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2899E" w14:textId="77777777" w:rsidR="00C20AF8" w:rsidRDefault="00C20AF8" w:rsidP="00C20AF8">
      <w:pPr>
        <w:jc w:val="center"/>
        <w:rPr>
          <w:b/>
          <w:sz w:val="40"/>
        </w:rPr>
      </w:pPr>
      <w:bookmarkStart w:id="0" w:name="_Hlk121739456"/>
    </w:p>
    <w:p w14:paraId="68D66869" w14:textId="77777777" w:rsidR="00C20AF8" w:rsidRDefault="00C20AF8" w:rsidP="00C20AF8">
      <w:pPr>
        <w:jc w:val="center"/>
        <w:rPr>
          <w:b/>
          <w:sz w:val="40"/>
        </w:rPr>
      </w:pPr>
    </w:p>
    <w:p w14:paraId="04706149" w14:textId="77777777" w:rsidR="00C20AF8" w:rsidRDefault="00C20AF8" w:rsidP="00C20AF8">
      <w:pPr>
        <w:jc w:val="center"/>
        <w:rPr>
          <w:b/>
          <w:sz w:val="40"/>
        </w:rPr>
      </w:pP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764"/>
      </w:tblGrid>
      <w:tr w:rsidR="00C20AF8" w:rsidRPr="00C20AF8" w14:paraId="468F96EC" w14:textId="77777777" w:rsidTr="008B511E">
        <w:trPr>
          <w:trHeight w:val="698"/>
          <w:jc w:val="center"/>
        </w:trPr>
        <w:tc>
          <w:tcPr>
            <w:tcW w:w="7764" w:type="dxa"/>
            <w:vAlign w:val="center"/>
          </w:tcPr>
          <w:p w14:paraId="6650D887" w14:textId="0AD5F009" w:rsidR="00C20AF8" w:rsidRPr="00C20AF8" w:rsidRDefault="00107E25" w:rsidP="00D05557">
            <w:pPr>
              <w:shd w:val="clear" w:color="auto" w:fill="B8CCE4"/>
              <w:jc w:val="center"/>
              <w:rPr>
                <w:rFonts w:ascii="Times New Roman" w:hAnsi="Times New Roman" w:cs="Times New Roman"/>
                <w:b/>
                <w:sz w:val="40"/>
              </w:rPr>
            </w:pPr>
            <w:r w:rsidRPr="00107E25">
              <w:rPr>
                <w:rFonts w:ascii="Times New Roman" w:hAnsi="Times New Roman" w:cs="Times New Roman"/>
                <w:b/>
                <w:sz w:val="40"/>
              </w:rPr>
              <w:t>CAPITOLATO SPECIALE D’APPALTO</w:t>
            </w:r>
          </w:p>
        </w:tc>
      </w:tr>
    </w:tbl>
    <w:p w14:paraId="0D9DBA72" w14:textId="77777777" w:rsidR="00C20AF8" w:rsidRPr="00C20AF8" w:rsidRDefault="00C20AF8" w:rsidP="00C20AF8">
      <w:pPr>
        <w:jc w:val="center"/>
        <w:rPr>
          <w:rFonts w:ascii="Times New Roman" w:hAnsi="Times New Roman" w:cs="Times New Roman"/>
          <w:b/>
          <w:sz w:val="40"/>
        </w:rPr>
      </w:pPr>
    </w:p>
    <w:p w14:paraId="770671AA" w14:textId="77777777" w:rsidR="00C20AF8" w:rsidRPr="00C20AF8" w:rsidRDefault="00C20AF8" w:rsidP="00C20AF8">
      <w:pPr>
        <w:jc w:val="center"/>
        <w:rPr>
          <w:rFonts w:ascii="Times New Roman" w:hAnsi="Times New Roman" w:cs="Times New Roman"/>
          <w:b/>
          <w:sz w:val="40"/>
        </w:rPr>
      </w:pPr>
    </w:p>
    <w:p w14:paraId="4D43872F" w14:textId="77777777" w:rsidR="00C20AF8" w:rsidRPr="00C20AF8" w:rsidRDefault="00C20AF8" w:rsidP="00C20AF8">
      <w:pPr>
        <w:rPr>
          <w:rFonts w:ascii="Times New Roman" w:hAnsi="Times New Roman" w:cs="Times New Roman"/>
        </w:rPr>
      </w:pPr>
    </w:p>
    <w:tbl>
      <w:tblPr>
        <w:tblW w:w="1006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8"/>
        <w:gridCol w:w="8620"/>
      </w:tblGrid>
      <w:tr w:rsidR="00C20AF8" w:rsidRPr="00C20AF8" w14:paraId="4522D2CB" w14:textId="77777777" w:rsidTr="00D05557">
        <w:trPr>
          <w:trHeight w:val="1962"/>
        </w:trPr>
        <w:tc>
          <w:tcPr>
            <w:tcW w:w="1421" w:type="dxa"/>
            <w:tcBorders>
              <w:top w:val="double" w:sz="4" w:space="0" w:color="1F497D"/>
              <w:left w:val="double" w:sz="4" w:space="0" w:color="1F497D"/>
              <w:bottom w:val="double" w:sz="4" w:space="0" w:color="1F497D"/>
              <w:right w:val="double" w:sz="4" w:space="0" w:color="1F497D"/>
            </w:tcBorders>
            <w:vAlign w:val="center"/>
          </w:tcPr>
          <w:p w14:paraId="32A5FCCD" w14:textId="77777777" w:rsidR="00C20AF8" w:rsidRPr="00C20AF8" w:rsidRDefault="00C20AF8" w:rsidP="00CC6CB6">
            <w:pPr>
              <w:pStyle w:val="Paragrafoelenco"/>
              <w:ind w:left="321"/>
              <w:jc w:val="center"/>
              <w:rPr>
                <w:rFonts w:ascii="Times New Roman" w:hAnsi="Times New Roman" w:cs="Times New Roman"/>
                <w:b/>
              </w:rPr>
            </w:pPr>
            <w:r w:rsidRPr="00C20AF8">
              <w:rPr>
                <w:rFonts w:ascii="Times New Roman" w:hAnsi="Times New Roman" w:cs="Times New Roman"/>
                <w:b/>
              </w:rPr>
              <w:t>OGGETTO:</w:t>
            </w:r>
          </w:p>
        </w:tc>
        <w:tc>
          <w:tcPr>
            <w:tcW w:w="8647" w:type="dxa"/>
            <w:tcBorders>
              <w:top w:val="double" w:sz="4" w:space="0" w:color="1F497D"/>
              <w:left w:val="double" w:sz="4" w:space="0" w:color="1F497D"/>
              <w:right w:val="double" w:sz="4" w:space="0" w:color="1F497D"/>
            </w:tcBorders>
            <w:vAlign w:val="center"/>
          </w:tcPr>
          <w:p w14:paraId="24E01F70" w14:textId="5381C06B" w:rsidR="00C20AF8" w:rsidRPr="00C20AF8" w:rsidRDefault="00C20AF8" w:rsidP="00D05557">
            <w:pPr>
              <w:adjustRightInd w:val="0"/>
              <w:jc w:val="both"/>
              <w:rPr>
                <w:rFonts w:ascii="Times New Roman" w:hAnsi="Times New Roman" w:cs="Times New Roman"/>
              </w:rPr>
            </w:pPr>
            <w:r w:rsidRPr="00C20AF8">
              <w:rPr>
                <w:rFonts w:ascii="Times New Roman" w:hAnsi="Times New Roman" w:cs="Times New Roman"/>
                <w:b/>
                <w:bCs/>
                <w:color w:val="FF0000"/>
                <w:sz w:val="28"/>
                <w:szCs w:val="28"/>
              </w:rPr>
              <w:t xml:space="preserve">GARA A PROCEDURA APERTA PER SOTTOSCRIZIONE </w:t>
            </w:r>
            <w:r w:rsidR="001B1446">
              <w:rPr>
                <w:rFonts w:ascii="Times New Roman" w:hAnsi="Times New Roman" w:cs="Times New Roman"/>
                <w:b/>
                <w:bCs/>
                <w:color w:val="FF0000"/>
                <w:sz w:val="28"/>
                <w:szCs w:val="28"/>
              </w:rPr>
              <w:t>ACCORDO QUADRO</w:t>
            </w:r>
            <w:r w:rsidRPr="00C20AF8">
              <w:rPr>
                <w:rFonts w:ascii="Times New Roman" w:hAnsi="Times New Roman" w:cs="Times New Roman"/>
                <w:b/>
                <w:bCs/>
                <w:color w:val="FF0000"/>
                <w:sz w:val="28"/>
                <w:szCs w:val="28"/>
              </w:rPr>
              <w:t xml:space="preserve"> ANNUALITA’ ____________</w:t>
            </w:r>
            <w:r w:rsidR="00107E25">
              <w:rPr>
                <w:rFonts w:ascii="Times New Roman" w:hAnsi="Times New Roman" w:cs="Times New Roman"/>
                <w:b/>
                <w:bCs/>
                <w:color w:val="FF0000"/>
                <w:sz w:val="28"/>
                <w:szCs w:val="28"/>
              </w:rPr>
              <w:t>(</w:t>
            </w:r>
            <w:r w:rsidR="00107E25" w:rsidRPr="002C07B8">
              <w:rPr>
                <w:rFonts w:ascii="Times New Roman" w:hAnsi="Times New Roman" w:cs="Times New Roman"/>
                <w:b/>
                <w:bCs/>
                <w:i/>
                <w:iCs/>
                <w:color w:val="FF0000"/>
                <w:sz w:val="28"/>
                <w:szCs w:val="28"/>
              </w:rPr>
              <w:t>eventuale</w:t>
            </w:r>
            <w:r w:rsidR="00107E25">
              <w:rPr>
                <w:rFonts w:ascii="Times New Roman" w:hAnsi="Times New Roman" w:cs="Times New Roman"/>
                <w:b/>
                <w:bCs/>
                <w:color w:val="FF0000"/>
                <w:sz w:val="28"/>
                <w:szCs w:val="28"/>
              </w:rPr>
              <w:t xml:space="preserve">) </w:t>
            </w:r>
            <w:r w:rsidRPr="00C20AF8">
              <w:rPr>
                <w:rFonts w:ascii="Times New Roman" w:hAnsi="Times New Roman" w:cs="Times New Roman"/>
                <w:b/>
                <w:bCs/>
                <w:color w:val="FF0000"/>
                <w:sz w:val="28"/>
                <w:szCs w:val="28"/>
              </w:rPr>
              <w:t xml:space="preserve">SUDDIVISO IN N°__________ LOTTI CON UN UNICO OPERATORE ECONOMICO PER LOTTO </w:t>
            </w:r>
            <w:r w:rsidR="00107E25">
              <w:rPr>
                <w:rFonts w:ascii="Times New Roman" w:hAnsi="Times New Roman" w:cs="Times New Roman"/>
                <w:b/>
                <w:bCs/>
                <w:color w:val="FF0000"/>
                <w:sz w:val="28"/>
                <w:szCs w:val="28"/>
              </w:rPr>
              <w:t xml:space="preserve">(oppure </w:t>
            </w:r>
            <w:r w:rsidR="002C07B8">
              <w:rPr>
                <w:rFonts w:ascii="Times New Roman" w:hAnsi="Times New Roman" w:cs="Times New Roman"/>
                <w:b/>
                <w:bCs/>
                <w:color w:val="FF0000"/>
                <w:sz w:val="28"/>
                <w:szCs w:val="28"/>
              </w:rPr>
              <w:t xml:space="preserve">CON UN UNICO LOTTO, </w:t>
            </w:r>
            <w:r w:rsidR="00107E25">
              <w:rPr>
                <w:rFonts w:ascii="Times New Roman" w:hAnsi="Times New Roman" w:cs="Times New Roman"/>
                <w:b/>
                <w:bCs/>
                <w:color w:val="FF0000"/>
                <w:sz w:val="28"/>
                <w:szCs w:val="28"/>
              </w:rPr>
              <w:t xml:space="preserve">MULTIFORNITORE) </w:t>
            </w:r>
            <w:r w:rsidRPr="00C20AF8">
              <w:rPr>
                <w:rFonts w:ascii="Times New Roman" w:hAnsi="Times New Roman" w:cs="Times New Roman"/>
                <w:b/>
                <w:bCs/>
                <w:color w:val="FF0000"/>
                <w:sz w:val="28"/>
                <w:szCs w:val="28"/>
              </w:rPr>
              <w:t>FINALIZZATA ALL’AFFIDAMENTO DEI SEGUENTI LAVORI/SERVIZI ______________</w:t>
            </w:r>
          </w:p>
        </w:tc>
      </w:tr>
    </w:tbl>
    <w:p w14:paraId="63FD9E0B" w14:textId="77777777" w:rsidR="00C20AF8" w:rsidRDefault="00C20AF8" w:rsidP="00C20AF8">
      <w:pPr>
        <w:pStyle w:val="Titolo5"/>
        <w:jc w:val="center"/>
        <w:rPr>
          <w:bCs/>
          <w:sz w:val="28"/>
          <w:szCs w:val="28"/>
        </w:rPr>
      </w:pPr>
    </w:p>
    <w:p w14:paraId="13A50635" w14:textId="77777777" w:rsidR="00C20AF8" w:rsidRDefault="00C20AF8" w:rsidP="00C20AF8">
      <w:pPr>
        <w:jc w:val="center"/>
      </w:pPr>
    </w:p>
    <w:p w14:paraId="3CEBDC8C" w14:textId="77777777" w:rsidR="00C20AF8" w:rsidRDefault="00C20AF8" w:rsidP="00C20AF8"/>
    <w:p w14:paraId="1EE34E32" w14:textId="3F78B0AA" w:rsidR="00C20AF8" w:rsidRDefault="00C20AF8" w:rsidP="00C20AF8">
      <w:pPr>
        <w:rPr>
          <w:rFonts w:asciiTheme="minorHAnsi" w:hAnsiTheme="minorHAnsi" w:cstheme="minorHAnsi"/>
          <w:b/>
          <w:bCs/>
        </w:rPr>
      </w:pPr>
      <w:r>
        <w:br w:type="page"/>
      </w:r>
    </w:p>
    <w:p w14:paraId="4CFDED57" w14:textId="77777777" w:rsidR="00C20AF8" w:rsidRDefault="00C20AF8">
      <w:pPr>
        <w:rPr>
          <w:rFonts w:asciiTheme="minorHAnsi" w:hAnsiTheme="minorHAnsi" w:cstheme="minorHAnsi"/>
          <w:b/>
          <w:bCs/>
        </w:rPr>
      </w:pPr>
    </w:p>
    <w:p w14:paraId="197A46D0" w14:textId="7A5B629E" w:rsidR="005D0991" w:rsidRDefault="005D0991" w:rsidP="005D0991">
      <w:pPr>
        <w:jc w:val="both"/>
        <w:rPr>
          <w:rFonts w:asciiTheme="minorHAnsi" w:hAnsiTheme="minorHAnsi" w:cstheme="minorHAnsi"/>
          <w:b/>
          <w:bCs/>
          <w:sz w:val="28"/>
          <w:szCs w:val="28"/>
        </w:rPr>
      </w:pPr>
      <w:r w:rsidRPr="00341B39">
        <w:rPr>
          <w:rFonts w:asciiTheme="minorHAnsi" w:hAnsiTheme="minorHAnsi" w:cstheme="minorHAnsi"/>
          <w:b/>
          <w:bCs/>
          <w:sz w:val="28"/>
          <w:szCs w:val="28"/>
        </w:rPr>
        <w:t>PARTE NORMATIVA</w:t>
      </w:r>
    </w:p>
    <w:p w14:paraId="089DC184" w14:textId="77777777" w:rsidR="00341B39" w:rsidRPr="00341B39" w:rsidRDefault="00341B39" w:rsidP="005D0991">
      <w:pPr>
        <w:jc w:val="both"/>
        <w:rPr>
          <w:rFonts w:asciiTheme="minorHAnsi" w:hAnsiTheme="minorHAnsi" w:cstheme="minorHAnsi"/>
          <w:b/>
          <w:bCs/>
          <w:sz w:val="28"/>
          <w:szCs w:val="28"/>
        </w:rPr>
      </w:pPr>
    </w:p>
    <w:p w14:paraId="22F9E186" w14:textId="1B55EFEC" w:rsidR="00341B39" w:rsidRPr="00341B39" w:rsidRDefault="00341B39" w:rsidP="00341B39">
      <w:pPr>
        <w:pStyle w:val="Sommario1"/>
        <w:tabs>
          <w:tab w:val="right" w:leader="dot" w:pos="10040"/>
        </w:tabs>
        <w:spacing w:before="0" w:line="360" w:lineRule="auto"/>
        <w:ind w:left="0"/>
        <w:rPr>
          <w:rFonts w:asciiTheme="minorHAnsi" w:hAnsiTheme="minorHAnsi" w:cstheme="minorHAnsi"/>
          <w:b w:val="0"/>
          <w:bCs w:val="0"/>
          <w:noProof/>
          <w:spacing w:val="-1"/>
        </w:rPr>
      </w:pPr>
      <w:r>
        <w:fldChar w:fldCharType="begin"/>
      </w:r>
      <w:r>
        <w:instrText xml:space="preserve"> TOC \o \u </w:instrText>
      </w:r>
      <w:r>
        <w:fldChar w:fldCharType="separate"/>
      </w:r>
      <w:r w:rsidRPr="00341B39">
        <w:rPr>
          <w:rFonts w:asciiTheme="minorHAnsi" w:hAnsiTheme="minorHAnsi" w:cstheme="minorHAnsi"/>
          <w:b w:val="0"/>
          <w:bCs w:val="0"/>
          <w:noProof/>
          <w:spacing w:val="-1"/>
        </w:rPr>
        <w:t>Natura dell’</w:t>
      </w:r>
      <w:r w:rsidR="001B1446">
        <w:rPr>
          <w:rFonts w:asciiTheme="minorHAnsi" w:hAnsiTheme="minorHAnsi" w:cstheme="minorHAnsi"/>
          <w:b w:val="0"/>
          <w:bCs w:val="0"/>
          <w:noProof/>
          <w:spacing w:val="-1"/>
        </w:rPr>
        <w:t>Accordo Quadro</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_Toc211348050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4</w:t>
      </w:r>
      <w:r w:rsidRPr="00341B39">
        <w:rPr>
          <w:rFonts w:asciiTheme="minorHAnsi" w:hAnsiTheme="minorHAnsi" w:cstheme="minorHAnsi"/>
          <w:b w:val="0"/>
          <w:bCs w:val="0"/>
          <w:noProof/>
          <w:spacing w:val="-1"/>
        </w:rPr>
        <w:fldChar w:fldCharType="end"/>
      </w:r>
    </w:p>
    <w:p w14:paraId="674D86CD" w14:textId="594722E8" w:rsidR="00341B39" w:rsidRPr="00341B39" w:rsidRDefault="00341B39" w:rsidP="00341B39">
      <w:pPr>
        <w:pStyle w:val="Sommario1"/>
        <w:tabs>
          <w:tab w:val="right" w:leader="dot" w:pos="10040"/>
        </w:tabs>
        <w:spacing w:before="0" w:line="360" w:lineRule="auto"/>
        <w:ind w:left="0"/>
        <w:outlineLvl w:val="0"/>
        <w:rPr>
          <w:rFonts w:asciiTheme="minorHAnsi" w:hAnsiTheme="minorHAnsi" w:cstheme="minorHAnsi"/>
          <w:b w:val="0"/>
          <w:bCs w:val="0"/>
          <w:noProof/>
          <w:spacing w:val="-1"/>
        </w:rPr>
      </w:pPr>
      <w:r w:rsidRPr="00341B39">
        <w:rPr>
          <w:rFonts w:asciiTheme="minorHAnsi" w:hAnsiTheme="minorHAnsi" w:cstheme="minorHAnsi"/>
          <w:b w:val="0"/>
          <w:bCs w:val="0"/>
          <w:noProof/>
          <w:spacing w:val="-1"/>
        </w:rPr>
        <w:t>Art 1. OGGETTO DELL’</w:t>
      </w:r>
      <w:r w:rsidR="001B1446">
        <w:rPr>
          <w:rFonts w:asciiTheme="minorHAnsi" w:hAnsiTheme="minorHAnsi" w:cstheme="minorHAnsi"/>
          <w:b w:val="0"/>
          <w:bCs w:val="0"/>
          <w:noProof/>
          <w:spacing w:val="-1"/>
        </w:rPr>
        <w:t>ACCORDO QUADRO</w:t>
      </w:r>
      <w:r w:rsidRPr="00341B39">
        <w:rPr>
          <w:rFonts w:asciiTheme="minorHAnsi" w:hAnsiTheme="minorHAnsi" w:cstheme="minorHAnsi"/>
          <w:b w:val="0"/>
          <w:bCs w:val="0"/>
          <w:noProof/>
          <w:spacing w:val="-1"/>
        </w:rPr>
        <w:t xml:space="preserve"> E DEI CONTRATTI ATTUATIVI</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_Toc211348051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4</w:t>
      </w:r>
      <w:r w:rsidRPr="00341B39">
        <w:rPr>
          <w:rFonts w:asciiTheme="minorHAnsi" w:hAnsiTheme="minorHAnsi" w:cstheme="minorHAnsi"/>
          <w:b w:val="0"/>
          <w:bCs w:val="0"/>
          <w:noProof/>
          <w:spacing w:val="-1"/>
        </w:rPr>
        <w:fldChar w:fldCharType="end"/>
      </w:r>
    </w:p>
    <w:p w14:paraId="24395E5C" w14:textId="0832CA06" w:rsidR="00341B39" w:rsidRPr="00341B39" w:rsidRDefault="00341B39" w:rsidP="00341B39">
      <w:pPr>
        <w:pStyle w:val="Sommario1"/>
        <w:tabs>
          <w:tab w:val="right" w:leader="dot" w:pos="10040"/>
        </w:tabs>
        <w:spacing w:before="0" w:line="360" w:lineRule="auto"/>
        <w:ind w:left="0"/>
        <w:outlineLvl w:val="0"/>
        <w:rPr>
          <w:rFonts w:asciiTheme="minorHAnsi" w:hAnsiTheme="minorHAnsi" w:cstheme="minorHAnsi"/>
          <w:b w:val="0"/>
          <w:bCs w:val="0"/>
          <w:noProof/>
          <w:spacing w:val="-1"/>
        </w:rPr>
      </w:pPr>
      <w:r w:rsidRPr="00341B39">
        <w:rPr>
          <w:rFonts w:asciiTheme="minorHAnsi" w:hAnsiTheme="minorHAnsi" w:cstheme="minorHAnsi"/>
          <w:b w:val="0"/>
          <w:bCs w:val="0"/>
          <w:noProof/>
          <w:spacing w:val="-1"/>
        </w:rPr>
        <w:t>Art 2. DESCRIZIONE SOMMARIA DELLE OPERE/SERVIZI</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_Toc211348052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5</w:t>
      </w:r>
      <w:r w:rsidRPr="00341B39">
        <w:rPr>
          <w:rFonts w:asciiTheme="minorHAnsi" w:hAnsiTheme="minorHAnsi" w:cstheme="minorHAnsi"/>
          <w:b w:val="0"/>
          <w:bCs w:val="0"/>
          <w:noProof/>
          <w:spacing w:val="-1"/>
        </w:rPr>
        <w:fldChar w:fldCharType="end"/>
      </w:r>
    </w:p>
    <w:p w14:paraId="533EF9D7" w14:textId="184533EA" w:rsidR="00341B39" w:rsidRPr="00341B39" w:rsidRDefault="00341B39" w:rsidP="00341B39">
      <w:pPr>
        <w:pStyle w:val="Sommario1"/>
        <w:tabs>
          <w:tab w:val="right" w:leader="dot" w:pos="10040"/>
        </w:tabs>
        <w:spacing w:before="0" w:line="360" w:lineRule="auto"/>
        <w:ind w:left="0"/>
        <w:outlineLvl w:val="0"/>
        <w:rPr>
          <w:rFonts w:asciiTheme="minorHAnsi" w:hAnsiTheme="minorHAnsi" w:cstheme="minorHAnsi"/>
          <w:b w:val="0"/>
          <w:bCs w:val="0"/>
          <w:noProof/>
          <w:spacing w:val="-1"/>
        </w:rPr>
      </w:pPr>
      <w:r w:rsidRPr="00341B39">
        <w:rPr>
          <w:rFonts w:asciiTheme="minorHAnsi" w:hAnsiTheme="minorHAnsi" w:cstheme="minorHAnsi"/>
          <w:b w:val="0"/>
          <w:bCs w:val="0"/>
          <w:noProof/>
          <w:spacing w:val="-1"/>
        </w:rPr>
        <w:t>Art 3. (eventuale) SERVIZIO DI PRONTA REPERIBILITA’ (FESTIVI E FUORI DELL’ORARIO NORMALE)</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_Toc211348054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5</w:t>
      </w:r>
      <w:r w:rsidRPr="00341B39">
        <w:rPr>
          <w:rFonts w:asciiTheme="minorHAnsi" w:hAnsiTheme="minorHAnsi" w:cstheme="minorHAnsi"/>
          <w:b w:val="0"/>
          <w:bCs w:val="0"/>
          <w:noProof/>
          <w:spacing w:val="-1"/>
        </w:rPr>
        <w:fldChar w:fldCharType="end"/>
      </w:r>
    </w:p>
    <w:p w14:paraId="32039E79" w14:textId="45625C26" w:rsidR="00341B39" w:rsidRPr="00341B39" w:rsidRDefault="00341B39" w:rsidP="00341B39">
      <w:pPr>
        <w:pStyle w:val="Sommario1"/>
        <w:tabs>
          <w:tab w:val="right" w:leader="dot" w:pos="10040"/>
        </w:tabs>
        <w:spacing w:before="0" w:line="360" w:lineRule="auto"/>
        <w:ind w:left="0"/>
        <w:outlineLvl w:val="0"/>
        <w:rPr>
          <w:rFonts w:asciiTheme="minorHAnsi" w:hAnsiTheme="minorHAnsi" w:cstheme="minorHAnsi"/>
          <w:b w:val="0"/>
          <w:bCs w:val="0"/>
          <w:noProof/>
          <w:spacing w:val="-1"/>
        </w:rPr>
      </w:pPr>
      <w:r w:rsidRPr="00341B39">
        <w:rPr>
          <w:rFonts w:asciiTheme="minorHAnsi" w:hAnsiTheme="minorHAnsi" w:cstheme="minorHAnsi"/>
          <w:b w:val="0"/>
          <w:bCs w:val="0"/>
          <w:noProof/>
          <w:spacing w:val="-1"/>
        </w:rPr>
        <w:t>Art 4. DURATA DELL’</w:t>
      </w:r>
      <w:r w:rsidR="001B1446">
        <w:rPr>
          <w:rFonts w:asciiTheme="minorHAnsi" w:hAnsiTheme="minorHAnsi" w:cstheme="minorHAnsi"/>
          <w:b w:val="0"/>
          <w:bCs w:val="0"/>
          <w:noProof/>
          <w:spacing w:val="-1"/>
        </w:rPr>
        <w:t>ACCORDO QUADRO</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_Toc211348055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6</w:t>
      </w:r>
      <w:r w:rsidRPr="00341B39">
        <w:rPr>
          <w:rFonts w:asciiTheme="minorHAnsi" w:hAnsiTheme="minorHAnsi" w:cstheme="minorHAnsi"/>
          <w:b w:val="0"/>
          <w:bCs w:val="0"/>
          <w:noProof/>
          <w:spacing w:val="-1"/>
        </w:rPr>
        <w:fldChar w:fldCharType="end"/>
      </w:r>
    </w:p>
    <w:p w14:paraId="4FE35AFA" w14:textId="6DE3C406" w:rsidR="00341B39" w:rsidRPr="00341B39" w:rsidRDefault="00341B39" w:rsidP="00341B39">
      <w:pPr>
        <w:pStyle w:val="Sommario1"/>
        <w:tabs>
          <w:tab w:val="right" w:leader="dot" w:pos="10040"/>
        </w:tabs>
        <w:spacing w:before="0" w:line="360" w:lineRule="auto"/>
        <w:ind w:left="0"/>
        <w:outlineLvl w:val="0"/>
        <w:rPr>
          <w:rFonts w:asciiTheme="minorHAnsi" w:hAnsiTheme="minorHAnsi" w:cstheme="minorHAnsi"/>
          <w:b w:val="0"/>
          <w:bCs w:val="0"/>
          <w:noProof/>
          <w:spacing w:val="-1"/>
        </w:rPr>
      </w:pPr>
      <w:r w:rsidRPr="00341B39">
        <w:rPr>
          <w:rFonts w:asciiTheme="minorHAnsi" w:hAnsiTheme="minorHAnsi" w:cstheme="minorHAnsi"/>
          <w:b w:val="0"/>
          <w:bCs w:val="0"/>
          <w:noProof/>
          <w:spacing w:val="-1"/>
        </w:rPr>
        <w:t>Art 5. AMMONTARE (VALORE MASSIMO) DELL’</w:t>
      </w:r>
      <w:r w:rsidR="001B1446">
        <w:rPr>
          <w:rFonts w:asciiTheme="minorHAnsi" w:hAnsiTheme="minorHAnsi" w:cstheme="minorHAnsi"/>
          <w:b w:val="0"/>
          <w:bCs w:val="0"/>
          <w:noProof/>
          <w:spacing w:val="-1"/>
        </w:rPr>
        <w:t>ACCORDO QUADRO</w:t>
      </w:r>
      <w:r w:rsidRPr="00341B39">
        <w:rPr>
          <w:rFonts w:asciiTheme="minorHAnsi" w:hAnsiTheme="minorHAnsi" w:cstheme="minorHAnsi"/>
          <w:b w:val="0"/>
          <w:bCs w:val="0"/>
          <w:noProof/>
          <w:spacing w:val="-1"/>
        </w:rPr>
        <w:tab/>
      </w:r>
      <w:r w:rsidRPr="00341B39">
        <w:rPr>
          <w:rFonts w:asciiTheme="minorHAnsi" w:hAnsiTheme="minorHAnsi" w:cstheme="minorHAnsi"/>
          <w:b w:val="0"/>
          <w:bCs w:val="0"/>
          <w:noProof/>
          <w:spacing w:val="-1"/>
        </w:rPr>
        <w:fldChar w:fldCharType="begin"/>
      </w:r>
      <w:r w:rsidRPr="00341B39">
        <w:rPr>
          <w:rFonts w:asciiTheme="minorHAnsi" w:hAnsiTheme="minorHAnsi" w:cstheme="minorHAnsi"/>
          <w:b w:val="0"/>
          <w:bCs w:val="0"/>
          <w:noProof/>
          <w:spacing w:val="-1"/>
        </w:rPr>
        <w:instrText xml:space="preserve"> PAGEREF _Toc211348056 \h </w:instrText>
      </w:r>
      <w:r w:rsidRPr="00341B39">
        <w:rPr>
          <w:rFonts w:asciiTheme="minorHAnsi" w:hAnsiTheme="minorHAnsi" w:cstheme="minorHAnsi"/>
          <w:b w:val="0"/>
          <w:bCs w:val="0"/>
          <w:noProof/>
          <w:spacing w:val="-1"/>
        </w:rPr>
      </w:r>
      <w:r w:rsidRPr="00341B39">
        <w:rPr>
          <w:rFonts w:asciiTheme="minorHAnsi" w:hAnsiTheme="minorHAnsi" w:cstheme="minorHAnsi"/>
          <w:b w:val="0"/>
          <w:bCs w:val="0"/>
          <w:noProof/>
          <w:spacing w:val="-1"/>
        </w:rPr>
        <w:fldChar w:fldCharType="separate"/>
      </w:r>
      <w:r w:rsidR="000D591F">
        <w:rPr>
          <w:rFonts w:asciiTheme="minorHAnsi" w:hAnsiTheme="minorHAnsi" w:cstheme="minorHAnsi"/>
          <w:b w:val="0"/>
          <w:bCs w:val="0"/>
          <w:noProof/>
          <w:spacing w:val="-1"/>
        </w:rPr>
        <w:t>7</w:t>
      </w:r>
      <w:r w:rsidRPr="00341B39">
        <w:rPr>
          <w:rFonts w:asciiTheme="minorHAnsi" w:hAnsiTheme="minorHAnsi" w:cstheme="minorHAnsi"/>
          <w:b w:val="0"/>
          <w:bCs w:val="0"/>
          <w:noProof/>
          <w:spacing w:val="-1"/>
        </w:rPr>
        <w:fldChar w:fldCharType="end"/>
      </w:r>
    </w:p>
    <w:p w14:paraId="2EBC4DFF" w14:textId="29E93DF4"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0"/>
        </w:rPr>
        <w:t xml:space="preserve"> 8</w:t>
      </w:r>
      <w:r w:rsidRPr="00242A23">
        <w:rPr>
          <w:rFonts w:asciiTheme="minorHAnsi" w:hAnsiTheme="minorHAnsi" w:cstheme="minorHAnsi"/>
          <w:noProof/>
          <w:spacing w:val="-1"/>
        </w:rPr>
        <w:t>.</w:t>
      </w:r>
      <w:r w:rsidRPr="00242A23">
        <w:rPr>
          <w:rFonts w:asciiTheme="minorHAnsi" w:hAnsiTheme="minorHAnsi" w:cstheme="minorHAnsi"/>
          <w:noProof/>
          <w:spacing w:val="55"/>
        </w:rPr>
        <w:t xml:space="preserve"> </w:t>
      </w:r>
      <w:r w:rsidRPr="00242A23">
        <w:rPr>
          <w:rFonts w:asciiTheme="minorHAnsi" w:hAnsiTheme="minorHAnsi" w:cstheme="minorHAnsi"/>
          <w:noProof/>
          <w:spacing w:val="-10"/>
        </w:rPr>
        <w:t>ULTERIORI DISPOSIZIONI SULLA MANODOPERA</w:t>
      </w:r>
      <w:r>
        <w:rPr>
          <w:noProof/>
        </w:rPr>
        <w:tab/>
      </w:r>
      <w:r>
        <w:rPr>
          <w:noProof/>
        </w:rPr>
        <w:fldChar w:fldCharType="begin"/>
      </w:r>
      <w:r>
        <w:rPr>
          <w:noProof/>
        </w:rPr>
        <w:instrText xml:space="preserve"> PAGEREF _Toc211348058 \h </w:instrText>
      </w:r>
      <w:r>
        <w:rPr>
          <w:noProof/>
        </w:rPr>
      </w:r>
      <w:r>
        <w:rPr>
          <w:noProof/>
        </w:rPr>
        <w:fldChar w:fldCharType="separate"/>
      </w:r>
      <w:r w:rsidR="000D591F">
        <w:rPr>
          <w:noProof/>
        </w:rPr>
        <w:t>9</w:t>
      </w:r>
      <w:r>
        <w:rPr>
          <w:noProof/>
        </w:rPr>
        <w:fldChar w:fldCharType="end"/>
      </w:r>
    </w:p>
    <w:p w14:paraId="5719071C" w14:textId="6ED908C7"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9. SICUREZZA</w:t>
      </w:r>
      <w:r>
        <w:rPr>
          <w:noProof/>
        </w:rPr>
        <w:tab/>
      </w:r>
      <w:r>
        <w:rPr>
          <w:noProof/>
        </w:rPr>
        <w:fldChar w:fldCharType="begin"/>
      </w:r>
      <w:r>
        <w:rPr>
          <w:noProof/>
        </w:rPr>
        <w:instrText xml:space="preserve"> PAGEREF _Toc211348062 \h </w:instrText>
      </w:r>
      <w:r>
        <w:rPr>
          <w:noProof/>
        </w:rPr>
      </w:r>
      <w:r>
        <w:rPr>
          <w:noProof/>
        </w:rPr>
        <w:fldChar w:fldCharType="separate"/>
      </w:r>
      <w:r w:rsidR="000D591F">
        <w:rPr>
          <w:noProof/>
        </w:rPr>
        <w:t>10</w:t>
      </w:r>
      <w:r>
        <w:rPr>
          <w:noProof/>
        </w:rPr>
        <w:fldChar w:fldCharType="end"/>
      </w:r>
    </w:p>
    <w:p w14:paraId="7632AF23" w14:textId="0B66A2B9"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10. STIPULAZIONE DELL’</w:t>
      </w:r>
      <w:r w:rsidR="001B1446">
        <w:rPr>
          <w:rFonts w:asciiTheme="minorHAnsi" w:hAnsiTheme="minorHAnsi" w:cstheme="minorHAnsi"/>
          <w:noProof/>
          <w:spacing w:val="-10"/>
        </w:rPr>
        <w:t>ACCORDO QUADRO</w:t>
      </w:r>
      <w:r>
        <w:rPr>
          <w:noProof/>
        </w:rPr>
        <w:tab/>
      </w:r>
      <w:r>
        <w:rPr>
          <w:noProof/>
        </w:rPr>
        <w:fldChar w:fldCharType="begin"/>
      </w:r>
      <w:r>
        <w:rPr>
          <w:noProof/>
        </w:rPr>
        <w:instrText xml:space="preserve"> PAGEREF _Toc211348063 \h </w:instrText>
      </w:r>
      <w:r>
        <w:rPr>
          <w:noProof/>
        </w:rPr>
      </w:r>
      <w:r>
        <w:rPr>
          <w:noProof/>
        </w:rPr>
        <w:fldChar w:fldCharType="separate"/>
      </w:r>
      <w:r w:rsidR="000D591F">
        <w:rPr>
          <w:noProof/>
        </w:rPr>
        <w:t>11</w:t>
      </w:r>
      <w:r>
        <w:rPr>
          <w:noProof/>
        </w:rPr>
        <w:fldChar w:fldCharType="end"/>
      </w:r>
    </w:p>
    <w:p w14:paraId="1175B61F" w14:textId="0E6CAC00"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11. DOCUMENTI CHE FANNO PARTE DELL’</w:t>
      </w:r>
      <w:r w:rsidR="001B1446">
        <w:rPr>
          <w:rFonts w:asciiTheme="minorHAnsi" w:hAnsiTheme="minorHAnsi" w:cstheme="minorHAnsi"/>
          <w:noProof/>
          <w:spacing w:val="-10"/>
        </w:rPr>
        <w:t>ACCORDO QUADRO</w:t>
      </w:r>
      <w:r>
        <w:rPr>
          <w:noProof/>
        </w:rPr>
        <w:tab/>
      </w:r>
      <w:r>
        <w:rPr>
          <w:noProof/>
        </w:rPr>
        <w:fldChar w:fldCharType="begin"/>
      </w:r>
      <w:r>
        <w:rPr>
          <w:noProof/>
        </w:rPr>
        <w:instrText xml:space="preserve"> PAGEREF _Toc211348064 \h </w:instrText>
      </w:r>
      <w:r>
        <w:rPr>
          <w:noProof/>
        </w:rPr>
      </w:r>
      <w:r>
        <w:rPr>
          <w:noProof/>
        </w:rPr>
        <w:fldChar w:fldCharType="separate"/>
      </w:r>
      <w:r w:rsidR="000D591F">
        <w:rPr>
          <w:noProof/>
        </w:rPr>
        <w:t>11</w:t>
      </w:r>
      <w:r>
        <w:rPr>
          <w:noProof/>
        </w:rPr>
        <w:fldChar w:fldCharType="end"/>
      </w:r>
    </w:p>
    <w:p w14:paraId="6BD88605" w14:textId="36DEC77D"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12. DOMICILIO DIGITALE; DL/DEC; DIRETTORE DI CANTIERE/ DIRETTORE OPERATIVO</w:t>
      </w:r>
      <w:r>
        <w:rPr>
          <w:noProof/>
        </w:rPr>
        <w:tab/>
      </w:r>
      <w:r>
        <w:rPr>
          <w:noProof/>
        </w:rPr>
        <w:fldChar w:fldCharType="begin"/>
      </w:r>
      <w:r>
        <w:rPr>
          <w:noProof/>
        </w:rPr>
        <w:instrText xml:space="preserve"> PAGEREF _Toc211348065 \h </w:instrText>
      </w:r>
      <w:r>
        <w:rPr>
          <w:noProof/>
        </w:rPr>
      </w:r>
      <w:r>
        <w:rPr>
          <w:noProof/>
        </w:rPr>
        <w:fldChar w:fldCharType="separate"/>
      </w:r>
      <w:r w:rsidR="000D591F">
        <w:rPr>
          <w:noProof/>
        </w:rPr>
        <w:t>11</w:t>
      </w:r>
      <w:r>
        <w:rPr>
          <w:noProof/>
        </w:rPr>
        <w:fldChar w:fldCharType="end"/>
      </w:r>
    </w:p>
    <w:p w14:paraId="6C9A67F2" w14:textId="2B9153C9"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13. MODALITÀ DI ORDINAZIONE DEGLI INTERVENTI ALL’INTERNO DELL’</w:t>
      </w:r>
      <w:r w:rsidR="001B1446">
        <w:rPr>
          <w:rFonts w:asciiTheme="minorHAnsi" w:hAnsiTheme="minorHAnsi" w:cstheme="minorHAnsi"/>
          <w:noProof/>
          <w:spacing w:val="-10"/>
        </w:rPr>
        <w:t>ACCORDO QUADRO</w:t>
      </w:r>
      <w:r w:rsidRPr="00242A23">
        <w:rPr>
          <w:rFonts w:asciiTheme="minorHAnsi" w:hAnsiTheme="minorHAnsi" w:cstheme="minorHAnsi"/>
          <w:noProof/>
          <w:spacing w:val="-10"/>
        </w:rPr>
        <w:t>. STIPULA DEI CONTARTTI ATTUATIVI</w:t>
      </w:r>
      <w:r>
        <w:rPr>
          <w:noProof/>
        </w:rPr>
        <w:tab/>
      </w:r>
      <w:r>
        <w:rPr>
          <w:noProof/>
        </w:rPr>
        <w:fldChar w:fldCharType="begin"/>
      </w:r>
      <w:r>
        <w:rPr>
          <w:noProof/>
        </w:rPr>
        <w:instrText xml:space="preserve"> PAGEREF _Toc211348066 \h </w:instrText>
      </w:r>
      <w:r>
        <w:rPr>
          <w:noProof/>
        </w:rPr>
      </w:r>
      <w:r>
        <w:rPr>
          <w:noProof/>
        </w:rPr>
        <w:fldChar w:fldCharType="separate"/>
      </w:r>
      <w:r w:rsidR="000D591F">
        <w:rPr>
          <w:noProof/>
        </w:rPr>
        <w:t>12</w:t>
      </w:r>
      <w:r>
        <w:rPr>
          <w:noProof/>
        </w:rPr>
        <w:fldChar w:fldCharType="end"/>
      </w:r>
    </w:p>
    <w:p w14:paraId="7A92B21C" w14:textId="470C4BD1"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14. CONSEGNA E INIZIO DEI LAVORI (O SERVIZI)</w:t>
      </w:r>
      <w:r>
        <w:rPr>
          <w:noProof/>
        </w:rPr>
        <w:tab/>
      </w:r>
      <w:r>
        <w:rPr>
          <w:noProof/>
        </w:rPr>
        <w:fldChar w:fldCharType="begin"/>
      </w:r>
      <w:r>
        <w:rPr>
          <w:noProof/>
        </w:rPr>
        <w:instrText xml:space="preserve"> PAGEREF _Toc211348067 \h </w:instrText>
      </w:r>
      <w:r>
        <w:rPr>
          <w:noProof/>
        </w:rPr>
      </w:r>
      <w:r>
        <w:rPr>
          <w:noProof/>
        </w:rPr>
        <w:fldChar w:fldCharType="separate"/>
      </w:r>
      <w:r w:rsidR="000D591F">
        <w:rPr>
          <w:noProof/>
        </w:rPr>
        <w:t>12</w:t>
      </w:r>
      <w:r>
        <w:rPr>
          <w:noProof/>
        </w:rPr>
        <w:fldChar w:fldCharType="end"/>
      </w:r>
    </w:p>
    <w:p w14:paraId="68C7DE78" w14:textId="5B97A794"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6"/>
        </w:rPr>
        <w:t xml:space="preserve"> </w:t>
      </w:r>
      <w:r w:rsidRPr="00242A23">
        <w:rPr>
          <w:rFonts w:asciiTheme="minorHAnsi" w:hAnsiTheme="minorHAnsi" w:cstheme="minorHAnsi"/>
          <w:noProof/>
          <w:spacing w:val="-1"/>
        </w:rPr>
        <w:t xml:space="preserve">15. </w:t>
      </w:r>
      <w:r w:rsidRPr="00242A23">
        <w:rPr>
          <w:rFonts w:asciiTheme="minorHAnsi" w:hAnsiTheme="minorHAnsi" w:cstheme="minorHAnsi"/>
          <w:noProof/>
        </w:rPr>
        <w:t>TERMINI</w:t>
      </w:r>
      <w:r w:rsidRPr="00242A23">
        <w:rPr>
          <w:rFonts w:asciiTheme="minorHAnsi" w:hAnsiTheme="minorHAnsi" w:cstheme="minorHAnsi"/>
          <w:noProof/>
          <w:spacing w:val="41"/>
        </w:rPr>
        <w:t xml:space="preserve"> </w:t>
      </w:r>
      <w:r w:rsidRPr="00242A23">
        <w:rPr>
          <w:rFonts w:asciiTheme="minorHAnsi" w:hAnsiTheme="minorHAnsi" w:cstheme="minorHAnsi"/>
          <w:noProof/>
        </w:rPr>
        <w:t>PER</w:t>
      </w:r>
      <w:r w:rsidRPr="00242A23">
        <w:rPr>
          <w:rFonts w:asciiTheme="minorHAnsi" w:hAnsiTheme="minorHAnsi" w:cstheme="minorHAnsi"/>
          <w:noProof/>
          <w:spacing w:val="-15"/>
        </w:rPr>
        <w:t xml:space="preserve"> </w:t>
      </w:r>
      <w:r w:rsidRPr="00242A23">
        <w:rPr>
          <w:rFonts w:asciiTheme="minorHAnsi" w:hAnsiTheme="minorHAnsi" w:cstheme="minorHAnsi"/>
          <w:noProof/>
        </w:rPr>
        <w:t>L'ULTIMAZIONE</w:t>
      </w:r>
      <w:r w:rsidRPr="00242A23">
        <w:rPr>
          <w:rFonts w:asciiTheme="minorHAnsi" w:hAnsiTheme="minorHAnsi" w:cstheme="minorHAnsi"/>
          <w:noProof/>
          <w:spacing w:val="-13"/>
        </w:rPr>
        <w:t xml:space="preserve"> </w:t>
      </w:r>
      <w:r w:rsidRPr="00242A23">
        <w:rPr>
          <w:rFonts w:asciiTheme="minorHAnsi" w:hAnsiTheme="minorHAnsi" w:cstheme="minorHAnsi"/>
          <w:noProof/>
        </w:rPr>
        <w:t>DEI</w:t>
      </w:r>
      <w:r w:rsidRPr="00242A23">
        <w:rPr>
          <w:rFonts w:asciiTheme="minorHAnsi" w:hAnsiTheme="minorHAnsi" w:cstheme="minorHAnsi"/>
          <w:noProof/>
          <w:spacing w:val="-12"/>
        </w:rPr>
        <w:t xml:space="preserve"> </w:t>
      </w:r>
      <w:r w:rsidRPr="00242A23">
        <w:rPr>
          <w:rFonts w:asciiTheme="minorHAnsi" w:hAnsiTheme="minorHAnsi" w:cstheme="minorHAnsi"/>
          <w:noProof/>
        </w:rPr>
        <w:t>LAVORI (O SERVIZI)</w:t>
      </w:r>
      <w:r>
        <w:rPr>
          <w:noProof/>
        </w:rPr>
        <w:tab/>
      </w:r>
      <w:r>
        <w:rPr>
          <w:noProof/>
        </w:rPr>
        <w:fldChar w:fldCharType="begin"/>
      </w:r>
      <w:r>
        <w:rPr>
          <w:noProof/>
        </w:rPr>
        <w:instrText xml:space="preserve"> PAGEREF _Toc211348068 \h </w:instrText>
      </w:r>
      <w:r>
        <w:rPr>
          <w:noProof/>
        </w:rPr>
      </w:r>
      <w:r>
        <w:rPr>
          <w:noProof/>
        </w:rPr>
        <w:fldChar w:fldCharType="separate"/>
      </w:r>
      <w:r w:rsidR="000D591F">
        <w:rPr>
          <w:noProof/>
        </w:rPr>
        <w:t>13</w:t>
      </w:r>
      <w:r>
        <w:rPr>
          <w:noProof/>
        </w:rPr>
        <w:fldChar w:fldCharType="end"/>
      </w:r>
    </w:p>
    <w:p w14:paraId="56AE9D00" w14:textId="2289DE64"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 16. VERIFICA DI CONFORMITÀ. DIVIETO DI MODIFICHE INTRODOTTE DALL’ESECUTORE</w:t>
      </w:r>
      <w:r>
        <w:rPr>
          <w:noProof/>
        </w:rPr>
        <w:tab/>
      </w:r>
      <w:r>
        <w:rPr>
          <w:noProof/>
        </w:rPr>
        <w:fldChar w:fldCharType="begin"/>
      </w:r>
      <w:r>
        <w:rPr>
          <w:noProof/>
        </w:rPr>
        <w:instrText xml:space="preserve"> PAGEREF _Toc211348069 \h </w:instrText>
      </w:r>
      <w:r>
        <w:rPr>
          <w:noProof/>
        </w:rPr>
      </w:r>
      <w:r>
        <w:rPr>
          <w:noProof/>
        </w:rPr>
        <w:fldChar w:fldCharType="separate"/>
      </w:r>
      <w:r w:rsidR="000D591F">
        <w:rPr>
          <w:noProof/>
        </w:rPr>
        <w:t>13</w:t>
      </w:r>
      <w:r>
        <w:rPr>
          <w:noProof/>
        </w:rPr>
        <w:fldChar w:fldCharType="end"/>
      </w:r>
    </w:p>
    <w:p w14:paraId="03C9E910" w14:textId="192E7373"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 17. INDEROGABILITÀ DEI TERMINI DI ESECUZIONE. LA SOSPENSIONE DELL’ESECUZIONE DEL CONTRATTO</w:t>
      </w:r>
      <w:r>
        <w:rPr>
          <w:noProof/>
        </w:rPr>
        <w:tab/>
      </w:r>
      <w:r>
        <w:rPr>
          <w:noProof/>
        </w:rPr>
        <w:fldChar w:fldCharType="begin"/>
      </w:r>
      <w:r>
        <w:rPr>
          <w:noProof/>
        </w:rPr>
        <w:instrText xml:space="preserve"> PAGEREF _Toc211348070 \h </w:instrText>
      </w:r>
      <w:r>
        <w:rPr>
          <w:noProof/>
        </w:rPr>
      </w:r>
      <w:r>
        <w:rPr>
          <w:noProof/>
        </w:rPr>
        <w:fldChar w:fldCharType="separate"/>
      </w:r>
      <w:r w:rsidR="000D591F">
        <w:rPr>
          <w:noProof/>
        </w:rPr>
        <w:t>13</w:t>
      </w:r>
      <w:r>
        <w:rPr>
          <w:noProof/>
        </w:rPr>
        <w:fldChar w:fldCharType="end"/>
      </w:r>
    </w:p>
    <w:p w14:paraId="73FEB90A" w14:textId="47422595"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 18 INADEMPIMENTI E PENALITA’</w:t>
      </w:r>
      <w:r>
        <w:rPr>
          <w:noProof/>
        </w:rPr>
        <w:tab/>
      </w:r>
      <w:r>
        <w:rPr>
          <w:noProof/>
        </w:rPr>
        <w:fldChar w:fldCharType="begin"/>
      </w:r>
      <w:r>
        <w:rPr>
          <w:noProof/>
        </w:rPr>
        <w:instrText xml:space="preserve"> PAGEREF _Toc211348071 \h </w:instrText>
      </w:r>
      <w:r>
        <w:rPr>
          <w:noProof/>
        </w:rPr>
      </w:r>
      <w:r>
        <w:rPr>
          <w:noProof/>
        </w:rPr>
        <w:fldChar w:fldCharType="separate"/>
      </w:r>
      <w:r w:rsidR="000D591F">
        <w:rPr>
          <w:noProof/>
        </w:rPr>
        <w:t>14</w:t>
      </w:r>
      <w:r>
        <w:rPr>
          <w:noProof/>
        </w:rPr>
        <w:fldChar w:fldCharType="end"/>
      </w:r>
    </w:p>
    <w:p w14:paraId="28462C10" w14:textId="12F5C11F"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6"/>
        </w:rPr>
        <w:t xml:space="preserve"> </w:t>
      </w:r>
      <w:r w:rsidRPr="00242A23">
        <w:rPr>
          <w:rFonts w:asciiTheme="minorHAnsi" w:hAnsiTheme="minorHAnsi" w:cstheme="minorHAnsi"/>
          <w:noProof/>
          <w:spacing w:val="-1"/>
        </w:rPr>
        <w:t>19 DIVIETO DI CESSIONE DELL’</w:t>
      </w:r>
      <w:r w:rsidR="001B1446">
        <w:rPr>
          <w:rFonts w:asciiTheme="minorHAnsi" w:hAnsiTheme="minorHAnsi" w:cstheme="minorHAnsi"/>
          <w:noProof/>
          <w:spacing w:val="-1"/>
        </w:rPr>
        <w:t>ACCORDO QUADRO</w:t>
      </w:r>
      <w:r w:rsidRPr="00242A23">
        <w:rPr>
          <w:rFonts w:asciiTheme="minorHAnsi" w:hAnsiTheme="minorHAnsi" w:cstheme="minorHAnsi"/>
          <w:noProof/>
          <w:spacing w:val="-1"/>
        </w:rPr>
        <w:t>/SINGOLI CONTRATTI ATTUATIVI.  CESSIONE DEI CREDITI.</w:t>
      </w:r>
      <w:r>
        <w:rPr>
          <w:noProof/>
        </w:rPr>
        <w:tab/>
      </w:r>
      <w:r>
        <w:rPr>
          <w:noProof/>
        </w:rPr>
        <w:fldChar w:fldCharType="begin"/>
      </w:r>
      <w:r>
        <w:rPr>
          <w:noProof/>
        </w:rPr>
        <w:instrText xml:space="preserve"> PAGEREF _Toc211348076 \h </w:instrText>
      </w:r>
      <w:r>
        <w:rPr>
          <w:noProof/>
        </w:rPr>
      </w:r>
      <w:r>
        <w:rPr>
          <w:noProof/>
        </w:rPr>
        <w:fldChar w:fldCharType="separate"/>
      </w:r>
      <w:r w:rsidR="000D591F">
        <w:rPr>
          <w:noProof/>
        </w:rPr>
        <w:t>14</w:t>
      </w:r>
      <w:r>
        <w:rPr>
          <w:noProof/>
        </w:rPr>
        <w:fldChar w:fldCharType="end"/>
      </w:r>
    </w:p>
    <w:p w14:paraId="271532A9" w14:textId="578FA775"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20 SUBAPPALTO</w:t>
      </w:r>
      <w:r>
        <w:rPr>
          <w:noProof/>
        </w:rPr>
        <w:tab/>
      </w:r>
      <w:r>
        <w:rPr>
          <w:noProof/>
        </w:rPr>
        <w:fldChar w:fldCharType="begin"/>
      </w:r>
      <w:r>
        <w:rPr>
          <w:noProof/>
        </w:rPr>
        <w:instrText xml:space="preserve"> PAGEREF _Toc211348077 \h </w:instrText>
      </w:r>
      <w:r>
        <w:rPr>
          <w:noProof/>
        </w:rPr>
      </w:r>
      <w:r>
        <w:rPr>
          <w:noProof/>
        </w:rPr>
        <w:fldChar w:fldCharType="separate"/>
      </w:r>
      <w:r w:rsidR="000D591F">
        <w:rPr>
          <w:noProof/>
        </w:rPr>
        <w:t>15</w:t>
      </w:r>
      <w:r>
        <w:rPr>
          <w:noProof/>
        </w:rPr>
        <w:fldChar w:fldCharType="end"/>
      </w:r>
    </w:p>
    <w:p w14:paraId="734556DB" w14:textId="5FC76F00"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6"/>
        </w:rPr>
        <w:t xml:space="preserve"> </w:t>
      </w:r>
      <w:r w:rsidRPr="00242A23">
        <w:rPr>
          <w:rFonts w:asciiTheme="minorHAnsi" w:hAnsiTheme="minorHAnsi" w:cstheme="minorHAnsi"/>
          <w:noProof/>
          <w:spacing w:val="-1"/>
        </w:rPr>
        <w:t>21 RECESSO DALL’</w:t>
      </w:r>
      <w:r w:rsidR="001B1446">
        <w:rPr>
          <w:rFonts w:asciiTheme="minorHAnsi" w:hAnsiTheme="minorHAnsi" w:cstheme="minorHAnsi"/>
          <w:noProof/>
          <w:spacing w:val="-1"/>
        </w:rPr>
        <w:t>ACCORDO QUADRO</w:t>
      </w:r>
      <w:r w:rsidRPr="00242A23">
        <w:rPr>
          <w:rFonts w:asciiTheme="minorHAnsi" w:hAnsiTheme="minorHAnsi" w:cstheme="minorHAnsi"/>
          <w:noProof/>
          <w:spacing w:val="-1"/>
        </w:rPr>
        <w:t xml:space="preserve"> E DEI CONTRATTI ATTUATIVI</w:t>
      </w:r>
      <w:r>
        <w:rPr>
          <w:noProof/>
        </w:rPr>
        <w:tab/>
      </w:r>
      <w:r>
        <w:rPr>
          <w:noProof/>
        </w:rPr>
        <w:fldChar w:fldCharType="begin"/>
      </w:r>
      <w:r>
        <w:rPr>
          <w:noProof/>
        </w:rPr>
        <w:instrText xml:space="preserve"> PAGEREF _Toc211348078 \h </w:instrText>
      </w:r>
      <w:r>
        <w:rPr>
          <w:noProof/>
        </w:rPr>
      </w:r>
      <w:r>
        <w:rPr>
          <w:noProof/>
        </w:rPr>
        <w:fldChar w:fldCharType="separate"/>
      </w:r>
      <w:r w:rsidR="000D591F">
        <w:rPr>
          <w:noProof/>
        </w:rPr>
        <w:t>15</w:t>
      </w:r>
      <w:r>
        <w:rPr>
          <w:noProof/>
        </w:rPr>
        <w:fldChar w:fldCharType="end"/>
      </w:r>
    </w:p>
    <w:p w14:paraId="14ABDFBB" w14:textId="1A6E7092"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6"/>
        </w:rPr>
        <w:t xml:space="preserve"> </w:t>
      </w:r>
      <w:r w:rsidRPr="00242A23">
        <w:rPr>
          <w:rFonts w:asciiTheme="minorHAnsi" w:hAnsiTheme="minorHAnsi" w:cstheme="minorHAnsi"/>
          <w:noProof/>
          <w:spacing w:val="-1"/>
        </w:rPr>
        <w:t>22 RISOLUZIONE DELL’</w:t>
      </w:r>
      <w:r w:rsidR="001B1446">
        <w:rPr>
          <w:rFonts w:asciiTheme="minorHAnsi" w:hAnsiTheme="minorHAnsi" w:cstheme="minorHAnsi"/>
          <w:noProof/>
          <w:spacing w:val="-1"/>
        </w:rPr>
        <w:t>ACCORDO QUADRO</w:t>
      </w:r>
      <w:r w:rsidRPr="00242A23">
        <w:rPr>
          <w:rFonts w:asciiTheme="minorHAnsi" w:hAnsiTheme="minorHAnsi" w:cstheme="minorHAnsi"/>
          <w:noProof/>
          <w:spacing w:val="-1"/>
        </w:rPr>
        <w:t xml:space="preserve"> E DEI CONTRATTI ATTUATIVI. CLAUSOLA RISOLUTIVA ESPRESSA</w:t>
      </w:r>
      <w:r>
        <w:rPr>
          <w:noProof/>
        </w:rPr>
        <w:tab/>
      </w:r>
      <w:r>
        <w:rPr>
          <w:noProof/>
        </w:rPr>
        <w:fldChar w:fldCharType="begin"/>
      </w:r>
      <w:r>
        <w:rPr>
          <w:noProof/>
        </w:rPr>
        <w:instrText xml:space="preserve"> PAGEREF _Toc211348082 \h </w:instrText>
      </w:r>
      <w:r>
        <w:rPr>
          <w:noProof/>
        </w:rPr>
      </w:r>
      <w:r>
        <w:rPr>
          <w:noProof/>
        </w:rPr>
        <w:fldChar w:fldCharType="separate"/>
      </w:r>
      <w:r w:rsidR="000D591F">
        <w:rPr>
          <w:noProof/>
        </w:rPr>
        <w:t>15</w:t>
      </w:r>
      <w:r>
        <w:rPr>
          <w:noProof/>
        </w:rPr>
        <w:fldChar w:fldCharType="end"/>
      </w:r>
    </w:p>
    <w:p w14:paraId="05DE63B5" w14:textId="7430808D"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w:t>
      </w:r>
      <w:r w:rsidRPr="00242A23">
        <w:rPr>
          <w:rFonts w:asciiTheme="minorHAnsi" w:hAnsiTheme="minorHAnsi" w:cstheme="minorHAnsi"/>
          <w:noProof/>
          <w:spacing w:val="-16"/>
        </w:rPr>
        <w:t xml:space="preserve"> </w:t>
      </w:r>
      <w:r w:rsidRPr="00242A23">
        <w:rPr>
          <w:rFonts w:asciiTheme="minorHAnsi" w:hAnsiTheme="minorHAnsi" w:cstheme="minorHAnsi"/>
          <w:noProof/>
          <w:spacing w:val="-1"/>
        </w:rPr>
        <w:t xml:space="preserve">23 </w:t>
      </w:r>
      <w:r w:rsidRPr="00242A23">
        <w:rPr>
          <w:rFonts w:asciiTheme="minorHAnsi" w:hAnsiTheme="minorHAnsi" w:cstheme="minorHAnsi"/>
          <w:noProof/>
        </w:rPr>
        <w:t>LAVORI</w:t>
      </w:r>
      <w:r w:rsidRPr="00242A23">
        <w:rPr>
          <w:rFonts w:asciiTheme="minorHAnsi" w:hAnsiTheme="minorHAnsi" w:cstheme="minorHAnsi"/>
          <w:noProof/>
          <w:spacing w:val="-13"/>
        </w:rPr>
        <w:t xml:space="preserve"> </w:t>
      </w:r>
      <w:r w:rsidRPr="00242A23">
        <w:rPr>
          <w:rFonts w:asciiTheme="minorHAnsi" w:hAnsiTheme="minorHAnsi" w:cstheme="minorHAnsi"/>
          <w:noProof/>
        </w:rPr>
        <w:t>/SERVIZI A</w:t>
      </w:r>
      <w:r w:rsidRPr="00242A23">
        <w:rPr>
          <w:rFonts w:asciiTheme="minorHAnsi" w:hAnsiTheme="minorHAnsi" w:cstheme="minorHAnsi"/>
          <w:noProof/>
          <w:spacing w:val="-15"/>
        </w:rPr>
        <w:t xml:space="preserve"> </w:t>
      </w:r>
      <w:r w:rsidRPr="00242A23">
        <w:rPr>
          <w:rFonts w:asciiTheme="minorHAnsi" w:hAnsiTheme="minorHAnsi" w:cstheme="minorHAnsi"/>
          <w:noProof/>
        </w:rPr>
        <w:t>MISURA</w:t>
      </w:r>
      <w:r>
        <w:rPr>
          <w:noProof/>
        </w:rPr>
        <w:tab/>
      </w:r>
      <w:r>
        <w:rPr>
          <w:noProof/>
        </w:rPr>
        <w:fldChar w:fldCharType="begin"/>
      </w:r>
      <w:r>
        <w:rPr>
          <w:noProof/>
        </w:rPr>
        <w:instrText xml:space="preserve"> PAGEREF _Toc211348084 \h </w:instrText>
      </w:r>
      <w:r>
        <w:rPr>
          <w:noProof/>
        </w:rPr>
      </w:r>
      <w:r>
        <w:rPr>
          <w:noProof/>
        </w:rPr>
        <w:fldChar w:fldCharType="separate"/>
      </w:r>
      <w:r w:rsidR="000D591F">
        <w:rPr>
          <w:noProof/>
        </w:rPr>
        <w:t>17</w:t>
      </w:r>
      <w:r>
        <w:rPr>
          <w:noProof/>
        </w:rPr>
        <w:fldChar w:fldCharType="end"/>
      </w:r>
    </w:p>
    <w:p w14:paraId="3FA3BB9E" w14:textId="0FC2B709"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24. OBBLIGHI RELATIVI ALLA TRACCIABILITÀ DEI FLUSSI FINANZIARI</w:t>
      </w:r>
      <w:r>
        <w:rPr>
          <w:noProof/>
        </w:rPr>
        <w:tab/>
      </w:r>
      <w:r>
        <w:rPr>
          <w:noProof/>
        </w:rPr>
        <w:fldChar w:fldCharType="begin"/>
      </w:r>
      <w:r>
        <w:rPr>
          <w:noProof/>
        </w:rPr>
        <w:instrText xml:space="preserve"> PAGEREF _Toc211348085 \h </w:instrText>
      </w:r>
      <w:r>
        <w:rPr>
          <w:noProof/>
        </w:rPr>
      </w:r>
      <w:r>
        <w:rPr>
          <w:noProof/>
        </w:rPr>
        <w:fldChar w:fldCharType="separate"/>
      </w:r>
      <w:r w:rsidR="000D591F">
        <w:rPr>
          <w:noProof/>
        </w:rPr>
        <w:t>17</w:t>
      </w:r>
      <w:r>
        <w:rPr>
          <w:noProof/>
        </w:rPr>
        <w:fldChar w:fldCharType="end"/>
      </w:r>
    </w:p>
    <w:p w14:paraId="07618454" w14:textId="31B1BD69"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25. ANTICIPAZIONE E LIQUIDAZIONE DEI CORRISPETTIVI IN ACCONTO E A SALDO</w:t>
      </w:r>
      <w:r>
        <w:rPr>
          <w:noProof/>
        </w:rPr>
        <w:tab/>
      </w:r>
      <w:r>
        <w:rPr>
          <w:noProof/>
        </w:rPr>
        <w:fldChar w:fldCharType="begin"/>
      </w:r>
      <w:r>
        <w:rPr>
          <w:noProof/>
        </w:rPr>
        <w:instrText xml:space="preserve"> PAGEREF _Toc211348086 \h </w:instrText>
      </w:r>
      <w:r>
        <w:rPr>
          <w:noProof/>
        </w:rPr>
      </w:r>
      <w:r>
        <w:rPr>
          <w:noProof/>
        </w:rPr>
        <w:fldChar w:fldCharType="separate"/>
      </w:r>
      <w:r w:rsidR="000D591F">
        <w:rPr>
          <w:noProof/>
        </w:rPr>
        <w:t>18</w:t>
      </w:r>
      <w:r>
        <w:rPr>
          <w:noProof/>
        </w:rPr>
        <w:fldChar w:fldCharType="end"/>
      </w:r>
    </w:p>
    <w:p w14:paraId="431E3B85" w14:textId="70145A62"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26. REVISIONE DEI PREZZI</w:t>
      </w:r>
      <w:r>
        <w:rPr>
          <w:noProof/>
        </w:rPr>
        <w:tab/>
      </w:r>
      <w:r>
        <w:rPr>
          <w:noProof/>
        </w:rPr>
        <w:fldChar w:fldCharType="begin"/>
      </w:r>
      <w:r>
        <w:rPr>
          <w:noProof/>
        </w:rPr>
        <w:instrText xml:space="preserve"> PAGEREF _Toc211348087 \h </w:instrText>
      </w:r>
      <w:r>
        <w:rPr>
          <w:noProof/>
        </w:rPr>
      </w:r>
      <w:r>
        <w:rPr>
          <w:noProof/>
        </w:rPr>
        <w:fldChar w:fldCharType="separate"/>
      </w:r>
      <w:r w:rsidR="000D591F">
        <w:rPr>
          <w:noProof/>
        </w:rPr>
        <w:t>19</w:t>
      </w:r>
      <w:r>
        <w:rPr>
          <w:noProof/>
        </w:rPr>
        <w:fldChar w:fldCharType="end"/>
      </w:r>
    </w:p>
    <w:p w14:paraId="262F63D7" w14:textId="3BEBD5A8"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27. MODIFICA DELL’</w:t>
      </w:r>
      <w:r w:rsidR="001B1446">
        <w:rPr>
          <w:rFonts w:asciiTheme="minorHAnsi" w:hAnsiTheme="minorHAnsi" w:cstheme="minorHAnsi"/>
          <w:noProof/>
          <w:spacing w:val="-10"/>
        </w:rPr>
        <w:t>ACCORDO QUADRO</w:t>
      </w:r>
      <w:r>
        <w:rPr>
          <w:noProof/>
        </w:rPr>
        <w:tab/>
      </w:r>
      <w:r>
        <w:rPr>
          <w:noProof/>
        </w:rPr>
        <w:fldChar w:fldCharType="begin"/>
      </w:r>
      <w:r>
        <w:rPr>
          <w:noProof/>
        </w:rPr>
        <w:instrText xml:space="preserve"> PAGEREF _Toc211348101 \h </w:instrText>
      </w:r>
      <w:r>
        <w:rPr>
          <w:noProof/>
        </w:rPr>
      </w:r>
      <w:r>
        <w:rPr>
          <w:noProof/>
        </w:rPr>
        <w:fldChar w:fldCharType="separate"/>
      </w:r>
      <w:r w:rsidR="000D591F">
        <w:rPr>
          <w:noProof/>
        </w:rPr>
        <w:t>22</w:t>
      </w:r>
      <w:r>
        <w:rPr>
          <w:noProof/>
        </w:rPr>
        <w:fldChar w:fldCharType="end"/>
      </w:r>
    </w:p>
    <w:p w14:paraId="0315E330" w14:textId="2EE657DA"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28. GARANZIA FIDEJUSSORIA DEFINITIVA PER L’</w:t>
      </w:r>
      <w:r w:rsidR="001B1446">
        <w:rPr>
          <w:rFonts w:asciiTheme="minorHAnsi" w:hAnsiTheme="minorHAnsi" w:cstheme="minorHAnsi"/>
          <w:noProof/>
          <w:spacing w:val="-10"/>
        </w:rPr>
        <w:t>ACCORDO QUADRO</w:t>
      </w:r>
      <w:r w:rsidRPr="00242A23">
        <w:rPr>
          <w:rFonts w:asciiTheme="minorHAnsi" w:hAnsiTheme="minorHAnsi" w:cstheme="minorHAnsi"/>
          <w:noProof/>
          <w:spacing w:val="-10"/>
        </w:rPr>
        <w:t xml:space="preserve"> E PER I SINGOLI APPALTI SPECIFICI</w:t>
      </w:r>
      <w:r>
        <w:rPr>
          <w:noProof/>
        </w:rPr>
        <w:tab/>
      </w:r>
      <w:r>
        <w:rPr>
          <w:noProof/>
        </w:rPr>
        <w:fldChar w:fldCharType="begin"/>
      </w:r>
      <w:r>
        <w:rPr>
          <w:noProof/>
        </w:rPr>
        <w:instrText xml:space="preserve"> PAGEREF _Toc211348102 \h </w:instrText>
      </w:r>
      <w:r>
        <w:rPr>
          <w:noProof/>
        </w:rPr>
      </w:r>
      <w:r>
        <w:rPr>
          <w:noProof/>
        </w:rPr>
        <w:fldChar w:fldCharType="separate"/>
      </w:r>
      <w:r w:rsidR="000D591F">
        <w:rPr>
          <w:noProof/>
        </w:rPr>
        <w:t>22</w:t>
      </w:r>
      <w:r>
        <w:rPr>
          <w:noProof/>
        </w:rPr>
        <w:fldChar w:fldCharType="end"/>
      </w:r>
    </w:p>
    <w:p w14:paraId="79B94A44" w14:textId="030F519D"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29. ASSICURAZIONE A CARICO DELL’IMPRESA</w:t>
      </w:r>
      <w:r>
        <w:rPr>
          <w:noProof/>
        </w:rPr>
        <w:tab/>
      </w:r>
      <w:r>
        <w:rPr>
          <w:noProof/>
        </w:rPr>
        <w:fldChar w:fldCharType="begin"/>
      </w:r>
      <w:r>
        <w:rPr>
          <w:noProof/>
        </w:rPr>
        <w:instrText xml:space="preserve"> PAGEREF _Toc211348103 \h </w:instrText>
      </w:r>
      <w:r>
        <w:rPr>
          <w:noProof/>
        </w:rPr>
      </w:r>
      <w:r>
        <w:rPr>
          <w:noProof/>
        </w:rPr>
        <w:fldChar w:fldCharType="separate"/>
      </w:r>
      <w:r w:rsidR="000D591F">
        <w:rPr>
          <w:noProof/>
        </w:rPr>
        <w:t>23</w:t>
      </w:r>
      <w:r>
        <w:rPr>
          <w:noProof/>
        </w:rPr>
        <w:fldChar w:fldCharType="end"/>
      </w:r>
    </w:p>
    <w:p w14:paraId="54630023" w14:textId="7D573726"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 xml:space="preserve">Art 30. VERIFICA DI CONFORMITÀ CONTRATTI ATTUATIVI DI SERVIZI - CERTIFICATO DI REGOLARE ESECUZIONE </w:t>
      </w:r>
      <w:r w:rsidRPr="00242A23">
        <w:rPr>
          <w:rFonts w:asciiTheme="minorHAnsi" w:hAnsiTheme="minorHAnsi" w:cstheme="minorHAnsi"/>
          <w:noProof/>
          <w:spacing w:val="-10"/>
        </w:rPr>
        <w:lastRenderedPageBreak/>
        <w:t>COTRATTI ATTUATIVI DI LAVORI E VERIFICA DI CONFORMITÀ FINALE</w:t>
      </w:r>
      <w:r>
        <w:rPr>
          <w:noProof/>
        </w:rPr>
        <w:tab/>
      </w:r>
      <w:r>
        <w:rPr>
          <w:noProof/>
        </w:rPr>
        <w:fldChar w:fldCharType="begin"/>
      </w:r>
      <w:r>
        <w:rPr>
          <w:noProof/>
        </w:rPr>
        <w:instrText xml:space="preserve"> PAGEREF _Toc211348104 \h </w:instrText>
      </w:r>
      <w:r>
        <w:rPr>
          <w:noProof/>
        </w:rPr>
      </w:r>
      <w:r>
        <w:rPr>
          <w:noProof/>
        </w:rPr>
        <w:fldChar w:fldCharType="separate"/>
      </w:r>
      <w:r w:rsidR="000D591F">
        <w:rPr>
          <w:noProof/>
        </w:rPr>
        <w:t>23</w:t>
      </w:r>
      <w:r>
        <w:rPr>
          <w:noProof/>
        </w:rPr>
        <w:fldChar w:fldCharType="end"/>
      </w:r>
    </w:p>
    <w:p w14:paraId="75092763" w14:textId="0B818CB0"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31. - CUSTODIA DEL CANTIERE</w:t>
      </w:r>
      <w:r>
        <w:rPr>
          <w:noProof/>
        </w:rPr>
        <w:tab/>
      </w:r>
      <w:r>
        <w:rPr>
          <w:noProof/>
        </w:rPr>
        <w:fldChar w:fldCharType="begin"/>
      </w:r>
      <w:r>
        <w:rPr>
          <w:noProof/>
        </w:rPr>
        <w:instrText xml:space="preserve"> PAGEREF _Toc211348105 \h </w:instrText>
      </w:r>
      <w:r>
        <w:rPr>
          <w:noProof/>
        </w:rPr>
      </w:r>
      <w:r>
        <w:rPr>
          <w:noProof/>
        </w:rPr>
        <w:fldChar w:fldCharType="separate"/>
      </w:r>
      <w:r w:rsidR="000D591F">
        <w:rPr>
          <w:noProof/>
        </w:rPr>
        <w:t>24</w:t>
      </w:r>
      <w:r>
        <w:rPr>
          <w:noProof/>
        </w:rPr>
        <w:fldChar w:fldCharType="end"/>
      </w:r>
    </w:p>
    <w:p w14:paraId="7B38F7A6" w14:textId="64FA3546"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
        </w:rPr>
        <w:t>ART. 32. - DANNI DA FORZA MAGGIORE</w:t>
      </w:r>
      <w:r>
        <w:rPr>
          <w:noProof/>
        </w:rPr>
        <w:tab/>
      </w:r>
      <w:r>
        <w:rPr>
          <w:noProof/>
        </w:rPr>
        <w:fldChar w:fldCharType="begin"/>
      </w:r>
      <w:r>
        <w:rPr>
          <w:noProof/>
        </w:rPr>
        <w:instrText xml:space="preserve"> PAGEREF _Toc211348106 \h </w:instrText>
      </w:r>
      <w:r>
        <w:rPr>
          <w:noProof/>
        </w:rPr>
      </w:r>
      <w:r>
        <w:rPr>
          <w:noProof/>
        </w:rPr>
        <w:fldChar w:fldCharType="separate"/>
      </w:r>
      <w:r w:rsidR="000D591F">
        <w:rPr>
          <w:noProof/>
        </w:rPr>
        <w:t>24</w:t>
      </w:r>
      <w:r>
        <w:rPr>
          <w:noProof/>
        </w:rPr>
        <w:fldChar w:fldCharType="end"/>
      </w:r>
    </w:p>
    <w:p w14:paraId="538190B7" w14:textId="7A129291"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33. CONTROVERSIE</w:t>
      </w:r>
      <w:r>
        <w:rPr>
          <w:noProof/>
        </w:rPr>
        <w:tab/>
      </w:r>
      <w:r>
        <w:rPr>
          <w:noProof/>
        </w:rPr>
        <w:fldChar w:fldCharType="begin"/>
      </w:r>
      <w:r>
        <w:rPr>
          <w:noProof/>
        </w:rPr>
        <w:instrText xml:space="preserve"> PAGEREF _Toc211348107 \h </w:instrText>
      </w:r>
      <w:r>
        <w:rPr>
          <w:noProof/>
        </w:rPr>
      </w:r>
      <w:r>
        <w:rPr>
          <w:noProof/>
        </w:rPr>
        <w:fldChar w:fldCharType="separate"/>
      </w:r>
      <w:r w:rsidR="000D591F">
        <w:rPr>
          <w:noProof/>
        </w:rPr>
        <w:t>24</w:t>
      </w:r>
      <w:r>
        <w:rPr>
          <w:noProof/>
        </w:rPr>
        <w:fldChar w:fldCharType="end"/>
      </w:r>
    </w:p>
    <w:p w14:paraId="2C99AE99" w14:textId="18B5D549"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3</w:t>
      </w:r>
      <w:r w:rsidR="00052301">
        <w:rPr>
          <w:rFonts w:asciiTheme="minorHAnsi" w:hAnsiTheme="minorHAnsi" w:cstheme="minorHAnsi"/>
          <w:noProof/>
          <w:spacing w:val="-10"/>
        </w:rPr>
        <w:t>4</w:t>
      </w:r>
      <w:r w:rsidRPr="00242A23">
        <w:rPr>
          <w:rFonts w:asciiTheme="minorHAnsi" w:hAnsiTheme="minorHAnsi" w:cstheme="minorHAnsi"/>
          <w:noProof/>
          <w:spacing w:val="-10"/>
        </w:rPr>
        <w:t xml:space="preserve"> - SPESE CONTRATTUALI, IMPOSTE, TASSE</w:t>
      </w:r>
      <w:r>
        <w:rPr>
          <w:noProof/>
        </w:rPr>
        <w:tab/>
      </w:r>
      <w:r>
        <w:rPr>
          <w:noProof/>
        </w:rPr>
        <w:fldChar w:fldCharType="begin"/>
      </w:r>
      <w:r>
        <w:rPr>
          <w:noProof/>
        </w:rPr>
        <w:instrText xml:space="preserve"> PAGEREF _Toc211348108 \h </w:instrText>
      </w:r>
      <w:r>
        <w:rPr>
          <w:noProof/>
        </w:rPr>
      </w:r>
      <w:r>
        <w:rPr>
          <w:noProof/>
        </w:rPr>
        <w:fldChar w:fldCharType="separate"/>
      </w:r>
      <w:r w:rsidR="000D591F">
        <w:rPr>
          <w:noProof/>
        </w:rPr>
        <w:t>24</w:t>
      </w:r>
      <w:r>
        <w:rPr>
          <w:noProof/>
        </w:rPr>
        <w:fldChar w:fldCharType="end"/>
      </w:r>
    </w:p>
    <w:p w14:paraId="1ECBEF90" w14:textId="04A1A095"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ART. 3</w:t>
      </w:r>
      <w:r w:rsidR="00052301">
        <w:rPr>
          <w:rFonts w:asciiTheme="minorHAnsi" w:hAnsiTheme="minorHAnsi" w:cstheme="minorHAnsi"/>
          <w:noProof/>
          <w:spacing w:val="-10"/>
        </w:rPr>
        <w:t>5</w:t>
      </w:r>
      <w:r w:rsidRPr="00242A23">
        <w:rPr>
          <w:rFonts w:asciiTheme="minorHAnsi" w:hAnsiTheme="minorHAnsi" w:cstheme="minorHAnsi"/>
          <w:noProof/>
          <w:spacing w:val="-10"/>
        </w:rPr>
        <w:t xml:space="preserve"> - TRATTAMENTO DATI PERSONALI</w:t>
      </w:r>
      <w:r>
        <w:rPr>
          <w:noProof/>
        </w:rPr>
        <w:tab/>
      </w:r>
      <w:r>
        <w:rPr>
          <w:noProof/>
        </w:rPr>
        <w:fldChar w:fldCharType="begin"/>
      </w:r>
      <w:r>
        <w:rPr>
          <w:noProof/>
        </w:rPr>
        <w:instrText xml:space="preserve"> PAGEREF _Toc211348109 \h </w:instrText>
      </w:r>
      <w:r>
        <w:rPr>
          <w:noProof/>
        </w:rPr>
      </w:r>
      <w:r>
        <w:rPr>
          <w:noProof/>
        </w:rPr>
        <w:fldChar w:fldCharType="separate"/>
      </w:r>
      <w:r w:rsidR="000D591F">
        <w:rPr>
          <w:noProof/>
        </w:rPr>
        <w:t>24</w:t>
      </w:r>
      <w:r>
        <w:rPr>
          <w:noProof/>
        </w:rPr>
        <w:fldChar w:fldCharType="end"/>
      </w:r>
    </w:p>
    <w:p w14:paraId="10B221D6" w14:textId="7D3F35E3" w:rsidR="00341B39" w:rsidRDefault="00341B39" w:rsidP="00341B39">
      <w:pPr>
        <w:pStyle w:val="Sommario2"/>
        <w:tabs>
          <w:tab w:val="right" w:leader="dot" w:pos="10040"/>
        </w:tabs>
        <w:spacing w:line="360" w:lineRule="auto"/>
        <w:ind w:left="0"/>
        <w:outlineLvl w:val="0"/>
        <w:rPr>
          <w:rFonts w:asciiTheme="minorHAnsi" w:eastAsiaTheme="minorEastAsia" w:hAnsiTheme="minorHAnsi" w:cstheme="minorBidi"/>
          <w:noProof/>
          <w:kern w:val="2"/>
          <w:lang w:eastAsia="it-IT"/>
          <w14:ligatures w14:val="standardContextual"/>
        </w:rPr>
      </w:pPr>
      <w:r w:rsidRPr="00242A23">
        <w:rPr>
          <w:rFonts w:asciiTheme="minorHAnsi" w:hAnsiTheme="minorHAnsi" w:cstheme="minorHAnsi"/>
          <w:noProof/>
          <w:spacing w:val="-10"/>
        </w:rPr>
        <w:t xml:space="preserve">ART. </w:t>
      </w:r>
      <w:r w:rsidR="00052301">
        <w:rPr>
          <w:rFonts w:asciiTheme="minorHAnsi" w:hAnsiTheme="minorHAnsi" w:cstheme="minorHAnsi"/>
          <w:noProof/>
          <w:spacing w:val="-10"/>
        </w:rPr>
        <w:t>36</w:t>
      </w:r>
      <w:r w:rsidRPr="00242A23">
        <w:rPr>
          <w:rFonts w:asciiTheme="minorHAnsi" w:hAnsiTheme="minorHAnsi" w:cstheme="minorHAnsi"/>
          <w:noProof/>
          <w:spacing w:val="-10"/>
        </w:rPr>
        <w:t xml:space="preserve"> - NORMATIVA DI RINVIO</w:t>
      </w:r>
      <w:r>
        <w:rPr>
          <w:noProof/>
        </w:rPr>
        <w:tab/>
      </w:r>
      <w:r>
        <w:rPr>
          <w:noProof/>
        </w:rPr>
        <w:fldChar w:fldCharType="begin"/>
      </w:r>
      <w:r>
        <w:rPr>
          <w:noProof/>
        </w:rPr>
        <w:instrText xml:space="preserve"> PAGEREF _Toc211348110 \h </w:instrText>
      </w:r>
      <w:r>
        <w:rPr>
          <w:noProof/>
        </w:rPr>
      </w:r>
      <w:r>
        <w:rPr>
          <w:noProof/>
        </w:rPr>
        <w:fldChar w:fldCharType="separate"/>
      </w:r>
      <w:r w:rsidR="000D591F">
        <w:rPr>
          <w:noProof/>
        </w:rPr>
        <w:t>25</w:t>
      </w:r>
      <w:r>
        <w:rPr>
          <w:noProof/>
        </w:rPr>
        <w:fldChar w:fldCharType="end"/>
      </w:r>
    </w:p>
    <w:p w14:paraId="01DBED44" w14:textId="77777777" w:rsidR="00341B39" w:rsidRDefault="00341B39" w:rsidP="00341B39">
      <w:pPr>
        <w:widowControl/>
        <w:autoSpaceDE/>
        <w:autoSpaceDN/>
        <w:spacing w:line="360" w:lineRule="auto"/>
        <w:jc w:val="both"/>
        <w:rPr>
          <w:sz w:val="24"/>
          <w:szCs w:val="24"/>
        </w:rPr>
      </w:pPr>
      <w:r>
        <w:rPr>
          <w:sz w:val="24"/>
          <w:szCs w:val="24"/>
        </w:rPr>
        <w:fldChar w:fldCharType="end"/>
      </w:r>
    </w:p>
    <w:p w14:paraId="11C8AE91" w14:textId="27159403" w:rsidR="001609D0" w:rsidRPr="00341B39" w:rsidRDefault="001609D0" w:rsidP="00341B39">
      <w:pPr>
        <w:widowControl/>
        <w:autoSpaceDE/>
        <w:autoSpaceDN/>
        <w:spacing w:line="360" w:lineRule="auto"/>
        <w:jc w:val="both"/>
        <w:rPr>
          <w:rFonts w:asciiTheme="minorHAnsi" w:hAnsiTheme="minorHAnsi" w:cstheme="minorHAnsi"/>
          <w:b/>
          <w:bCs/>
          <w:sz w:val="28"/>
          <w:szCs w:val="28"/>
        </w:rPr>
      </w:pPr>
      <w:r w:rsidRPr="00341B39">
        <w:rPr>
          <w:rFonts w:asciiTheme="minorHAnsi" w:hAnsiTheme="minorHAnsi" w:cstheme="minorHAnsi"/>
          <w:b/>
          <w:bCs/>
          <w:sz w:val="28"/>
          <w:szCs w:val="28"/>
        </w:rPr>
        <w:t>PARTE TECNICA</w:t>
      </w:r>
    </w:p>
    <w:bookmarkEnd w:id="0"/>
    <w:p w14:paraId="78F57378" w14:textId="27CF6301" w:rsidR="00657AB7" w:rsidRPr="002567B6" w:rsidRDefault="00BD4C2A" w:rsidP="00C20AF8">
      <w:pPr>
        <w:rPr>
          <w:rFonts w:asciiTheme="minorHAnsi" w:hAnsiTheme="minorHAnsi" w:cstheme="minorHAnsi"/>
          <w:b/>
          <w:bCs/>
          <w:sz w:val="28"/>
          <w:szCs w:val="28"/>
        </w:rPr>
      </w:pPr>
      <w:r w:rsidRPr="00814B63">
        <w:rPr>
          <w:rFonts w:asciiTheme="minorHAnsi" w:hAnsiTheme="minorHAnsi" w:cstheme="minorHAnsi"/>
        </w:rPr>
        <w:br w:type="page"/>
      </w:r>
      <w:bookmarkStart w:id="1" w:name="_bookmark0"/>
      <w:bookmarkEnd w:id="1"/>
    </w:p>
    <w:p w14:paraId="0EC4909D" w14:textId="77777777" w:rsidR="002567B6" w:rsidRDefault="002567B6" w:rsidP="00107E25">
      <w:pPr>
        <w:jc w:val="center"/>
        <w:rPr>
          <w:rFonts w:asciiTheme="minorHAnsi" w:hAnsiTheme="minorHAnsi" w:cstheme="minorHAnsi"/>
          <w:b/>
          <w:bCs/>
          <w:i/>
        </w:rPr>
      </w:pPr>
    </w:p>
    <w:p w14:paraId="4F52DC0A" w14:textId="052A8C94" w:rsidR="00107E25" w:rsidRPr="0036373A" w:rsidRDefault="00107E25" w:rsidP="00655CA1">
      <w:pPr>
        <w:pStyle w:val="Titolo1"/>
        <w:spacing w:before="120"/>
        <w:ind w:left="0"/>
        <w:jc w:val="center"/>
        <w:rPr>
          <w:rFonts w:asciiTheme="minorHAnsi" w:hAnsiTheme="minorHAnsi" w:cstheme="minorHAnsi"/>
          <w:i/>
          <w:iCs/>
        </w:rPr>
      </w:pPr>
      <w:bookmarkStart w:id="2" w:name="_Toc211348050"/>
      <w:r w:rsidRPr="0036373A">
        <w:rPr>
          <w:rFonts w:asciiTheme="minorHAnsi" w:hAnsiTheme="minorHAnsi" w:cstheme="minorHAnsi"/>
          <w:i/>
          <w:iCs/>
        </w:rPr>
        <w:t>Natura dell’</w:t>
      </w:r>
      <w:r w:rsidR="001B1446">
        <w:rPr>
          <w:rFonts w:asciiTheme="minorHAnsi" w:hAnsiTheme="minorHAnsi" w:cstheme="minorHAnsi"/>
          <w:i/>
          <w:iCs/>
        </w:rPr>
        <w:t>Accordo Quadro</w:t>
      </w:r>
      <w:bookmarkEnd w:id="2"/>
    </w:p>
    <w:p w14:paraId="7B5BAF03" w14:textId="0DDB96E7" w:rsidR="00657AB7" w:rsidRDefault="001B1446" w:rsidP="008B5A90">
      <w:pPr>
        <w:pStyle w:val="Corpotesto"/>
        <w:spacing w:before="120" w:line="276" w:lineRule="auto"/>
        <w:ind w:right="550"/>
        <w:jc w:val="both"/>
        <w:rPr>
          <w:rFonts w:asciiTheme="minorHAnsi" w:hAnsiTheme="minorHAnsi" w:cstheme="minorHAnsi"/>
        </w:rPr>
      </w:pPr>
      <w:r w:rsidRPr="00107E25">
        <w:rPr>
          <w:rFonts w:asciiTheme="minorHAnsi" w:hAnsiTheme="minorHAnsi" w:cstheme="minorHAnsi"/>
        </w:rPr>
        <w:t>L’</w:t>
      </w:r>
      <w:r>
        <w:rPr>
          <w:rFonts w:asciiTheme="minorHAnsi" w:hAnsiTheme="minorHAnsi" w:cstheme="minorHAnsi"/>
        </w:rPr>
        <w:t>Accordo Quadro</w:t>
      </w:r>
      <w:r w:rsidRPr="00107E25">
        <w:rPr>
          <w:rFonts w:asciiTheme="minorHAnsi" w:hAnsiTheme="minorHAnsi" w:cstheme="minorHAnsi"/>
        </w:rPr>
        <w:t xml:space="preserve"> </w:t>
      </w:r>
      <w:r>
        <w:rPr>
          <w:rFonts w:asciiTheme="minorHAnsi" w:hAnsiTheme="minorHAnsi" w:cstheme="minorHAnsi"/>
        </w:rPr>
        <w:t xml:space="preserve">(AQ) </w:t>
      </w:r>
      <w:r w:rsidR="00107E25" w:rsidRPr="00107E25">
        <w:rPr>
          <w:rFonts w:asciiTheme="minorHAnsi" w:hAnsiTheme="minorHAnsi" w:cstheme="minorHAnsi"/>
        </w:rPr>
        <w:t xml:space="preserve">definisce la disciplina contrattuale inerente </w:t>
      </w:r>
      <w:proofErr w:type="gramStart"/>
      <w:r w:rsidR="00107E25" w:rsidRPr="00107E25">
        <w:rPr>
          <w:rFonts w:asciiTheme="minorHAnsi" w:hAnsiTheme="minorHAnsi" w:cstheme="minorHAnsi"/>
        </w:rPr>
        <w:t>le</w:t>
      </w:r>
      <w:proofErr w:type="gramEnd"/>
      <w:r w:rsidR="00107E25" w:rsidRPr="00107E25">
        <w:rPr>
          <w:rFonts w:asciiTheme="minorHAnsi" w:hAnsiTheme="minorHAnsi" w:cstheme="minorHAnsi"/>
        </w:rPr>
        <w:t xml:space="preserve"> condizioni e le modalità di affidamento dei singoli </w:t>
      </w:r>
      <w:r w:rsidR="008B5A90">
        <w:rPr>
          <w:rFonts w:asciiTheme="minorHAnsi" w:hAnsiTheme="minorHAnsi" w:cstheme="minorHAnsi"/>
        </w:rPr>
        <w:t>lavori/</w:t>
      </w:r>
      <w:r w:rsidR="00107E25" w:rsidRPr="00107E25">
        <w:rPr>
          <w:rFonts w:asciiTheme="minorHAnsi" w:hAnsiTheme="minorHAnsi" w:cstheme="minorHAnsi"/>
        </w:rPr>
        <w:t xml:space="preserve">servizi </w:t>
      </w:r>
      <w:r w:rsidR="008B5A90" w:rsidRPr="00107E25">
        <w:rPr>
          <w:rFonts w:asciiTheme="minorHAnsi" w:hAnsiTheme="minorHAnsi" w:cstheme="minorHAnsi"/>
        </w:rPr>
        <w:t xml:space="preserve">che </w:t>
      </w:r>
      <w:r w:rsidR="008B5A90">
        <w:rPr>
          <w:rFonts w:asciiTheme="minorHAnsi" w:hAnsiTheme="minorHAnsi" w:cstheme="minorHAnsi"/>
        </w:rPr>
        <w:t>quest</w:t>
      </w:r>
      <w:r w:rsidR="00726E8F">
        <w:rPr>
          <w:rFonts w:asciiTheme="minorHAnsi" w:hAnsiTheme="minorHAnsi" w:cstheme="minorHAnsi"/>
        </w:rPr>
        <w:t>a</w:t>
      </w:r>
      <w:r w:rsidR="008B5A90" w:rsidRPr="00107E25">
        <w:rPr>
          <w:rFonts w:asciiTheme="minorHAnsi" w:hAnsiTheme="minorHAnsi" w:cstheme="minorHAnsi"/>
        </w:rPr>
        <w:t xml:space="preserve"> </w:t>
      </w:r>
      <w:r w:rsidR="00726E8F">
        <w:rPr>
          <w:rFonts w:asciiTheme="minorHAnsi" w:hAnsiTheme="minorHAnsi" w:cstheme="minorHAnsi"/>
        </w:rPr>
        <w:t>Provincia/Comune</w:t>
      </w:r>
      <w:r w:rsidR="008B5A90" w:rsidRPr="00107E25">
        <w:rPr>
          <w:rFonts w:asciiTheme="minorHAnsi" w:hAnsiTheme="minorHAnsi" w:cstheme="minorHAnsi"/>
        </w:rPr>
        <w:t xml:space="preserve"> vorrà di volta in volta eseguire</w:t>
      </w:r>
      <w:r w:rsidR="008B5A90">
        <w:rPr>
          <w:rFonts w:asciiTheme="minorHAnsi" w:hAnsiTheme="minorHAnsi" w:cstheme="minorHAnsi"/>
        </w:rPr>
        <w:t xml:space="preserve"> e che saranno affidati mediante i c.d.</w:t>
      </w:r>
      <w:r w:rsidR="00107E25" w:rsidRPr="00107E25">
        <w:rPr>
          <w:rFonts w:asciiTheme="minorHAnsi" w:hAnsiTheme="minorHAnsi" w:cstheme="minorHAnsi"/>
        </w:rPr>
        <w:t xml:space="preserve"> “contratti attuativi”</w:t>
      </w:r>
      <w:r>
        <w:rPr>
          <w:rFonts w:asciiTheme="minorHAnsi" w:hAnsiTheme="minorHAnsi" w:cstheme="minorHAnsi"/>
        </w:rPr>
        <w:t xml:space="preserve"> o “contratti derivati”</w:t>
      </w:r>
      <w:r w:rsidR="00107E25" w:rsidRPr="00107E25">
        <w:rPr>
          <w:rFonts w:asciiTheme="minorHAnsi" w:hAnsiTheme="minorHAnsi" w:cstheme="minorHAnsi"/>
        </w:rPr>
        <w:t>. Il valore economico stabilito nell’</w:t>
      </w:r>
      <w:r>
        <w:rPr>
          <w:rFonts w:asciiTheme="minorHAnsi" w:hAnsiTheme="minorHAnsi" w:cstheme="minorHAnsi"/>
        </w:rPr>
        <w:t>Accordo Quadro</w:t>
      </w:r>
      <w:r w:rsidR="00107E25" w:rsidRPr="00107E25">
        <w:rPr>
          <w:rFonts w:asciiTheme="minorHAnsi" w:hAnsiTheme="minorHAnsi" w:cstheme="minorHAnsi"/>
        </w:rPr>
        <w:t xml:space="preserve"> non costituisce </w:t>
      </w:r>
      <w:r w:rsidR="008B5A90">
        <w:rPr>
          <w:rFonts w:asciiTheme="minorHAnsi" w:hAnsiTheme="minorHAnsi" w:cstheme="minorHAnsi"/>
        </w:rPr>
        <w:t>il</w:t>
      </w:r>
      <w:r w:rsidR="00107E25" w:rsidRPr="00107E25">
        <w:rPr>
          <w:rFonts w:asciiTheme="minorHAnsi" w:hAnsiTheme="minorHAnsi" w:cstheme="minorHAnsi"/>
        </w:rPr>
        <w:t xml:space="preserve"> corrispettivo contrattuale</w:t>
      </w:r>
      <w:r w:rsidR="008B5A90">
        <w:rPr>
          <w:rFonts w:asciiTheme="minorHAnsi" w:hAnsiTheme="minorHAnsi" w:cstheme="minorHAnsi"/>
        </w:rPr>
        <w:t>; infatti, questo</w:t>
      </w:r>
      <w:r w:rsidR="00107E25" w:rsidRPr="00107E25">
        <w:rPr>
          <w:rFonts w:asciiTheme="minorHAnsi" w:hAnsiTheme="minorHAnsi" w:cstheme="minorHAnsi"/>
        </w:rPr>
        <w:t xml:space="preserve"> ha il solo duplice fine di quantificare un fabbisogno presunto di gara e individuare il quadro economico dell’</w:t>
      </w:r>
      <w:r>
        <w:rPr>
          <w:rFonts w:asciiTheme="minorHAnsi" w:hAnsiTheme="minorHAnsi" w:cstheme="minorHAnsi"/>
        </w:rPr>
        <w:t>Accordo Quadro</w:t>
      </w:r>
      <w:r w:rsidR="00107E25" w:rsidRPr="00107E25">
        <w:rPr>
          <w:rFonts w:asciiTheme="minorHAnsi" w:hAnsiTheme="minorHAnsi" w:cstheme="minorHAnsi"/>
        </w:rPr>
        <w:t>. La stipula dell’</w:t>
      </w:r>
      <w:r>
        <w:rPr>
          <w:rFonts w:asciiTheme="minorHAnsi" w:hAnsiTheme="minorHAnsi" w:cstheme="minorHAnsi"/>
        </w:rPr>
        <w:t>Accordo Quadro</w:t>
      </w:r>
      <w:r w:rsidR="00107E25" w:rsidRPr="00107E25">
        <w:rPr>
          <w:rFonts w:asciiTheme="minorHAnsi" w:hAnsiTheme="minorHAnsi" w:cstheme="minorHAnsi"/>
        </w:rPr>
        <w:t xml:space="preserve">, infatti, non è fonte di obbligazione immediata tra l’Amministrazione </w:t>
      </w:r>
      <w:r w:rsidR="008B5A90">
        <w:rPr>
          <w:rFonts w:asciiTheme="minorHAnsi" w:hAnsiTheme="minorHAnsi" w:cstheme="minorHAnsi"/>
        </w:rPr>
        <w:t xml:space="preserve">e </w:t>
      </w:r>
      <w:r w:rsidR="00107E25" w:rsidRPr="00107E25">
        <w:rPr>
          <w:rFonts w:asciiTheme="minorHAnsi" w:hAnsiTheme="minorHAnsi" w:cstheme="minorHAnsi"/>
        </w:rPr>
        <w:t>l’appaltatore</w:t>
      </w:r>
      <w:r w:rsidR="00267FA2">
        <w:rPr>
          <w:rFonts w:asciiTheme="minorHAnsi" w:hAnsiTheme="minorHAnsi" w:cstheme="minorHAnsi"/>
        </w:rPr>
        <w:t>/i</w:t>
      </w:r>
      <w:r w:rsidR="00107E25" w:rsidRPr="00107E25">
        <w:rPr>
          <w:rFonts w:asciiTheme="minorHAnsi" w:hAnsiTheme="minorHAnsi" w:cstheme="minorHAnsi"/>
        </w:rPr>
        <w:t xml:space="preserve"> e non è impegnativa in ordine all’affidamento a quest’ultimo</w:t>
      </w:r>
      <w:r w:rsidR="00267FA2">
        <w:rPr>
          <w:rFonts w:asciiTheme="minorHAnsi" w:hAnsiTheme="minorHAnsi" w:cstheme="minorHAnsi"/>
        </w:rPr>
        <w:t>/i</w:t>
      </w:r>
      <w:r w:rsidR="00107E25" w:rsidRPr="00107E25">
        <w:rPr>
          <w:rFonts w:asciiTheme="minorHAnsi" w:hAnsiTheme="minorHAnsi" w:cstheme="minorHAnsi"/>
        </w:rPr>
        <w:t xml:space="preserve"> dei singoli servizi per un quantitativo minimo predefinito. Il presente capitolato stabilisce le condizioni </w:t>
      </w:r>
      <w:r w:rsidR="008B5A90">
        <w:rPr>
          <w:rFonts w:asciiTheme="minorHAnsi" w:hAnsiTheme="minorHAnsi" w:cstheme="minorHAnsi"/>
        </w:rPr>
        <w:t xml:space="preserve">normative e tecniche </w:t>
      </w:r>
      <w:r w:rsidR="00107E25" w:rsidRPr="00107E25">
        <w:rPr>
          <w:rFonts w:asciiTheme="minorHAnsi" w:hAnsiTheme="minorHAnsi" w:cstheme="minorHAnsi"/>
        </w:rPr>
        <w:t>che resteranno in vigore per il periodo di validità dell’</w:t>
      </w:r>
      <w:r>
        <w:rPr>
          <w:rFonts w:asciiTheme="minorHAnsi" w:hAnsiTheme="minorHAnsi" w:cstheme="minorHAnsi"/>
        </w:rPr>
        <w:t>Accordo Quadro</w:t>
      </w:r>
      <w:r w:rsidR="00107E25" w:rsidRPr="00107E25">
        <w:rPr>
          <w:rFonts w:asciiTheme="minorHAnsi" w:hAnsiTheme="minorHAnsi" w:cstheme="minorHAnsi"/>
        </w:rPr>
        <w:t xml:space="preserve"> e che costituiscono la base di riferimento per i singoli contratti attuativi.</w:t>
      </w:r>
    </w:p>
    <w:p w14:paraId="20D3BD5B" w14:textId="77777777" w:rsidR="00C53FF0" w:rsidRDefault="00C53FF0" w:rsidP="00C53FF0">
      <w:pPr>
        <w:pStyle w:val="Corpotesto"/>
        <w:spacing w:line="276" w:lineRule="auto"/>
        <w:ind w:right="550"/>
        <w:jc w:val="both"/>
        <w:rPr>
          <w:rFonts w:asciiTheme="minorHAnsi" w:hAnsiTheme="minorHAnsi" w:cstheme="minorHAnsi"/>
        </w:rPr>
      </w:pPr>
    </w:p>
    <w:p w14:paraId="07560001" w14:textId="6CF74AA7" w:rsidR="00657AB7" w:rsidRPr="0036373A" w:rsidRDefault="00E070C0" w:rsidP="00C53FF0">
      <w:pPr>
        <w:pStyle w:val="Titolo1"/>
        <w:spacing w:before="120"/>
        <w:ind w:left="0"/>
        <w:jc w:val="center"/>
        <w:rPr>
          <w:rFonts w:asciiTheme="minorHAnsi" w:hAnsiTheme="minorHAnsi" w:cstheme="minorHAnsi"/>
        </w:rPr>
      </w:pPr>
      <w:bookmarkStart w:id="3" w:name="_bookmark1"/>
      <w:bookmarkStart w:id="4" w:name="_Toc211348051"/>
      <w:bookmarkEnd w:id="3"/>
      <w:r w:rsidRPr="0036373A">
        <w:rPr>
          <w:rFonts w:asciiTheme="minorHAnsi" w:hAnsiTheme="minorHAnsi" w:cstheme="minorHAnsi"/>
        </w:rPr>
        <w:t>Art 1. OGGETTO DELL’</w:t>
      </w:r>
      <w:r w:rsidR="001B1446">
        <w:rPr>
          <w:rFonts w:asciiTheme="minorHAnsi" w:hAnsiTheme="minorHAnsi" w:cstheme="minorHAnsi"/>
        </w:rPr>
        <w:t>ACCORDO QUADRO</w:t>
      </w:r>
      <w:r w:rsidR="002567B6" w:rsidRPr="0036373A">
        <w:rPr>
          <w:rFonts w:asciiTheme="minorHAnsi" w:hAnsiTheme="minorHAnsi" w:cstheme="minorHAnsi"/>
        </w:rPr>
        <w:t xml:space="preserve"> E DEI CONTRATTI ATTUATIVI</w:t>
      </w:r>
      <w:bookmarkEnd w:id="4"/>
    </w:p>
    <w:p w14:paraId="0675AE14" w14:textId="6DBCBDA9" w:rsidR="002B179D" w:rsidRDefault="00E070C0" w:rsidP="00512620">
      <w:pPr>
        <w:pStyle w:val="Corpotesto"/>
        <w:spacing w:before="120" w:line="276" w:lineRule="auto"/>
        <w:ind w:right="551"/>
        <w:jc w:val="both"/>
        <w:rPr>
          <w:rFonts w:asciiTheme="minorHAnsi" w:hAnsiTheme="minorHAnsi" w:cstheme="minorHAnsi"/>
          <w:color w:val="EE0000"/>
        </w:rPr>
      </w:pP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presente</w:t>
      </w:r>
      <w:r w:rsidRPr="00814B63">
        <w:rPr>
          <w:rFonts w:asciiTheme="minorHAnsi" w:hAnsiTheme="minorHAnsi" w:cstheme="minorHAnsi"/>
          <w:spacing w:val="1"/>
        </w:rPr>
        <w:t xml:space="preserve"> </w:t>
      </w:r>
      <w:r w:rsidR="001B1446">
        <w:rPr>
          <w:rFonts w:asciiTheme="minorHAnsi" w:hAnsiTheme="minorHAnsi" w:cstheme="minorHAnsi"/>
        </w:rPr>
        <w:t>Accordo Quadro</w:t>
      </w:r>
      <w:r w:rsidRPr="00814B63">
        <w:rPr>
          <w:rFonts w:asciiTheme="minorHAnsi" w:hAnsiTheme="minorHAnsi" w:cstheme="minorHAnsi"/>
          <w:spacing w:val="1"/>
        </w:rPr>
        <w:t xml:space="preserve"> </w:t>
      </w:r>
      <w:r w:rsidR="00512620" w:rsidRPr="00512620">
        <w:rPr>
          <w:rFonts w:asciiTheme="minorHAnsi" w:hAnsiTheme="minorHAnsi" w:cstheme="minorHAnsi"/>
        </w:rPr>
        <w:t xml:space="preserve">ha per oggetto le regole generali di intesa tra </w:t>
      </w:r>
      <w:r w:rsidR="003D2CE1">
        <w:rPr>
          <w:rFonts w:asciiTheme="minorHAnsi" w:hAnsiTheme="minorHAnsi" w:cstheme="minorHAnsi"/>
        </w:rPr>
        <w:t>Provincia/</w:t>
      </w:r>
      <w:r w:rsidR="00512620" w:rsidRPr="00512620">
        <w:rPr>
          <w:rFonts w:asciiTheme="minorHAnsi" w:hAnsiTheme="minorHAnsi" w:cstheme="minorHAnsi"/>
        </w:rPr>
        <w:t>Comune di __________ e l’Operatore Economico (</w:t>
      </w:r>
      <w:r w:rsidR="00512620" w:rsidRPr="00512620">
        <w:rPr>
          <w:rFonts w:asciiTheme="minorHAnsi" w:hAnsiTheme="minorHAnsi" w:cstheme="minorHAnsi"/>
          <w:color w:val="EE0000"/>
        </w:rPr>
        <w:t>se del caso</w:t>
      </w:r>
      <w:r w:rsidR="00512620" w:rsidRPr="00512620">
        <w:rPr>
          <w:rFonts w:asciiTheme="minorHAnsi" w:hAnsiTheme="minorHAnsi" w:cstheme="minorHAnsi"/>
        </w:rPr>
        <w:t xml:space="preserve"> di ciascun lotto</w:t>
      </w:r>
      <w:r w:rsidR="00512620">
        <w:rPr>
          <w:rFonts w:asciiTheme="minorHAnsi" w:hAnsiTheme="minorHAnsi" w:cstheme="minorHAnsi"/>
        </w:rPr>
        <w:t>)</w:t>
      </w:r>
      <w:r w:rsidR="00512620" w:rsidRPr="00512620">
        <w:rPr>
          <w:rFonts w:asciiTheme="minorHAnsi" w:hAnsiTheme="minorHAnsi" w:cstheme="minorHAnsi"/>
        </w:rPr>
        <w:t xml:space="preserve"> in base alle quali si procederà a stipulare specifici contratti attuativi relativi a</w:t>
      </w:r>
      <w:r w:rsidRPr="00814B63">
        <w:rPr>
          <w:rFonts w:asciiTheme="minorHAnsi" w:hAnsiTheme="minorHAnsi" w:cstheme="minorHAnsi"/>
        </w:rPr>
        <w:t xml:space="preserve"> </w:t>
      </w:r>
      <w:r w:rsidR="0020374F">
        <w:rPr>
          <w:rFonts w:asciiTheme="minorHAnsi" w:hAnsiTheme="minorHAnsi" w:cstheme="minorHAnsi"/>
        </w:rPr>
        <w:t>(</w:t>
      </w:r>
      <w:r w:rsidR="0020374F" w:rsidRPr="00764BD5">
        <w:rPr>
          <w:rFonts w:asciiTheme="minorHAnsi" w:hAnsiTheme="minorHAnsi" w:cstheme="minorHAnsi"/>
          <w:color w:val="EE0000"/>
        </w:rPr>
        <w:t xml:space="preserve">es: </w:t>
      </w:r>
      <w:r w:rsidR="0020374F" w:rsidRPr="00764BD5">
        <w:rPr>
          <w:rFonts w:asciiTheme="minorHAnsi" w:hAnsiTheme="minorHAnsi" w:cstheme="minorHAnsi"/>
          <w:b/>
          <w:bCs/>
          <w:color w:val="EE0000"/>
        </w:rPr>
        <w:t>lavori</w:t>
      </w:r>
      <w:r w:rsidR="0020374F">
        <w:rPr>
          <w:rFonts w:asciiTheme="minorHAnsi" w:hAnsiTheme="minorHAnsi" w:cstheme="minorHAnsi"/>
          <w:color w:val="EE0000"/>
        </w:rPr>
        <w:t xml:space="preserve"> di manutenzione stradale, oppure </w:t>
      </w:r>
      <w:r w:rsidR="0020374F" w:rsidRPr="00764BD5">
        <w:rPr>
          <w:rFonts w:asciiTheme="minorHAnsi" w:hAnsiTheme="minorHAnsi" w:cstheme="minorHAnsi"/>
          <w:b/>
          <w:bCs/>
          <w:color w:val="EE0000"/>
        </w:rPr>
        <w:t>servizi</w:t>
      </w:r>
      <w:r w:rsidR="0020374F" w:rsidRPr="00764BD5">
        <w:rPr>
          <w:rFonts w:asciiTheme="minorHAnsi" w:hAnsiTheme="minorHAnsi" w:cstheme="minorHAnsi"/>
          <w:color w:val="EE0000"/>
        </w:rPr>
        <w:t xml:space="preserve"> di pulizia e manutenzione del verde</w:t>
      </w:r>
      <w:r w:rsidR="0020374F" w:rsidRPr="00267FA2">
        <w:rPr>
          <w:rFonts w:asciiTheme="minorHAnsi" w:hAnsiTheme="minorHAnsi" w:cstheme="minorHAnsi"/>
        </w:rPr>
        <w:t xml:space="preserve"> </w:t>
      </w:r>
      <w:r w:rsidR="0020374F" w:rsidRPr="00764BD5">
        <w:rPr>
          <w:rFonts w:asciiTheme="minorHAnsi" w:hAnsiTheme="minorHAnsi" w:cstheme="minorHAnsi"/>
          <w:color w:val="EE0000"/>
        </w:rPr>
        <w:t>orizzontale e del verde verticale (alberature, siepi e cespugli)</w:t>
      </w:r>
      <w:r w:rsidR="0020374F" w:rsidRPr="00267FA2">
        <w:rPr>
          <w:rFonts w:asciiTheme="minorHAnsi" w:hAnsiTheme="minorHAnsi" w:cstheme="minorHAnsi"/>
        </w:rPr>
        <w:t xml:space="preserve"> </w:t>
      </w:r>
      <w:r w:rsidR="0020374F" w:rsidRPr="00764BD5">
        <w:rPr>
          <w:rFonts w:asciiTheme="minorHAnsi" w:hAnsiTheme="minorHAnsi" w:cstheme="minorHAnsi"/>
          <w:color w:val="EE0000"/>
        </w:rPr>
        <w:t xml:space="preserve">oppure </w:t>
      </w:r>
      <w:r w:rsidR="0020374F" w:rsidRPr="00764BD5">
        <w:rPr>
          <w:rFonts w:asciiTheme="minorHAnsi" w:hAnsiTheme="minorHAnsi" w:cstheme="minorHAnsi"/>
          <w:b/>
          <w:bCs/>
          <w:color w:val="EE0000"/>
        </w:rPr>
        <w:t>misto</w:t>
      </w:r>
      <w:r w:rsidR="0020374F">
        <w:rPr>
          <w:rFonts w:asciiTheme="minorHAnsi" w:hAnsiTheme="minorHAnsi" w:cstheme="minorHAnsi"/>
          <w:color w:val="EE0000"/>
        </w:rPr>
        <w:t xml:space="preserve"> de</w:t>
      </w:r>
      <w:r w:rsidR="0020374F" w:rsidRPr="00764BD5">
        <w:rPr>
          <w:rFonts w:asciiTheme="minorHAnsi" w:hAnsiTheme="minorHAnsi" w:cstheme="minorHAnsi"/>
          <w:color w:val="EE0000"/>
        </w:rPr>
        <w:t>i predetti servizi e lavori di manutenzione ordinaria e straordinaria nelle aree verdi e dei parchi in proprietà o in gestione)</w:t>
      </w:r>
      <w:r w:rsidR="00512620">
        <w:rPr>
          <w:rFonts w:asciiTheme="minorHAnsi" w:hAnsiTheme="minorHAnsi" w:cstheme="minorHAnsi"/>
          <w:color w:val="EE0000"/>
        </w:rPr>
        <w:t xml:space="preserve"> </w:t>
      </w:r>
      <w:r w:rsidR="0020374F" w:rsidRPr="00814B63">
        <w:rPr>
          <w:rFonts w:asciiTheme="minorHAnsi" w:hAnsiTheme="minorHAnsi" w:cstheme="minorHAnsi"/>
        </w:rPr>
        <w:t>secondo</w:t>
      </w:r>
      <w:r w:rsidR="0020374F" w:rsidRPr="00814B63">
        <w:rPr>
          <w:rFonts w:asciiTheme="minorHAnsi" w:hAnsiTheme="minorHAnsi" w:cstheme="minorHAnsi"/>
          <w:spacing w:val="1"/>
        </w:rPr>
        <w:t xml:space="preserve"> </w:t>
      </w:r>
      <w:r w:rsidR="0020374F" w:rsidRPr="00814B63">
        <w:rPr>
          <w:rFonts w:asciiTheme="minorHAnsi" w:hAnsiTheme="minorHAnsi" w:cstheme="minorHAnsi"/>
        </w:rPr>
        <w:t>quanto</w:t>
      </w:r>
      <w:r w:rsidR="0020374F" w:rsidRPr="00814B63">
        <w:rPr>
          <w:rFonts w:asciiTheme="minorHAnsi" w:hAnsiTheme="minorHAnsi" w:cstheme="minorHAnsi"/>
          <w:spacing w:val="-2"/>
        </w:rPr>
        <w:t xml:space="preserve"> </w:t>
      </w:r>
      <w:r w:rsidR="0020374F">
        <w:rPr>
          <w:rFonts w:asciiTheme="minorHAnsi" w:hAnsiTheme="minorHAnsi" w:cstheme="minorHAnsi"/>
          <w:spacing w:val="-2"/>
        </w:rPr>
        <w:t xml:space="preserve">appresso </w:t>
      </w:r>
      <w:r w:rsidR="0020374F" w:rsidRPr="00814B63">
        <w:rPr>
          <w:rFonts w:asciiTheme="minorHAnsi" w:hAnsiTheme="minorHAnsi" w:cstheme="minorHAnsi"/>
        </w:rPr>
        <w:t>descritto</w:t>
      </w:r>
    </w:p>
    <w:p w14:paraId="6027804B" w14:textId="4B360EF1" w:rsidR="00764BD5" w:rsidRPr="00764BD5" w:rsidRDefault="00764BD5" w:rsidP="00C53FF0">
      <w:pPr>
        <w:pStyle w:val="Corpotesto"/>
        <w:spacing w:line="276" w:lineRule="auto"/>
        <w:ind w:right="550"/>
        <w:jc w:val="both"/>
        <w:rPr>
          <w:rFonts w:asciiTheme="minorHAnsi" w:hAnsiTheme="minorHAnsi" w:cstheme="minorHAnsi"/>
          <w:color w:val="EE0000"/>
        </w:rPr>
      </w:pPr>
      <w:r w:rsidRPr="00267FA2">
        <w:rPr>
          <w:rFonts w:asciiTheme="minorHAnsi" w:hAnsiTheme="minorHAnsi" w:cstheme="minorHAnsi"/>
          <w:color w:val="EE0000"/>
        </w:rPr>
        <w:t>(se diviso in lotti)</w:t>
      </w:r>
      <w:r w:rsidRPr="00267FA2">
        <w:t xml:space="preserve"> </w:t>
      </w:r>
      <w:r w:rsidR="003D2CE1" w:rsidRPr="003F1CB6">
        <w:rPr>
          <w:rFonts w:asciiTheme="minorHAnsi" w:hAnsiTheme="minorHAnsi" w:cstheme="minorHAnsi"/>
        </w:rPr>
        <w:t>La Provincia</w:t>
      </w:r>
      <w:r w:rsidR="003D2CE1">
        <w:t>/</w:t>
      </w:r>
      <w:r>
        <w:rPr>
          <w:rFonts w:asciiTheme="minorHAnsi" w:hAnsiTheme="minorHAnsi" w:cstheme="minorHAnsi"/>
        </w:rPr>
        <w:t>Il</w:t>
      </w:r>
      <w:r w:rsidRPr="00267FA2">
        <w:rPr>
          <w:rFonts w:asciiTheme="minorHAnsi" w:hAnsiTheme="minorHAnsi" w:cstheme="minorHAnsi"/>
        </w:rPr>
        <w:t xml:space="preserve"> Comune di </w:t>
      </w:r>
      <w:r>
        <w:rPr>
          <w:rFonts w:asciiTheme="minorHAnsi" w:hAnsiTheme="minorHAnsi" w:cstheme="minorHAnsi"/>
        </w:rPr>
        <w:t>___________</w:t>
      </w:r>
      <w:r w:rsidRPr="00267FA2">
        <w:rPr>
          <w:rFonts w:asciiTheme="minorHAnsi" w:hAnsiTheme="minorHAnsi" w:cstheme="minorHAnsi"/>
        </w:rPr>
        <w:t xml:space="preserve"> propone il ricorso ad una procedura</w:t>
      </w:r>
      <w:r>
        <w:rPr>
          <w:rFonts w:asciiTheme="minorHAnsi" w:hAnsiTheme="minorHAnsi" w:cstheme="minorHAnsi"/>
        </w:rPr>
        <w:t xml:space="preserve"> </w:t>
      </w:r>
      <w:r w:rsidRPr="00267FA2">
        <w:rPr>
          <w:rFonts w:asciiTheme="minorHAnsi" w:hAnsiTheme="minorHAnsi" w:cstheme="minorHAnsi"/>
        </w:rPr>
        <w:t xml:space="preserve">finalizzata alla conclusione di </w:t>
      </w:r>
      <w:r w:rsidR="001B1446">
        <w:rPr>
          <w:rFonts w:asciiTheme="minorHAnsi" w:hAnsiTheme="minorHAnsi" w:cstheme="minorHAnsi"/>
        </w:rPr>
        <w:t>Accordo Quadro</w:t>
      </w:r>
      <w:r w:rsidRPr="00267FA2">
        <w:rPr>
          <w:rFonts w:asciiTheme="minorHAnsi" w:hAnsiTheme="minorHAnsi" w:cstheme="minorHAnsi"/>
        </w:rPr>
        <w:t xml:space="preserve"> suddivisa in </w:t>
      </w:r>
      <w:r>
        <w:rPr>
          <w:rFonts w:asciiTheme="minorHAnsi" w:hAnsiTheme="minorHAnsi" w:cstheme="minorHAnsi"/>
        </w:rPr>
        <w:t>n._________</w:t>
      </w:r>
      <w:r w:rsidRPr="00267FA2">
        <w:rPr>
          <w:rFonts w:asciiTheme="minorHAnsi" w:hAnsiTheme="minorHAnsi" w:cstheme="minorHAnsi"/>
        </w:rPr>
        <w:t xml:space="preserve"> </w:t>
      </w:r>
      <w:r>
        <w:rPr>
          <w:rFonts w:asciiTheme="minorHAnsi" w:hAnsiTheme="minorHAnsi" w:cstheme="minorHAnsi"/>
        </w:rPr>
        <w:t xml:space="preserve">lotti, corrispondenti ad altrettanti ________ (es. </w:t>
      </w:r>
      <w:r w:rsidRPr="00267FA2">
        <w:rPr>
          <w:rFonts w:asciiTheme="minorHAnsi" w:hAnsiTheme="minorHAnsi" w:cstheme="minorHAnsi"/>
        </w:rPr>
        <w:t>ambiti territoriali</w:t>
      </w:r>
      <w:r>
        <w:rPr>
          <w:rFonts w:asciiTheme="minorHAnsi" w:hAnsiTheme="minorHAnsi" w:cstheme="minorHAnsi"/>
        </w:rPr>
        <w:t xml:space="preserve"> o zone o _____)</w:t>
      </w:r>
      <w:r w:rsidRPr="00267FA2">
        <w:rPr>
          <w:rFonts w:asciiTheme="minorHAnsi" w:hAnsiTheme="minorHAnsi" w:cstheme="minorHAnsi"/>
        </w:rPr>
        <w:t xml:space="preserve"> </w:t>
      </w:r>
      <w:r>
        <w:rPr>
          <w:rFonts w:asciiTheme="minorHAnsi" w:hAnsiTheme="minorHAnsi" w:cstheme="minorHAnsi"/>
        </w:rPr>
        <w:t>da sottoscrivere con un</w:t>
      </w:r>
      <w:r w:rsidRPr="00267FA2">
        <w:rPr>
          <w:rFonts w:asciiTheme="minorHAnsi" w:hAnsiTheme="minorHAnsi" w:cstheme="minorHAnsi"/>
        </w:rPr>
        <w:t xml:space="preserve"> Operator</w:t>
      </w:r>
      <w:r>
        <w:rPr>
          <w:rFonts w:asciiTheme="minorHAnsi" w:hAnsiTheme="minorHAnsi" w:cstheme="minorHAnsi"/>
        </w:rPr>
        <w:t>e</w:t>
      </w:r>
      <w:r w:rsidRPr="00267FA2">
        <w:rPr>
          <w:rFonts w:asciiTheme="minorHAnsi" w:hAnsiTheme="minorHAnsi" w:cstheme="minorHAnsi"/>
        </w:rPr>
        <w:t xml:space="preserve"> Economic</w:t>
      </w:r>
      <w:r>
        <w:rPr>
          <w:rFonts w:asciiTheme="minorHAnsi" w:hAnsiTheme="minorHAnsi" w:cstheme="minorHAnsi"/>
        </w:rPr>
        <w:t>o per ciascun lotto</w:t>
      </w:r>
      <w:r w:rsidR="0020374F">
        <w:rPr>
          <w:rFonts w:asciiTheme="minorHAnsi" w:hAnsiTheme="minorHAnsi" w:cstheme="minorHAnsi"/>
        </w:rPr>
        <w:t>.</w:t>
      </w:r>
    </w:p>
    <w:p w14:paraId="6A8624FE" w14:textId="267C3C57" w:rsidR="002E1306" w:rsidRDefault="002B179D" w:rsidP="00C53FF0">
      <w:pPr>
        <w:spacing w:line="276" w:lineRule="auto"/>
        <w:ind w:right="550"/>
        <w:jc w:val="both"/>
        <w:rPr>
          <w:rFonts w:asciiTheme="minorHAnsi" w:hAnsiTheme="minorHAnsi" w:cstheme="minorHAnsi"/>
          <w:color w:val="EE0000"/>
        </w:rPr>
      </w:pPr>
      <w:r>
        <w:rPr>
          <w:rFonts w:asciiTheme="minorHAnsi" w:hAnsiTheme="minorHAnsi" w:cstheme="minorHAnsi"/>
        </w:rPr>
        <w:t>(</w:t>
      </w:r>
      <w:r w:rsidRPr="002B179D">
        <w:rPr>
          <w:rFonts w:asciiTheme="minorHAnsi" w:hAnsiTheme="minorHAnsi" w:cstheme="minorHAnsi"/>
          <w:color w:val="EE0000"/>
        </w:rPr>
        <w:t xml:space="preserve">se </w:t>
      </w:r>
      <w:proofErr w:type="spellStart"/>
      <w:r>
        <w:rPr>
          <w:rFonts w:asciiTheme="minorHAnsi" w:hAnsiTheme="minorHAnsi" w:cstheme="minorHAnsi"/>
          <w:color w:val="EE0000"/>
        </w:rPr>
        <w:t>multi</w:t>
      </w:r>
      <w:r w:rsidRPr="002B179D">
        <w:rPr>
          <w:rFonts w:asciiTheme="minorHAnsi" w:hAnsiTheme="minorHAnsi" w:cstheme="minorHAnsi"/>
          <w:color w:val="EE0000"/>
        </w:rPr>
        <w:t>fornitore</w:t>
      </w:r>
      <w:proofErr w:type="spellEnd"/>
      <w:r w:rsidRPr="002B179D">
        <w:rPr>
          <w:rFonts w:asciiTheme="minorHAnsi" w:hAnsiTheme="minorHAnsi" w:cstheme="minorHAnsi"/>
          <w:color w:val="EE0000"/>
        </w:rPr>
        <w:t>)</w:t>
      </w:r>
      <w:r>
        <w:rPr>
          <w:rFonts w:asciiTheme="minorHAnsi" w:hAnsiTheme="minorHAnsi" w:cstheme="minorHAnsi"/>
        </w:rPr>
        <w:t xml:space="preserve"> </w:t>
      </w:r>
      <w:r w:rsidR="003F1CB6" w:rsidRPr="003F1CB6">
        <w:rPr>
          <w:rFonts w:asciiTheme="minorHAnsi" w:hAnsiTheme="minorHAnsi" w:cstheme="minorHAnsi"/>
        </w:rPr>
        <w:t>La Provincia</w:t>
      </w:r>
      <w:r w:rsidR="003F1CB6">
        <w:t>/</w:t>
      </w:r>
      <w:r w:rsidR="003F1CB6">
        <w:rPr>
          <w:rFonts w:asciiTheme="minorHAnsi" w:hAnsiTheme="minorHAnsi" w:cstheme="minorHAnsi"/>
        </w:rPr>
        <w:t>Il</w:t>
      </w:r>
      <w:r w:rsidR="003F1CB6" w:rsidRPr="00267FA2">
        <w:rPr>
          <w:rFonts w:asciiTheme="minorHAnsi" w:hAnsiTheme="minorHAnsi" w:cstheme="minorHAnsi"/>
        </w:rPr>
        <w:t xml:space="preserve"> Comune </w:t>
      </w:r>
      <w:r w:rsidRPr="00267FA2">
        <w:rPr>
          <w:rFonts w:asciiTheme="minorHAnsi" w:hAnsiTheme="minorHAnsi" w:cstheme="minorHAnsi"/>
        </w:rPr>
        <w:t xml:space="preserve">di </w:t>
      </w:r>
      <w:r>
        <w:rPr>
          <w:rFonts w:asciiTheme="minorHAnsi" w:hAnsiTheme="minorHAnsi" w:cstheme="minorHAnsi"/>
        </w:rPr>
        <w:t>___________</w:t>
      </w:r>
      <w:r w:rsidRPr="00267FA2">
        <w:rPr>
          <w:rFonts w:asciiTheme="minorHAnsi" w:hAnsiTheme="minorHAnsi" w:cstheme="minorHAnsi"/>
        </w:rPr>
        <w:t xml:space="preserve"> propone il ricorso ad una procedura</w:t>
      </w:r>
      <w:r>
        <w:rPr>
          <w:rFonts w:asciiTheme="minorHAnsi" w:hAnsiTheme="minorHAnsi" w:cstheme="minorHAnsi"/>
        </w:rPr>
        <w:t xml:space="preserve"> </w:t>
      </w:r>
      <w:r w:rsidRPr="00267FA2">
        <w:rPr>
          <w:rFonts w:asciiTheme="minorHAnsi" w:hAnsiTheme="minorHAnsi" w:cstheme="minorHAnsi"/>
        </w:rPr>
        <w:t xml:space="preserve">finalizzata alla conclusione di </w:t>
      </w:r>
      <w:r w:rsidR="001B1446">
        <w:rPr>
          <w:rFonts w:asciiTheme="minorHAnsi" w:hAnsiTheme="minorHAnsi" w:cstheme="minorHAnsi"/>
        </w:rPr>
        <w:t>Accordo Quadro</w:t>
      </w:r>
      <w:r w:rsidRPr="00267FA2">
        <w:rPr>
          <w:rFonts w:asciiTheme="minorHAnsi" w:hAnsiTheme="minorHAnsi" w:cstheme="minorHAnsi"/>
        </w:rPr>
        <w:t xml:space="preserve"> </w:t>
      </w:r>
      <w:r>
        <w:rPr>
          <w:rFonts w:asciiTheme="minorHAnsi" w:hAnsiTheme="minorHAnsi" w:cstheme="minorHAnsi"/>
        </w:rPr>
        <w:t>con più</w:t>
      </w:r>
      <w:r w:rsidRPr="00267FA2">
        <w:rPr>
          <w:rFonts w:asciiTheme="minorHAnsi" w:hAnsiTheme="minorHAnsi" w:cstheme="minorHAnsi"/>
        </w:rPr>
        <w:t xml:space="preserve"> Operator</w:t>
      </w:r>
      <w:r>
        <w:rPr>
          <w:rFonts w:asciiTheme="minorHAnsi" w:hAnsiTheme="minorHAnsi" w:cstheme="minorHAnsi"/>
        </w:rPr>
        <w:t>i</w:t>
      </w:r>
      <w:r w:rsidRPr="00267FA2">
        <w:rPr>
          <w:rFonts w:asciiTheme="minorHAnsi" w:hAnsiTheme="minorHAnsi" w:cstheme="minorHAnsi"/>
        </w:rPr>
        <w:t xml:space="preserve"> Economic</w:t>
      </w:r>
      <w:r>
        <w:rPr>
          <w:rFonts w:asciiTheme="minorHAnsi" w:hAnsiTheme="minorHAnsi" w:cstheme="minorHAnsi"/>
        </w:rPr>
        <w:t xml:space="preserve">i. </w:t>
      </w:r>
      <w:r w:rsidRPr="002B179D">
        <w:rPr>
          <w:rFonts w:asciiTheme="minorHAnsi" w:hAnsiTheme="minorHAnsi" w:cstheme="minorHAnsi"/>
        </w:rPr>
        <w:t xml:space="preserve">Per la sottoscrizione di ciascun contratto attuativo da parte del singolo operatore in graduatoria </w:t>
      </w:r>
      <w:r>
        <w:rPr>
          <w:rFonts w:asciiTheme="minorHAnsi" w:hAnsiTheme="minorHAnsi" w:cstheme="minorHAnsi"/>
        </w:rPr>
        <w:t xml:space="preserve">sono </w:t>
      </w:r>
      <w:r w:rsidRPr="002B179D">
        <w:rPr>
          <w:rFonts w:asciiTheme="minorHAnsi" w:hAnsiTheme="minorHAnsi" w:cstheme="minorHAnsi"/>
        </w:rPr>
        <w:t xml:space="preserve">definiti i </w:t>
      </w:r>
      <w:r>
        <w:rPr>
          <w:rFonts w:asciiTheme="minorHAnsi" w:hAnsiTheme="minorHAnsi" w:cstheme="minorHAnsi"/>
        </w:rPr>
        <w:t xml:space="preserve">seguenti </w:t>
      </w:r>
      <w:r w:rsidRPr="002B179D">
        <w:rPr>
          <w:rFonts w:asciiTheme="minorHAnsi" w:hAnsiTheme="minorHAnsi" w:cstheme="minorHAnsi"/>
        </w:rPr>
        <w:t>criteri oggettivi di scelta</w:t>
      </w:r>
      <w:r>
        <w:rPr>
          <w:rFonts w:asciiTheme="minorHAnsi" w:hAnsiTheme="minorHAnsi" w:cstheme="minorHAnsi"/>
        </w:rPr>
        <w:t>: (</w:t>
      </w:r>
      <w:r w:rsidRPr="002B179D">
        <w:rPr>
          <w:rFonts w:asciiTheme="minorHAnsi" w:hAnsiTheme="minorHAnsi" w:cstheme="minorHAnsi"/>
          <w:color w:val="EE0000"/>
        </w:rPr>
        <w:t>es rotazione, previsione di rapporti percentuali (sul valore o sul volume) da attribuire alla graduatoria degli operatori economici con cui è stato concluso l’accordo)</w:t>
      </w:r>
    </w:p>
    <w:p w14:paraId="654233CE" w14:textId="77777777" w:rsidR="002B179D" w:rsidRDefault="002B179D" w:rsidP="00C53FF0">
      <w:pPr>
        <w:spacing w:line="276" w:lineRule="auto"/>
        <w:ind w:right="550"/>
        <w:jc w:val="both"/>
        <w:rPr>
          <w:rFonts w:asciiTheme="minorHAnsi" w:hAnsiTheme="minorHAnsi" w:cstheme="minorHAnsi"/>
          <w:color w:val="EE0000"/>
        </w:rPr>
      </w:pPr>
    </w:p>
    <w:p w14:paraId="3CD30BEC" w14:textId="7D6ACCF7" w:rsidR="00657AB7" w:rsidRPr="00814B63" w:rsidRDefault="002567B6" w:rsidP="00C53FF0">
      <w:pPr>
        <w:spacing w:line="276" w:lineRule="auto"/>
        <w:ind w:right="550"/>
        <w:jc w:val="both"/>
        <w:rPr>
          <w:rFonts w:asciiTheme="minorHAnsi" w:hAnsiTheme="minorHAnsi" w:cstheme="minorHAnsi"/>
        </w:rPr>
      </w:pPr>
      <w:r w:rsidRPr="002567B6">
        <w:rPr>
          <w:rFonts w:asciiTheme="minorHAnsi" w:hAnsiTheme="minorHAnsi" w:cstheme="minorHAnsi"/>
          <w:color w:val="EE0000"/>
        </w:rPr>
        <w:t>(esempi</w:t>
      </w:r>
      <w:r w:rsidR="002E1306">
        <w:rPr>
          <w:rFonts w:asciiTheme="minorHAnsi" w:hAnsiTheme="minorHAnsi" w:cstheme="minorHAnsi"/>
          <w:color w:val="EE0000"/>
        </w:rPr>
        <w:t>o di lavori</w:t>
      </w:r>
      <w:r w:rsidR="00267FA2">
        <w:rPr>
          <w:rFonts w:asciiTheme="minorHAnsi" w:hAnsiTheme="minorHAnsi" w:cstheme="minorHAnsi"/>
          <w:color w:val="EE0000"/>
        </w:rPr>
        <w:t xml:space="preserve"> di manutenzione</w:t>
      </w:r>
      <w:r w:rsidRPr="002567B6">
        <w:rPr>
          <w:rFonts w:asciiTheme="minorHAnsi" w:hAnsiTheme="minorHAnsi" w:cstheme="minorHAnsi"/>
          <w:color w:val="EE0000"/>
        </w:rPr>
        <w:t xml:space="preserve">) </w:t>
      </w:r>
      <w:r w:rsidR="00E070C0" w:rsidRPr="00814B63">
        <w:rPr>
          <w:rFonts w:asciiTheme="minorHAnsi" w:hAnsiTheme="minorHAnsi" w:cstheme="minorHAnsi"/>
        </w:rPr>
        <w:t xml:space="preserve">La natura dei </w:t>
      </w:r>
      <w:r w:rsidR="00E070C0" w:rsidRPr="00814B63">
        <w:rPr>
          <w:rFonts w:asciiTheme="minorHAnsi" w:hAnsiTheme="minorHAnsi" w:cstheme="minorHAnsi"/>
          <w:b/>
        </w:rPr>
        <w:t xml:space="preserve">lavori </w:t>
      </w:r>
      <w:r w:rsidR="00E070C0" w:rsidRPr="00814B63">
        <w:rPr>
          <w:rFonts w:asciiTheme="minorHAnsi" w:hAnsiTheme="minorHAnsi" w:cstheme="minorHAnsi"/>
        </w:rPr>
        <w:t xml:space="preserve">previsti è </w:t>
      </w:r>
      <w:r w:rsidR="00E070C0" w:rsidRPr="00814B63">
        <w:rPr>
          <w:rFonts w:asciiTheme="minorHAnsi" w:hAnsiTheme="minorHAnsi" w:cstheme="minorHAnsi"/>
          <w:b/>
          <w:i/>
        </w:rPr>
        <w:t>di tipo prettamente manutentivo, avente caratteri di</w:t>
      </w:r>
      <w:r w:rsidR="00E070C0" w:rsidRPr="00814B63">
        <w:rPr>
          <w:rFonts w:asciiTheme="minorHAnsi" w:hAnsiTheme="minorHAnsi" w:cstheme="minorHAnsi"/>
          <w:b/>
          <w:i/>
          <w:spacing w:val="1"/>
        </w:rPr>
        <w:t xml:space="preserve"> </w:t>
      </w:r>
      <w:r w:rsidR="00E070C0" w:rsidRPr="00814B63">
        <w:rPr>
          <w:rFonts w:asciiTheme="minorHAnsi" w:hAnsiTheme="minorHAnsi" w:cstheme="minorHAnsi"/>
          <w:b/>
          <w:i/>
        </w:rPr>
        <w:t>ripetitività e serialità</w:t>
      </w:r>
      <w:r w:rsidR="00E070C0" w:rsidRPr="00814B63">
        <w:rPr>
          <w:rFonts w:asciiTheme="minorHAnsi" w:hAnsiTheme="minorHAnsi" w:cstheme="minorHAnsi"/>
        </w:rPr>
        <w:t xml:space="preserve">, </w:t>
      </w:r>
      <w:r w:rsidR="00E070C0" w:rsidRPr="00814B63">
        <w:rPr>
          <w:rFonts w:asciiTheme="minorHAnsi" w:hAnsiTheme="minorHAnsi" w:cstheme="minorHAnsi"/>
          <w:b/>
          <w:i/>
        </w:rPr>
        <w:t>ovvero lavori</w:t>
      </w:r>
      <w:r w:rsidR="00BD4C2A" w:rsidRPr="00814B63">
        <w:rPr>
          <w:rFonts w:asciiTheme="minorHAnsi" w:hAnsiTheme="minorHAnsi" w:cstheme="minorHAnsi"/>
          <w:b/>
          <w:i/>
        </w:rPr>
        <w:t xml:space="preserve"> o (servizi)</w:t>
      </w:r>
      <w:r w:rsidR="00E070C0" w:rsidRPr="00814B63">
        <w:rPr>
          <w:rFonts w:asciiTheme="minorHAnsi" w:hAnsiTheme="minorHAnsi" w:cstheme="minorHAnsi"/>
          <w:b/>
          <w:i/>
        </w:rPr>
        <w:t xml:space="preserve"> di cui non è nota a priori la consistenza</w:t>
      </w:r>
      <w:r w:rsidR="00C37ADC">
        <w:rPr>
          <w:rFonts w:asciiTheme="minorHAnsi" w:hAnsiTheme="minorHAnsi" w:cstheme="minorHAnsi"/>
          <w:b/>
          <w:i/>
        </w:rPr>
        <w:t xml:space="preserve"> (o la localizzazione)</w:t>
      </w:r>
      <w:r w:rsidR="00E070C0" w:rsidRPr="00814B63">
        <w:rPr>
          <w:rFonts w:asciiTheme="minorHAnsi" w:hAnsiTheme="minorHAnsi" w:cstheme="minorHAnsi"/>
        </w:rPr>
        <w:t>: tali aspetti verranno definiti di volta in volta, durante il periodo di validità</w:t>
      </w:r>
      <w:r w:rsidR="00E070C0" w:rsidRPr="00814B63">
        <w:rPr>
          <w:rFonts w:asciiTheme="minorHAnsi" w:hAnsiTheme="minorHAnsi" w:cstheme="minorHAnsi"/>
          <w:spacing w:val="-64"/>
        </w:rPr>
        <w:t xml:space="preserve"> </w:t>
      </w:r>
      <w:r w:rsidR="00E070C0" w:rsidRPr="00814B63">
        <w:rPr>
          <w:rFonts w:asciiTheme="minorHAnsi" w:hAnsiTheme="minorHAnsi" w:cstheme="minorHAnsi"/>
        </w:rPr>
        <w:t>dell’</w:t>
      </w:r>
      <w:r w:rsidR="001B1446">
        <w:rPr>
          <w:rFonts w:asciiTheme="minorHAnsi" w:hAnsiTheme="minorHAnsi" w:cstheme="minorHAnsi"/>
        </w:rPr>
        <w:t>Accordo Quadro</w:t>
      </w:r>
      <w:r w:rsidR="00E070C0" w:rsidRPr="00814B63">
        <w:rPr>
          <w:rFonts w:asciiTheme="minorHAnsi" w:hAnsiTheme="minorHAnsi" w:cstheme="minorHAnsi"/>
        </w:rPr>
        <w:t>, secondo le necessità evidenziate dall’Amministrazione,</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attraverso apposit</w:t>
      </w:r>
      <w:r w:rsidR="00C37ADC">
        <w:rPr>
          <w:rFonts w:asciiTheme="minorHAnsi" w:hAnsiTheme="minorHAnsi" w:cstheme="minorHAnsi"/>
        </w:rPr>
        <w:t>i</w:t>
      </w:r>
      <w:r w:rsidR="00E070C0" w:rsidRPr="00814B63">
        <w:rPr>
          <w:rFonts w:asciiTheme="minorHAnsi" w:hAnsiTheme="minorHAnsi" w:cstheme="minorHAnsi"/>
        </w:rPr>
        <w:t xml:space="preserve"> </w:t>
      </w:r>
      <w:r w:rsidR="00E070C0" w:rsidRPr="00814B63">
        <w:rPr>
          <w:rFonts w:asciiTheme="minorHAnsi" w:hAnsiTheme="minorHAnsi" w:cstheme="minorHAnsi"/>
          <w:b/>
        </w:rPr>
        <w:t>Contratt</w:t>
      </w:r>
      <w:r w:rsidR="00C37ADC">
        <w:rPr>
          <w:rFonts w:asciiTheme="minorHAnsi" w:hAnsiTheme="minorHAnsi" w:cstheme="minorHAnsi"/>
          <w:b/>
        </w:rPr>
        <w:t>i</w:t>
      </w:r>
      <w:r w:rsidR="00E070C0" w:rsidRPr="00814B63">
        <w:rPr>
          <w:rFonts w:asciiTheme="minorHAnsi" w:hAnsiTheme="minorHAnsi" w:cstheme="minorHAnsi"/>
          <w:b/>
        </w:rPr>
        <w:t xml:space="preserve"> </w:t>
      </w:r>
      <w:r w:rsidR="00BD4C2A" w:rsidRPr="00814B63">
        <w:rPr>
          <w:rFonts w:asciiTheme="minorHAnsi" w:hAnsiTheme="minorHAnsi" w:cstheme="minorHAnsi"/>
          <w:b/>
        </w:rPr>
        <w:t>attuativ</w:t>
      </w:r>
      <w:r w:rsidR="00C37ADC">
        <w:rPr>
          <w:rFonts w:asciiTheme="minorHAnsi" w:hAnsiTheme="minorHAnsi" w:cstheme="minorHAnsi"/>
          <w:b/>
        </w:rPr>
        <w:t>i</w:t>
      </w:r>
      <w:r w:rsidR="00E070C0" w:rsidRPr="00814B63">
        <w:rPr>
          <w:rFonts w:asciiTheme="minorHAnsi" w:hAnsiTheme="minorHAnsi" w:cstheme="minorHAnsi"/>
          <w:b/>
        </w:rPr>
        <w:t xml:space="preserve"> </w:t>
      </w:r>
      <w:r w:rsidR="00E070C0" w:rsidRPr="00814B63">
        <w:rPr>
          <w:rFonts w:asciiTheme="minorHAnsi" w:hAnsiTheme="minorHAnsi" w:cstheme="minorHAnsi"/>
        </w:rPr>
        <w:t xml:space="preserve">e successivi </w:t>
      </w:r>
      <w:r w:rsidR="00E070C0" w:rsidRPr="00814B63">
        <w:rPr>
          <w:rFonts w:asciiTheme="minorHAnsi" w:hAnsiTheme="minorHAnsi" w:cstheme="minorHAnsi"/>
          <w:b/>
        </w:rPr>
        <w:t xml:space="preserve">Ordini </w:t>
      </w:r>
      <w:r w:rsidR="00BD4C2A" w:rsidRPr="00814B63">
        <w:rPr>
          <w:rFonts w:asciiTheme="minorHAnsi" w:hAnsiTheme="minorHAnsi" w:cstheme="minorHAnsi"/>
          <w:b/>
          <w:iCs/>
        </w:rPr>
        <w:t>esecutivi</w:t>
      </w:r>
      <w:r w:rsidR="00BD4C2A" w:rsidRPr="00814B63">
        <w:rPr>
          <w:rFonts w:asciiTheme="minorHAnsi" w:hAnsiTheme="minorHAnsi" w:cstheme="minorHAnsi"/>
          <w:b/>
          <w:i/>
        </w:rPr>
        <w:t xml:space="preserve"> </w:t>
      </w:r>
      <w:r w:rsidR="00E070C0" w:rsidRPr="00814B63">
        <w:rPr>
          <w:rFonts w:asciiTheme="minorHAnsi" w:hAnsiTheme="minorHAnsi" w:cstheme="minorHAnsi"/>
        </w:rPr>
        <w:t xml:space="preserve">impartiti </w:t>
      </w:r>
      <w:r w:rsidR="00C37ADC">
        <w:rPr>
          <w:rFonts w:asciiTheme="minorHAnsi" w:hAnsiTheme="minorHAnsi" w:cstheme="minorHAnsi"/>
        </w:rPr>
        <w:t xml:space="preserve">dal RUP o </w:t>
      </w:r>
      <w:r w:rsidR="00E070C0" w:rsidRPr="00814B63">
        <w:rPr>
          <w:rFonts w:asciiTheme="minorHAnsi" w:hAnsiTheme="minorHAnsi" w:cstheme="minorHAnsi"/>
        </w:rPr>
        <w:t>dalla</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Direzione</w:t>
      </w:r>
      <w:r w:rsidR="00E070C0" w:rsidRPr="00814B63">
        <w:rPr>
          <w:rFonts w:asciiTheme="minorHAnsi" w:hAnsiTheme="minorHAnsi" w:cstheme="minorHAnsi"/>
          <w:spacing w:val="-3"/>
        </w:rPr>
        <w:t xml:space="preserve"> </w:t>
      </w:r>
      <w:r w:rsidR="00E070C0" w:rsidRPr="00814B63">
        <w:rPr>
          <w:rFonts w:asciiTheme="minorHAnsi" w:hAnsiTheme="minorHAnsi" w:cstheme="minorHAnsi"/>
        </w:rPr>
        <w:t>Lavori</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e</w:t>
      </w:r>
      <w:r w:rsidR="00E070C0" w:rsidRPr="00814B63">
        <w:rPr>
          <w:rFonts w:asciiTheme="minorHAnsi" w:hAnsiTheme="minorHAnsi" w:cstheme="minorHAnsi"/>
          <w:spacing w:val="-4"/>
        </w:rPr>
        <w:t xml:space="preserve"> </w:t>
      </w:r>
      <w:r w:rsidR="00E070C0" w:rsidRPr="00814B63">
        <w:rPr>
          <w:rFonts w:asciiTheme="minorHAnsi" w:hAnsiTheme="minorHAnsi" w:cstheme="minorHAnsi"/>
        </w:rPr>
        <w:t>sottoscritti</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per accettazione</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dall’impresa</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appaltatrice.</w:t>
      </w:r>
    </w:p>
    <w:p w14:paraId="077D4424" w14:textId="6C60FB4C" w:rsidR="00657AB7" w:rsidRPr="00814B63" w:rsidRDefault="00E070C0" w:rsidP="00C53FF0">
      <w:pPr>
        <w:pStyle w:val="Corpotesto"/>
        <w:spacing w:line="276" w:lineRule="auto"/>
        <w:ind w:right="549"/>
        <w:jc w:val="both"/>
        <w:rPr>
          <w:rFonts w:asciiTheme="minorHAnsi" w:hAnsiTheme="minorHAnsi" w:cstheme="minorHAnsi"/>
        </w:rPr>
      </w:pPr>
      <w:r w:rsidRPr="00814B63">
        <w:rPr>
          <w:rFonts w:asciiTheme="minorHAnsi" w:hAnsiTheme="minorHAnsi" w:cstheme="minorHAnsi"/>
        </w:rPr>
        <w:t xml:space="preserve">Le tipologie di intervento contemplate dal presente </w:t>
      </w:r>
      <w:r w:rsidR="001B1446">
        <w:rPr>
          <w:rFonts w:asciiTheme="minorHAnsi" w:hAnsiTheme="minorHAnsi" w:cstheme="minorHAnsi"/>
        </w:rPr>
        <w:t>Accordo Quadro</w:t>
      </w:r>
      <w:r w:rsidRPr="00814B63">
        <w:rPr>
          <w:rFonts w:asciiTheme="minorHAnsi" w:hAnsiTheme="minorHAnsi" w:cstheme="minorHAnsi"/>
        </w:rPr>
        <w:t xml:space="preserve"> consisteranno, a titolo</w:t>
      </w:r>
      <w:r w:rsidRPr="00814B63">
        <w:rPr>
          <w:rFonts w:asciiTheme="minorHAnsi" w:hAnsiTheme="minorHAnsi" w:cstheme="minorHAnsi"/>
          <w:spacing w:val="1"/>
        </w:rPr>
        <w:t xml:space="preserve"> </w:t>
      </w:r>
      <w:r w:rsidRPr="00814B63">
        <w:rPr>
          <w:rFonts w:asciiTheme="minorHAnsi" w:hAnsiTheme="minorHAnsi" w:cstheme="minorHAnsi"/>
        </w:rPr>
        <w:t>indicativo</w:t>
      </w:r>
      <w:r w:rsidRPr="00814B63">
        <w:rPr>
          <w:rFonts w:asciiTheme="minorHAnsi" w:hAnsiTheme="minorHAnsi" w:cstheme="minorHAnsi"/>
          <w:spacing w:val="60"/>
        </w:rPr>
        <w:t xml:space="preserve"> </w:t>
      </w:r>
      <w:r w:rsidRPr="00814B63">
        <w:rPr>
          <w:rFonts w:asciiTheme="minorHAnsi" w:hAnsiTheme="minorHAnsi" w:cstheme="minorHAnsi"/>
        </w:rPr>
        <w:t>ma</w:t>
      </w:r>
      <w:r w:rsidRPr="00814B63">
        <w:rPr>
          <w:rFonts w:asciiTheme="minorHAnsi" w:hAnsiTheme="minorHAnsi" w:cstheme="minorHAnsi"/>
          <w:spacing w:val="60"/>
        </w:rPr>
        <w:t xml:space="preserve"> </w:t>
      </w:r>
      <w:r w:rsidRPr="00814B63">
        <w:rPr>
          <w:rFonts w:asciiTheme="minorHAnsi" w:hAnsiTheme="minorHAnsi" w:cstheme="minorHAnsi"/>
        </w:rPr>
        <w:t>non</w:t>
      </w:r>
      <w:r w:rsidRPr="00814B63">
        <w:rPr>
          <w:rFonts w:asciiTheme="minorHAnsi" w:hAnsiTheme="minorHAnsi" w:cstheme="minorHAnsi"/>
          <w:spacing w:val="61"/>
        </w:rPr>
        <w:t xml:space="preserve"> </w:t>
      </w:r>
      <w:r w:rsidRPr="00814B63">
        <w:rPr>
          <w:rFonts w:asciiTheme="minorHAnsi" w:hAnsiTheme="minorHAnsi" w:cstheme="minorHAnsi"/>
        </w:rPr>
        <w:t>esaustivo,</w:t>
      </w:r>
      <w:r w:rsidRPr="00814B63">
        <w:rPr>
          <w:rFonts w:asciiTheme="minorHAnsi" w:hAnsiTheme="minorHAnsi" w:cstheme="minorHAnsi"/>
          <w:spacing w:val="61"/>
        </w:rPr>
        <w:t xml:space="preserve"> </w:t>
      </w:r>
      <w:r w:rsidRPr="00814B63">
        <w:rPr>
          <w:rFonts w:asciiTheme="minorHAnsi" w:hAnsiTheme="minorHAnsi" w:cstheme="minorHAnsi"/>
        </w:rPr>
        <w:t>nell’esecuzione</w:t>
      </w:r>
      <w:r w:rsidRPr="00814B63">
        <w:rPr>
          <w:rFonts w:asciiTheme="minorHAnsi" w:hAnsiTheme="minorHAnsi" w:cstheme="minorHAnsi"/>
          <w:spacing w:val="58"/>
        </w:rPr>
        <w:t xml:space="preserve"> </w:t>
      </w:r>
      <w:r w:rsidRPr="00814B63">
        <w:rPr>
          <w:rFonts w:asciiTheme="minorHAnsi" w:hAnsiTheme="minorHAnsi" w:cstheme="minorHAnsi"/>
        </w:rPr>
        <w:t>delle</w:t>
      </w:r>
      <w:r w:rsidRPr="00814B63">
        <w:rPr>
          <w:rFonts w:asciiTheme="minorHAnsi" w:hAnsiTheme="minorHAnsi" w:cstheme="minorHAnsi"/>
          <w:spacing w:val="60"/>
        </w:rPr>
        <w:t xml:space="preserve"> </w:t>
      </w:r>
      <w:r w:rsidRPr="00814B63">
        <w:rPr>
          <w:rFonts w:asciiTheme="minorHAnsi" w:hAnsiTheme="minorHAnsi" w:cstheme="minorHAnsi"/>
        </w:rPr>
        <w:t>lavorazioni</w:t>
      </w:r>
      <w:r w:rsidRPr="00814B63">
        <w:rPr>
          <w:rFonts w:asciiTheme="minorHAnsi" w:hAnsiTheme="minorHAnsi" w:cstheme="minorHAnsi"/>
          <w:spacing w:val="61"/>
        </w:rPr>
        <w:t xml:space="preserve"> </w:t>
      </w:r>
      <w:r w:rsidRPr="00814B63">
        <w:rPr>
          <w:rFonts w:asciiTheme="minorHAnsi" w:hAnsiTheme="minorHAnsi" w:cstheme="minorHAnsi"/>
        </w:rPr>
        <w:t>elencate</w:t>
      </w:r>
      <w:r w:rsidRPr="00814B63">
        <w:rPr>
          <w:rFonts w:asciiTheme="minorHAnsi" w:hAnsiTheme="minorHAnsi" w:cstheme="minorHAnsi"/>
          <w:spacing w:val="60"/>
        </w:rPr>
        <w:t xml:space="preserve"> </w:t>
      </w:r>
      <w:r w:rsidRPr="00814B63">
        <w:rPr>
          <w:rFonts w:asciiTheme="minorHAnsi" w:hAnsiTheme="minorHAnsi" w:cstheme="minorHAnsi"/>
        </w:rPr>
        <w:t>nel</w:t>
      </w:r>
      <w:r w:rsidRPr="00814B63">
        <w:rPr>
          <w:rFonts w:asciiTheme="minorHAnsi" w:hAnsiTheme="minorHAnsi" w:cstheme="minorHAnsi"/>
          <w:spacing w:val="60"/>
        </w:rPr>
        <w:t xml:space="preserve"> </w:t>
      </w:r>
      <w:r w:rsidRPr="00814B63">
        <w:rPr>
          <w:rFonts w:asciiTheme="minorHAnsi" w:hAnsiTheme="minorHAnsi" w:cstheme="minorHAnsi"/>
        </w:rPr>
        <w:t>successivo</w:t>
      </w:r>
      <w:r w:rsidRPr="00814B63">
        <w:rPr>
          <w:rFonts w:asciiTheme="minorHAnsi" w:hAnsiTheme="minorHAnsi" w:cstheme="minorHAnsi"/>
          <w:spacing w:val="-63"/>
        </w:rPr>
        <w:t xml:space="preserve"> </w:t>
      </w:r>
      <w:r w:rsidRPr="00814B63">
        <w:rPr>
          <w:rFonts w:asciiTheme="minorHAnsi" w:hAnsiTheme="minorHAnsi" w:cstheme="minorHAnsi"/>
        </w:rPr>
        <w:t>art.2,</w:t>
      </w:r>
      <w:r w:rsidRPr="00814B63">
        <w:rPr>
          <w:rFonts w:asciiTheme="minorHAnsi" w:hAnsiTheme="minorHAnsi" w:cstheme="minorHAnsi"/>
          <w:spacing w:val="32"/>
        </w:rPr>
        <w:t xml:space="preserve"> </w:t>
      </w:r>
      <w:r w:rsidRPr="00814B63">
        <w:rPr>
          <w:rFonts w:asciiTheme="minorHAnsi" w:hAnsiTheme="minorHAnsi" w:cstheme="minorHAnsi"/>
        </w:rPr>
        <w:t>comprensive</w:t>
      </w:r>
      <w:r w:rsidRPr="00814B63">
        <w:rPr>
          <w:rFonts w:asciiTheme="minorHAnsi" w:hAnsiTheme="minorHAnsi" w:cstheme="minorHAnsi"/>
          <w:spacing w:val="31"/>
        </w:rPr>
        <w:t xml:space="preserve"> </w:t>
      </w:r>
      <w:r w:rsidRPr="00814B63">
        <w:rPr>
          <w:rFonts w:asciiTheme="minorHAnsi" w:hAnsiTheme="minorHAnsi" w:cstheme="minorHAnsi"/>
        </w:rPr>
        <w:t>di</w:t>
      </w:r>
      <w:r w:rsidRPr="00814B63">
        <w:rPr>
          <w:rFonts w:asciiTheme="minorHAnsi" w:hAnsiTheme="minorHAnsi" w:cstheme="minorHAnsi"/>
          <w:spacing w:val="31"/>
        </w:rPr>
        <w:t xml:space="preserve"> </w:t>
      </w:r>
      <w:r w:rsidRPr="00814B63">
        <w:rPr>
          <w:rFonts w:asciiTheme="minorHAnsi" w:hAnsiTheme="minorHAnsi" w:cstheme="minorHAnsi"/>
        </w:rPr>
        <w:t>tutte</w:t>
      </w:r>
      <w:r w:rsidRPr="00814B63">
        <w:rPr>
          <w:rFonts w:asciiTheme="minorHAnsi" w:hAnsiTheme="minorHAnsi" w:cstheme="minorHAnsi"/>
          <w:spacing w:val="32"/>
        </w:rPr>
        <w:t xml:space="preserve"> </w:t>
      </w:r>
      <w:r w:rsidRPr="00814B63">
        <w:rPr>
          <w:rFonts w:asciiTheme="minorHAnsi" w:hAnsiTheme="minorHAnsi" w:cstheme="minorHAnsi"/>
        </w:rPr>
        <w:t>le</w:t>
      </w:r>
      <w:r w:rsidRPr="00814B63">
        <w:rPr>
          <w:rFonts w:asciiTheme="minorHAnsi" w:hAnsiTheme="minorHAnsi" w:cstheme="minorHAnsi"/>
          <w:spacing w:val="31"/>
        </w:rPr>
        <w:t xml:space="preserve"> </w:t>
      </w:r>
      <w:r w:rsidRPr="00814B63">
        <w:rPr>
          <w:rFonts w:asciiTheme="minorHAnsi" w:hAnsiTheme="minorHAnsi" w:cstheme="minorHAnsi"/>
        </w:rPr>
        <w:t>forniture,</w:t>
      </w:r>
      <w:r w:rsidRPr="00814B63">
        <w:rPr>
          <w:rFonts w:asciiTheme="minorHAnsi" w:hAnsiTheme="minorHAnsi" w:cstheme="minorHAnsi"/>
          <w:spacing w:val="33"/>
        </w:rPr>
        <w:t xml:space="preserve"> </w:t>
      </w:r>
      <w:r w:rsidRPr="00814B63">
        <w:rPr>
          <w:rFonts w:asciiTheme="minorHAnsi" w:hAnsiTheme="minorHAnsi" w:cstheme="minorHAnsi"/>
        </w:rPr>
        <w:t>provviste,</w:t>
      </w:r>
      <w:r w:rsidRPr="00814B63">
        <w:rPr>
          <w:rFonts w:asciiTheme="minorHAnsi" w:hAnsiTheme="minorHAnsi" w:cstheme="minorHAnsi"/>
          <w:spacing w:val="33"/>
        </w:rPr>
        <w:t xml:space="preserve"> </w:t>
      </w:r>
      <w:r w:rsidRPr="00814B63">
        <w:rPr>
          <w:rFonts w:asciiTheme="minorHAnsi" w:hAnsiTheme="minorHAnsi" w:cstheme="minorHAnsi"/>
        </w:rPr>
        <w:t>apprestamenti</w:t>
      </w:r>
      <w:r w:rsidRPr="00814B63">
        <w:rPr>
          <w:rFonts w:asciiTheme="minorHAnsi" w:hAnsiTheme="minorHAnsi" w:cstheme="minorHAnsi"/>
          <w:spacing w:val="32"/>
        </w:rPr>
        <w:t xml:space="preserve"> </w:t>
      </w:r>
      <w:r w:rsidRPr="00814B63">
        <w:rPr>
          <w:rFonts w:asciiTheme="minorHAnsi" w:hAnsiTheme="minorHAnsi" w:cstheme="minorHAnsi"/>
        </w:rPr>
        <w:t>di</w:t>
      </w:r>
      <w:r w:rsidRPr="00814B63">
        <w:rPr>
          <w:rFonts w:asciiTheme="minorHAnsi" w:hAnsiTheme="minorHAnsi" w:cstheme="minorHAnsi"/>
          <w:spacing w:val="33"/>
        </w:rPr>
        <w:t xml:space="preserve"> </w:t>
      </w:r>
      <w:r w:rsidRPr="00814B63">
        <w:rPr>
          <w:rFonts w:asciiTheme="minorHAnsi" w:hAnsiTheme="minorHAnsi" w:cstheme="minorHAnsi"/>
        </w:rPr>
        <w:t>sicurezza</w:t>
      </w:r>
      <w:r w:rsidRPr="00814B63">
        <w:rPr>
          <w:rFonts w:asciiTheme="minorHAnsi" w:hAnsiTheme="minorHAnsi" w:cstheme="minorHAnsi"/>
          <w:spacing w:val="33"/>
        </w:rPr>
        <w:t xml:space="preserve"> </w:t>
      </w:r>
      <w:r w:rsidRPr="00814B63">
        <w:rPr>
          <w:rFonts w:asciiTheme="minorHAnsi" w:hAnsiTheme="minorHAnsi" w:cstheme="minorHAnsi"/>
        </w:rPr>
        <w:t>necessari</w:t>
      </w:r>
      <w:r w:rsidRPr="00814B63">
        <w:rPr>
          <w:rFonts w:asciiTheme="minorHAnsi" w:hAnsiTheme="minorHAnsi" w:cstheme="minorHAnsi"/>
          <w:spacing w:val="-63"/>
        </w:rPr>
        <w:t xml:space="preserve"> </w:t>
      </w:r>
      <w:r w:rsidRPr="00814B63">
        <w:rPr>
          <w:rFonts w:asciiTheme="minorHAnsi" w:hAnsiTheme="minorHAnsi" w:cstheme="minorHAnsi"/>
        </w:rPr>
        <w:t>per darle finite e compiute, secondo quanto previsto dal presente capitolato</w:t>
      </w:r>
      <w:r w:rsidR="00BD4C2A" w:rsidRPr="00814B63">
        <w:rPr>
          <w:rFonts w:asciiTheme="minorHAnsi" w:hAnsiTheme="minorHAnsi" w:cstheme="minorHAnsi"/>
        </w:rPr>
        <w:t xml:space="preserve"> </w:t>
      </w:r>
      <w:r w:rsidRPr="00814B63">
        <w:rPr>
          <w:rFonts w:asciiTheme="minorHAnsi" w:hAnsiTheme="minorHAnsi" w:cstheme="minorHAnsi"/>
        </w:rPr>
        <w:t>-</w:t>
      </w:r>
      <w:r w:rsidR="00BD4C2A" w:rsidRPr="00814B63">
        <w:rPr>
          <w:rFonts w:asciiTheme="minorHAnsi" w:hAnsiTheme="minorHAnsi" w:cstheme="minorHAnsi"/>
        </w:rPr>
        <w:t xml:space="preserve"> Parte Tecnica</w:t>
      </w:r>
      <w:r w:rsidR="00BD4C2A"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secondo</w:t>
      </w:r>
      <w:r w:rsidRPr="00814B63">
        <w:rPr>
          <w:rFonts w:asciiTheme="minorHAnsi" w:hAnsiTheme="minorHAnsi" w:cstheme="minorHAnsi"/>
          <w:spacing w:val="-2"/>
        </w:rPr>
        <w:t xml:space="preserve"> </w:t>
      </w:r>
      <w:r w:rsidRPr="00814B63">
        <w:rPr>
          <w:rFonts w:asciiTheme="minorHAnsi" w:hAnsiTheme="minorHAnsi" w:cstheme="minorHAnsi"/>
        </w:rPr>
        <w:t>le</w:t>
      </w:r>
      <w:r w:rsidRPr="00814B63">
        <w:rPr>
          <w:rFonts w:asciiTheme="minorHAnsi" w:hAnsiTheme="minorHAnsi" w:cstheme="minorHAnsi"/>
          <w:spacing w:val="-2"/>
        </w:rPr>
        <w:t xml:space="preserve"> </w:t>
      </w:r>
      <w:r w:rsidRPr="00814B63">
        <w:rPr>
          <w:rFonts w:asciiTheme="minorHAnsi" w:hAnsiTheme="minorHAnsi" w:cstheme="minorHAnsi"/>
        </w:rPr>
        <w:t>regole</w:t>
      </w:r>
      <w:r w:rsidRPr="00814B63">
        <w:rPr>
          <w:rFonts w:asciiTheme="minorHAnsi" w:hAnsiTheme="minorHAnsi" w:cstheme="minorHAnsi"/>
          <w:spacing w:val="-4"/>
        </w:rPr>
        <w:t xml:space="preserve"> </w:t>
      </w:r>
      <w:r w:rsidRPr="00814B63">
        <w:rPr>
          <w:rFonts w:asciiTheme="minorHAnsi" w:hAnsiTheme="minorHAnsi" w:cstheme="minorHAnsi"/>
        </w:rPr>
        <w:t>dell’arte, con</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2"/>
        </w:rPr>
        <w:t xml:space="preserve"> </w:t>
      </w:r>
      <w:r w:rsidRPr="00814B63">
        <w:rPr>
          <w:rFonts w:asciiTheme="minorHAnsi" w:hAnsiTheme="minorHAnsi" w:cstheme="minorHAnsi"/>
        </w:rPr>
        <w:t>massima</w:t>
      </w:r>
      <w:r w:rsidRPr="00814B63">
        <w:rPr>
          <w:rFonts w:asciiTheme="minorHAnsi" w:hAnsiTheme="minorHAnsi" w:cstheme="minorHAnsi"/>
          <w:spacing w:val="-2"/>
        </w:rPr>
        <w:t xml:space="preserve"> </w:t>
      </w:r>
      <w:r w:rsidRPr="00814B63">
        <w:rPr>
          <w:rFonts w:asciiTheme="minorHAnsi" w:hAnsiTheme="minorHAnsi" w:cstheme="minorHAnsi"/>
        </w:rPr>
        <w:t>diligenza</w:t>
      </w:r>
      <w:r w:rsidRPr="00814B63">
        <w:rPr>
          <w:rFonts w:asciiTheme="minorHAnsi" w:hAnsiTheme="minorHAnsi" w:cstheme="minorHAnsi"/>
          <w:spacing w:val="-1"/>
        </w:rPr>
        <w:t xml:space="preserve"> </w:t>
      </w:r>
      <w:r w:rsidRPr="00814B63">
        <w:rPr>
          <w:rFonts w:asciiTheme="minorHAnsi" w:hAnsiTheme="minorHAnsi" w:cstheme="minorHAnsi"/>
        </w:rPr>
        <w:t>da</w:t>
      </w:r>
      <w:r w:rsidRPr="00814B63">
        <w:rPr>
          <w:rFonts w:asciiTheme="minorHAnsi" w:hAnsiTheme="minorHAnsi" w:cstheme="minorHAnsi"/>
          <w:spacing w:val="-2"/>
        </w:rPr>
        <w:t xml:space="preserve"> </w:t>
      </w:r>
      <w:r w:rsidRPr="00814B63">
        <w:rPr>
          <w:rFonts w:asciiTheme="minorHAnsi" w:hAnsiTheme="minorHAnsi" w:cstheme="minorHAnsi"/>
        </w:rPr>
        <w:t>parte</w:t>
      </w:r>
      <w:r w:rsidRPr="00814B63">
        <w:rPr>
          <w:rFonts w:asciiTheme="minorHAnsi" w:hAnsiTheme="minorHAnsi" w:cstheme="minorHAnsi"/>
          <w:spacing w:val="-2"/>
        </w:rPr>
        <w:t xml:space="preserve"> </w:t>
      </w:r>
      <w:r w:rsidRPr="00814B63">
        <w:rPr>
          <w:rFonts w:asciiTheme="minorHAnsi" w:hAnsiTheme="minorHAnsi" w:cstheme="minorHAnsi"/>
        </w:rPr>
        <w:t>dell’appaltatore.</w:t>
      </w:r>
    </w:p>
    <w:p w14:paraId="6BABBFAA" w14:textId="77777777" w:rsidR="00657AB7" w:rsidRPr="00814B63" w:rsidRDefault="00E070C0" w:rsidP="001B1446">
      <w:pPr>
        <w:spacing w:line="278" w:lineRule="auto"/>
        <w:ind w:right="411"/>
        <w:jc w:val="both"/>
        <w:rPr>
          <w:rFonts w:asciiTheme="minorHAnsi" w:hAnsiTheme="minorHAnsi" w:cstheme="minorHAnsi"/>
        </w:rPr>
      </w:pPr>
      <w:r w:rsidRPr="00814B63">
        <w:rPr>
          <w:rFonts w:asciiTheme="minorHAnsi" w:hAnsiTheme="minorHAnsi" w:cstheme="minorHAnsi"/>
        </w:rPr>
        <w:t xml:space="preserve">Sarà richiesto inoltre di garantire un </w:t>
      </w:r>
      <w:r w:rsidRPr="00814B63">
        <w:rPr>
          <w:rFonts w:asciiTheme="minorHAnsi" w:hAnsiTheme="minorHAnsi" w:cstheme="minorHAnsi"/>
          <w:b/>
        </w:rPr>
        <w:t>servizio di pronta reperibilità</w:t>
      </w:r>
      <w:r w:rsidRPr="00814B63">
        <w:rPr>
          <w:rFonts w:asciiTheme="minorHAnsi" w:hAnsiTheme="minorHAnsi" w:cstheme="minorHAnsi"/>
        </w:rPr>
        <w:t>, come meglio descritto</w:t>
      </w:r>
      <w:r w:rsidRPr="00814B63">
        <w:rPr>
          <w:rFonts w:asciiTheme="minorHAnsi" w:hAnsiTheme="minorHAnsi" w:cstheme="minorHAnsi"/>
          <w:spacing w:val="-64"/>
        </w:rPr>
        <w:t xml:space="preserve"> </w:t>
      </w:r>
      <w:r w:rsidRPr="00814B63">
        <w:rPr>
          <w:rFonts w:asciiTheme="minorHAnsi" w:hAnsiTheme="minorHAnsi" w:cstheme="minorHAnsi"/>
        </w:rPr>
        <w:t>all’art. 3.</w:t>
      </w:r>
    </w:p>
    <w:p w14:paraId="36E4CB81" w14:textId="16D44403" w:rsidR="00657AB7" w:rsidRDefault="00E070C0" w:rsidP="001B1446">
      <w:pPr>
        <w:pStyle w:val="Corpotesto"/>
        <w:spacing w:line="276" w:lineRule="auto"/>
        <w:ind w:right="411"/>
        <w:jc w:val="both"/>
        <w:rPr>
          <w:rFonts w:asciiTheme="minorHAnsi" w:hAnsiTheme="minorHAnsi" w:cstheme="minorHAnsi"/>
        </w:rPr>
      </w:pPr>
      <w:r w:rsidRPr="00814B63">
        <w:rPr>
          <w:rFonts w:asciiTheme="minorHAnsi" w:hAnsiTheme="minorHAnsi" w:cstheme="minorHAnsi"/>
        </w:rPr>
        <w:t xml:space="preserve">Infine una minima quota potrà essere destinata alla </w:t>
      </w:r>
      <w:r w:rsidRPr="00814B63">
        <w:rPr>
          <w:rFonts w:asciiTheme="minorHAnsi" w:hAnsiTheme="minorHAnsi" w:cstheme="minorHAnsi"/>
          <w:b/>
        </w:rPr>
        <w:t>fornitura di materiali stradali</w:t>
      </w:r>
      <w:r w:rsidR="00BD4C2A" w:rsidRPr="00814B63">
        <w:rPr>
          <w:rFonts w:asciiTheme="minorHAnsi" w:hAnsiTheme="minorHAnsi" w:cstheme="minorHAnsi"/>
          <w:b/>
        </w:rPr>
        <w:t xml:space="preserve"> q</w:t>
      </w:r>
      <w:r w:rsidRPr="00814B63">
        <w:rPr>
          <w:rFonts w:asciiTheme="minorHAnsi" w:hAnsiTheme="minorHAnsi" w:cstheme="minorHAnsi"/>
        </w:rPr>
        <w:t xml:space="preserve">uali ad esempio asfalto del tipo “invernale”, calcare, ghiaia, </w:t>
      </w:r>
      <w:r w:rsidR="00BD4C2A" w:rsidRPr="00814B63">
        <w:rPr>
          <w:rFonts w:asciiTheme="minorHAnsi" w:hAnsiTheme="minorHAnsi" w:cstheme="minorHAnsi"/>
        </w:rPr>
        <w:t>sale</w:t>
      </w:r>
      <w:r w:rsidRPr="00814B63">
        <w:rPr>
          <w:rFonts w:asciiTheme="minorHAnsi" w:hAnsiTheme="minorHAnsi" w:cstheme="minorHAnsi"/>
        </w:rPr>
        <w:t>, ad uso</w:t>
      </w:r>
      <w:r w:rsidRPr="00814B63">
        <w:rPr>
          <w:rFonts w:asciiTheme="minorHAnsi" w:hAnsiTheme="minorHAnsi" w:cstheme="minorHAnsi"/>
          <w:spacing w:val="1"/>
        </w:rPr>
        <w:t xml:space="preserve"> </w:t>
      </w:r>
      <w:r w:rsidRPr="00814B63">
        <w:rPr>
          <w:rFonts w:asciiTheme="minorHAnsi" w:hAnsiTheme="minorHAnsi" w:cstheme="minorHAnsi"/>
        </w:rPr>
        <w:t>magazzino, secondo</w:t>
      </w:r>
      <w:r w:rsidRPr="00814B63">
        <w:rPr>
          <w:rFonts w:asciiTheme="minorHAnsi" w:hAnsiTheme="minorHAnsi" w:cstheme="minorHAnsi"/>
          <w:spacing w:val="-1"/>
        </w:rPr>
        <w:t xml:space="preserve"> </w:t>
      </w:r>
      <w:r w:rsidRPr="00814B63">
        <w:rPr>
          <w:rFonts w:asciiTheme="minorHAnsi" w:hAnsiTheme="minorHAnsi" w:cstheme="minorHAnsi"/>
        </w:rPr>
        <w:t>le</w:t>
      </w:r>
      <w:r w:rsidRPr="00814B63">
        <w:rPr>
          <w:rFonts w:asciiTheme="minorHAnsi" w:hAnsiTheme="minorHAnsi" w:cstheme="minorHAnsi"/>
          <w:spacing w:val="-3"/>
        </w:rPr>
        <w:t xml:space="preserve"> </w:t>
      </w:r>
      <w:r w:rsidRPr="00814B63">
        <w:rPr>
          <w:rFonts w:asciiTheme="minorHAnsi" w:hAnsiTheme="minorHAnsi" w:cstheme="minorHAnsi"/>
        </w:rPr>
        <w:t>necessità</w:t>
      </w:r>
      <w:r w:rsidRPr="00814B63">
        <w:rPr>
          <w:rFonts w:asciiTheme="minorHAnsi" w:hAnsiTheme="minorHAnsi" w:cstheme="minorHAnsi"/>
          <w:spacing w:val="-2"/>
        </w:rPr>
        <w:t xml:space="preserve"> </w:t>
      </w:r>
      <w:r w:rsidRPr="00814B63">
        <w:rPr>
          <w:rFonts w:asciiTheme="minorHAnsi" w:hAnsiTheme="minorHAnsi" w:cstheme="minorHAnsi"/>
        </w:rPr>
        <w:t>evidenziate dalla</w:t>
      </w:r>
      <w:r w:rsidRPr="00814B63">
        <w:rPr>
          <w:rFonts w:asciiTheme="minorHAnsi" w:hAnsiTheme="minorHAnsi" w:cstheme="minorHAnsi"/>
          <w:spacing w:val="-1"/>
        </w:rPr>
        <w:t xml:space="preserve"> </w:t>
      </w:r>
      <w:r w:rsidRPr="00814B63">
        <w:rPr>
          <w:rFonts w:asciiTheme="minorHAnsi" w:hAnsiTheme="minorHAnsi" w:cstheme="minorHAnsi"/>
        </w:rPr>
        <w:t>D.L.</w:t>
      </w:r>
    </w:p>
    <w:p w14:paraId="0168FC3E" w14:textId="03AD5B3F" w:rsidR="002E1306" w:rsidRDefault="002E1306" w:rsidP="001B1446">
      <w:pPr>
        <w:pStyle w:val="Corpotesto"/>
        <w:spacing w:line="276" w:lineRule="auto"/>
        <w:ind w:right="411"/>
        <w:jc w:val="both"/>
        <w:rPr>
          <w:rFonts w:asciiTheme="minorHAnsi" w:hAnsiTheme="minorHAnsi" w:cstheme="minorHAnsi"/>
        </w:rPr>
      </w:pPr>
      <w:r w:rsidRPr="002567B6">
        <w:rPr>
          <w:rFonts w:asciiTheme="minorHAnsi" w:hAnsiTheme="minorHAnsi" w:cstheme="minorHAnsi"/>
          <w:color w:val="EE0000"/>
        </w:rPr>
        <w:t>(esempi</w:t>
      </w:r>
      <w:r>
        <w:rPr>
          <w:rFonts w:asciiTheme="minorHAnsi" w:hAnsiTheme="minorHAnsi" w:cstheme="minorHAnsi"/>
          <w:color w:val="EE0000"/>
        </w:rPr>
        <w:t xml:space="preserve">o di </w:t>
      </w:r>
      <w:r w:rsidR="00267FA2">
        <w:rPr>
          <w:rFonts w:asciiTheme="minorHAnsi" w:hAnsiTheme="minorHAnsi" w:cstheme="minorHAnsi"/>
          <w:color w:val="EE0000"/>
        </w:rPr>
        <w:t>servizi</w:t>
      </w:r>
      <w:r w:rsidRPr="002567B6">
        <w:rPr>
          <w:rFonts w:asciiTheme="minorHAnsi" w:hAnsiTheme="minorHAnsi" w:cstheme="minorHAnsi"/>
          <w:color w:val="EE0000"/>
        </w:rPr>
        <w:t xml:space="preserve">) </w:t>
      </w:r>
      <w:r w:rsidRPr="002E1306">
        <w:rPr>
          <w:rFonts w:asciiTheme="minorHAnsi" w:hAnsiTheme="minorHAnsi" w:cstheme="minorHAnsi"/>
        </w:rPr>
        <w:t>Le prestazioni oggetto dell’</w:t>
      </w:r>
      <w:r w:rsidR="001B1446">
        <w:rPr>
          <w:rFonts w:asciiTheme="minorHAnsi" w:hAnsiTheme="minorHAnsi" w:cstheme="minorHAnsi"/>
        </w:rPr>
        <w:t>Accordo Quadro</w:t>
      </w:r>
      <w:r w:rsidR="00267FA2">
        <w:rPr>
          <w:rFonts w:asciiTheme="minorHAnsi" w:hAnsiTheme="minorHAnsi" w:cstheme="minorHAnsi"/>
        </w:rPr>
        <w:t xml:space="preserve"> </w:t>
      </w:r>
      <w:r w:rsidRPr="002E1306">
        <w:rPr>
          <w:rFonts w:asciiTheme="minorHAnsi" w:hAnsiTheme="minorHAnsi" w:cstheme="minorHAnsi"/>
        </w:rPr>
        <w:t xml:space="preserve">consistono nei </w:t>
      </w:r>
      <w:r w:rsidR="00512620">
        <w:rPr>
          <w:rFonts w:asciiTheme="minorHAnsi" w:hAnsiTheme="minorHAnsi" w:cstheme="minorHAnsi"/>
        </w:rPr>
        <w:t xml:space="preserve">(es: </w:t>
      </w:r>
      <w:r w:rsidR="0020374F">
        <w:rPr>
          <w:rFonts w:asciiTheme="minorHAnsi" w:hAnsiTheme="minorHAnsi" w:cstheme="minorHAnsi"/>
        </w:rPr>
        <w:t xml:space="preserve">servizi </w:t>
      </w:r>
      <w:r w:rsidR="0020374F" w:rsidRPr="0020374F">
        <w:rPr>
          <w:rFonts w:asciiTheme="minorHAnsi" w:hAnsiTheme="minorHAnsi" w:cstheme="minorHAnsi"/>
        </w:rPr>
        <w:t>di pulizia e manutenzione del verde e lavori per interventi manutentivi</w:t>
      </w:r>
      <w:proofErr w:type="gramStart"/>
      <w:r w:rsidR="00512620">
        <w:rPr>
          <w:rFonts w:asciiTheme="minorHAnsi" w:hAnsiTheme="minorHAnsi" w:cstheme="minorHAnsi"/>
        </w:rPr>
        <w:t xml:space="preserve">; </w:t>
      </w:r>
      <w:r w:rsidR="0020374F">
        <w:rPr>
          <w:rFonts w:asciiTheme="minorHAnsi" w:hAnsiTheme="minorHAnsi" w:cstheme="minorHAnsi"/>
        </w:rPr>
        <w:t>)</w:t>
      </w:r>
      <w:proofErr w:type="gramEnd"/>
    </w:p>
    <w:p w14:paraId="50DF3D69" w14:textId="77777777" w:rsidR="0020374F" w:rsidRDefault="0020374F" w:rsidP="001B1446">
      <w:pPr>
        <w:pStyle w:val="Corpotesto"/>
        <w:spacing w:line="276" w:lineRule="auto"/>
        <w:ind w:right="411"/>
        <w:jc w:val="both"/>
        <w:rPr>
          <w:rFonts w:asciiTheme="minorHAnsi" w:hAnsiTheme="minorHAnsi" w:cstheme="minorHAnsi"/>
        </w:rPr>
      </w:pPr>
    </w:p>
    <w:p w14:paraId="082D36C1" w14:textId="3B466295" w:rsidR="0020374F" w:rsidRDefault="0020374F" w:rsidP="001B1446">
      <w:pPr>
        <w:pStyle w:val="Corpotesto"/>
        <w:spacing w:line="276" w:lineRule="auto"/>
        <w:ind w:right="411"/>
        <w:jc w:val="both"/>
        <w:rPr>
          <w:rFonts w:asciiTheme="minorHAnsi" w:hAnsiTheme="minorHAnsi" w:cstheme="minorHAnsi"/>
        </w:rPr>
      </w:pPr>
      <w:r w:rsidRPr="0020374F">
        <w:rPr>
          <w:rFonts w:asciiTheme="minorHAnsi" w:hAnsiTheme="minorHAnsi" w:cstheme="minorHAnsi"/>
          <w:color w:val="EE0000"/>
        </w:rPr>
        <w:t>(</w:t>
      </w:r>
      <w:r w:rsidRPr="0020374F">
        <w:rPr>
          <w:rFonts w:asciiTheme="minorHAnsi" w:hAnsiTheme="minorHAnsi" w:cstheme="minorHAnsi"/>
          <w:i/>
          <w:iCs/>
          <w:color w:val="EE0000"/>
        </w:rPr>
        <w:t>Se è prevista una suddivisione territoriale</w:t>
      </w:r>
      <w:r w:rsidRPr="0020374F">
        <w:rPr>
          <w:rFonts w:asciiTheme="minorHAnsi" w:hAnsiTheme="minorHAnsi" w:cstheme="minorHAnsi"/>
          <w:color w:val="EE0000"/>
        </w:rPr>
        <w:t xml:space="preserve">) </w:t>
      </w:r>
      <w:r>
        <w:rPr>
          <w:rFonts w:asciiTheme="minorHAnsi" w:hAnsiTheme="minorHAnsi" w:cstheme="minorHAnsi"/>
        </w:rPr>
        <w:t>I n._________ lotti corrispondono ai seguenti n_______</w:t>
      </w:r>
      <w:r w:rsidRPr="0020374F">
        <w:rPr>
          <w:rFonts w:asciiTheme="minorHAnsi" w:hAnsiTheme="minorHAnsi" w:cstheme="minorHAnsi"/>
        </w:rPr>
        <w:t xml:space="preserve"> ambiti territoriali</w:t>
      </w:r>
      <w:r>
        <w:rPr>
          <w:rFonts w:asciiTheme="minorHAnsi" w:hAnsiTheme="minorHAnsi" w:cstheme="minorHAnsi"/>
        </w:rPr>
        <w:t>/suddivisione in zone,</w:t>
      </w:r>
      <w:r w:rsidRPr="0020374F">
        <w:rPr>
          <w:rFonts w:asciiTheme="minorHAnsi" w:hAnsiTheme="minorHAnsi" w:cstheme="minorHAnsi"/>
        </w:rPr>
        <w:t xml:space="preserve"> </w:t>
      </w:r>
      <w:r>
        <w:rPr>
          <w:rFonts w:asciiTheme="minorHAnsi" w:hAnsiTheme="minorHAnsi" w:cstheme="minorHAnsi"/>
        </w:rPr>
        <w:t>corrispondenti</w:t>
      </w:r>
      <w:r w:rsidRPr="0020374F">
        <w:rPr>
          <w:rFonts w:asciiTheme="minorHAnsi" w:hAnsiTheme="minorHAnsi" w:cstheme="minorHAnsi"/>
        </w:rPr>
        <w:t xml:space="preserve"> </w:t>
      </w:r>
      <w:r>
        <w:rPr>
          <w:rFonts w:asciiTheme="minorHAnsi" w:hAnsiTheme="minorHAnsi" w:cstheme="minorHAnsi"/>
        </w:rPr>
        <w:t xml:space="preserve">alla </w:t>
      </w:r>
      <w:r w:rsidRPr="0020374F">
        <w:rPr>
          <w:rFonts w:asciiTheme="minorHAnsi" w:hAnsiTheme="minorHAnsi" w:cstheme="minorHAnsi"/>
        </w:rPr>
        <w:t xml:space="preserve">suddivisione territoriale </w:t>
      </w:r>
      <w:r>
        <w:rPr>
          <w:rFonts w:asciiTheme="minorHAnsi" w:hAnsiTheme="minorHAnsi" w:cstheme="minorHAnsi"/>
        </w:rPr>
        <w:t xml:space="preserve">del Comune </w:t>
      </w:r>
      <w:r w:rsidRPr="0020374F">
        <w:rPr>
          <w:rFonts w:asciiTheme="minorHAnsi" w:hAnsiTheme="minorHAnsi" w:cstheme="minorHAnsi"/>
        </w:rPr>
        <w:t>come</w:t>
      </w:r>
      <w:r>
        <w:rPr>
          <w:rFonts w:asciiTheme="minorHAnsi" w:hAnsiTheme="minorHAnsi" w:cstheme="minorHAnsi"/>
        </w:rPr>
        <w:t xml:space="preserve"> </w:t>
      </w:r>
      <w:r w:rsidRPr="0020374F">
        <w:rPr>
          <w:rFonts w:asciiTheme="minorHAnsi" w:hAnsiTheme="minorHAnsi" w:cstheme="minorHAnsi"/>
        </w:rPr>
        <w:t xml:space="preserve">di seguito </w:t>
      </w:r>
      <w:r w:rsidRPr="0020374F">
        <w:rPr>
          <w:rFonts w:asciiTheme="minorHAnsi" w:hAnsiTheme="minorHAnsi" w:cstheme="minorHAnsi"/>
        </w:rPr>
        <w:lastRenderedPageBreak/>
        <w:t xml:space="preserve">specificata e come meglio definita negli elaborati grafici posti a base </w:t>
      </w:r>
      <w:r w:rsidR="00512620">
        <w:rPr>
          <w:rFonts w:asciiTheme="minorHAnsi" w:hAnsiTheme="minorHAnsi" w:cstheme="minorHAnsi"/>
        </w:rPr>
        <w:t>di gara</w:t>
      </w:r>
      <w:r w:rsidR="00C53FF0">
        <w:rPr>
          <w:rFonts w:asciiTheme="minorHAnsi" w:hAnsiTheme="minorHAnsi" w:cstheme="minorHAnsi"/>
        </w:rPr>
        <w:t>.</w:t>
      </w:r>
    </w:p>
    <w:p w14:paraId="367387F4" w14:textId="77777777" w:rsidR="00C53FF0" w:rsidRPr="00814B63" w:rsidRDefault="00C53FF0" w:rsidP="00C53FF0">
      <w:pPr>
        <w:pStyle w:val="Corpotesto"/>
        <w:spacing w:line="276" w:lineRule="auto"/>
        <w:ind w:right="553"/>
        <w:jc w:val="both"/>
        <w:rPr>
          <w:rFonts w:asciiTheme="minorHAnsi" w:hAnsiTheme="minorHAnsi" w:cstheme="minorHAnsi"/>
        </w:rPr>
      </w:pPr>
    </w:p>
    <w:p w14:paraId="3221073E" w14:textId="2486265E" w:rsidR="00657AB7" w:rsidRPr="0036373A" w:rsidRDefault="00E070C0" w:rsidP="00C53FF0">
      <w:pPr>
        <w:pStyle w:val="Titolo1"/>
        <w:spacing w:before="120"/>
        <w:ind w:left="0"/>
        <w:jc w:val="center"/>
        <w:rPr>
          <w:rFonts w:asciiTheme="minorHAnsi" w:hAnsiTheme="minorHAnsi" w:cstheme="minorHAnsi"/>
        </w:rPr>
      </w:pPr>
      <w:bookmarkStart w:id="5" w:name="_bookmark2"/>
      <w:bookmarkStart w:id="6" w:name="_Toc211348052"/>
      <w:bookmarkEnd w:id="5"/>
      <w:r w:rsidRPr="0036373A">
        <w:rPr>
          <w:rFonts w:asciiTheme="minorHAnsi" w:hAnsiTheme="minorHAnsi" w:cstheme="minorHAnsi"/>
        </w:rPr>
        <w:t>Art 2. DESCRIZIONE SOMMARIA DELLE OPERE</w:t>
      </w:r>
      <w:r w:rsidR="0020374F" w:rsidRPr="0036373A">
        <w:rPr>
          <w:rFonts w:asciiTheme="minorHAnsi" w:hAnsiTheme="minorHAnsi" w:cstheme="minorHAnsi"/>
        </w:rPr>
        <w:t>/SERVIZI</w:t>
      </w:r>
      <w:bookmarkEnd w:id="6"/>
    </w:p>
    <w:p w14:paraId="381F90F2" w14:textId="023ECC24" w:rsidR="00657AB7" w:rsidRPr="00814B63" w:rsidRDefault="00E070C0" w:rsidP="00C53FF0">
      <w:pPr>
        <w:pStyle w:val="Corpotesto"/>
        <w:spacing w:before="120" w:line="276" w:lineRule="auto"/>
        <w:ind w:right="551"/>
        <w:jc w:val="both"/>
        <w:rPr>
          <w:rFonts w:asciiTheme="minorHAnsi" w:hAnsiTheme="minorHAnsi" w:cstheme="minorHAnsi"/>
        </w:rPr>
      </w:pPr>
      <w:r w:rsidRPr="00814B63">
        <w:rPr>
          <w:rFonts w:asciiTheme="minorHAnsi" w:hAnsiTheme="minorHAnsi" w:cstheme="minorHAnsi"/>
        </w:rPr>
        <w:t>Le</w:t>
      </w:r>
      <w:r w:rsidRPr="00814B63">
        <w:rPr>
          <w:rFonts w:asciiTheme="minorHAnsi" w:hAnsiTheme="minorHAnsi" w:cstheme="minorHAnsi"/>
          <w:spacing w:val="1"/>
        </w:rPr>
        <w:t xml:space="preserve"> </w:t>
      </w:r>
      <w:r w:rsidRPr="00814B63">
        <w:rPr>
          <w:rFonts w:asciiTheme="minorHAnsi" w:hAnsiTheme="minorHAnsi" w:cstheme="minorHAnsi"/>
        </w:rPr>
        <w:t>lavorazioni</w:t>
      </w:r>
      <w:r w:rsidR="00C37ADC">
        <w:rPr>
          <w:rFonts w:asciiTheme="minorHAnsi" w:hAnsiTheme="minorHAnsi" w:cstheme="minorHAnsi"/>
          <w:spacing w:val="1"/>
        </w:rPr>
        <w:t xml:space="preserve">/prestazioni </w:t>
      </w:r>
      <w:r w:rsidRPr="00814B63">
        <w:rPr>
          <w:rFonts w:asciiTheme="minorHAnsi" w:hAnsiTheme="minorHAnsi" w:cstheme="minorHAnsi"/>
        </w:rPr>
        <w:t>previste</w:t>
      </w:r>
      <w:r w:rsidRPr="00814B63">
        <w:rPr>
          <w:rFonts w:asciiTheme="minorHAnsi" w:hAnsiTheme="minorHAnsi" w:cstheme="minorHAnsi"/>
          <w:spacing w:val="1"/>
        </w:rPr>
        <w:t xml:space="preserve"> </w:t>
      </w:r>
      <w:r w:rsidRPr="00814B63">
        <w:rPr>
          <w:rFonts w:asciiTheme="minorHAnsi" w:hAnsiTheme="minorHAnsi" w:cstheme="minorHAnsi"/>
        </w:rPr>
        <w:t>nell’ambito</w:t>
      </w:r>
      <w:r w:rsidRPr="00814B63">
        <w:rPr>
          <w:rFonts w:asciiTheme="minorHAnsi" w:hAnsiTheme="minorHAnsi" w:cstheme="minorHAnsi"/>
          <w:spacing w:val="1"/>
        </w:rPr>
        <w:t xml:space="preserve"> </w:t>
      </w:r>
      <w:r w:rsidR="00C37ADC">
        <w:rPr>
          <w:rFonts w:asciiTheme="minorHAnsi" w:hAnsiTheme="minorHAnsi" w:cstheme="minorHAnsi"/>
        </w:rPr>
        <w:t>dell’</w:t>
      </w:r>
      <w:r w:rsidR="001B1446">
        <w:rPr>
          <w:rFonts w:asciiTheme="minorHAnsi" w:hAnsiTheme="minorHAnsi" w:cstheme="minorHAnsi"/>
        </w:rPr>
        <w:t>Accordo Quadro</w:t>
      </w:r>
      <w:r w:rsidRPr="00814B63">
        <w:rPr>
          <w:rFonts w:asciiTheme="minorHAnsi" w:hAnsiTheme="minorHAnsi" w:cstheme="minorHAnsi"/>
          <w:spacing w:val="1"/>
        </w:rPr>
        <w:t xml:space="preserve"> </w:t>
      </w:r>
      <w:r w:rsidRPr="00814B63">
        <w:rPr>
          <w:rFonts w:asciiTheme="minorHAnsi" w:hAnsiTheme="minorHAnsi" w:cstheme="minorHAnsi"/>
        </w:rPr>
        <w:t>consisteranno</w:t>
      </w:r>
      <w:r w:rsidRPr="00814B63">
        <w:rPr>
          <w:rFonts w:asciiTheme="minorHAnsi" w:hAnsiTheme="minorHAnsi" w:cstheme="minorHAnsi"/>
          <w:spacing w:val="1"/>
        </w:rPr>
        <w:t xml:space="preserve"> </w:t>
      </w:r>
      <w:r w:rsidRPr="00814B63">
        <w:rPr>
          <w:rFonts w:asciiTheme="minorHAnsi" w:hAnsiTheme="minorHAnsi" w:cstheme="minorHAnsi"/>
        </w:rPr>
        <w:t>principalmente</w:t>
      </w:r>
      <w:r w:rsidRPr="00814B63">
        <w:rPr>
          <w:rFonts w:asciiTheme="minorHAnsi" w:hAnsiTheme="minorHAnsi" w:cstheme="minorHAnsi"/>
          <w:spacing w:val="-1"/>
        </w:rPr>
        <w:t xml:space="preserve"> </w:t>
      </w:r>
      <w:r w:rsidRPr="00814B63">
        <w:rPr>
          <w:rFonts w:asciiTheme="minorHAnsi" w:hAnsiTheme="minorHAnsi" w:cstheme="minorHAnsi"/>
        </w:rPr>
        <w:t>ed</w:t>
      </w:r>
      <w:r w:rsidRPr="00814B63">
        <w:rPr>
          <w:rFonts w:asciiTheme="minorHAnsi" w:hAnsiTheme="minorHAnsi" w:cstheme="minorHAnsi"/>
          <w:spacing w:val="-1"/>
        </w:rPr>
        <w:t xml:space="preserve"> </w:t>
      </w:r>
      <w:r w:rsidRPr="00814B63">
        <w:rPr>
          <w:rFonts w:asciiTheme="minorHAnsi" w:hAnsiTheme="minorHAnsi" w:cstheme="minorHAnsi"/>
        </w:rPr>
        <w:t>indicativamente,</w:t>
      </w:r>
      <w:r w:rsidRPr="00814B63">
        <w:rPr>
          <w:rFonts w:asciiTheme="minorHAnsi" w:hAnsiTheme="minorHAnsi" w:cstheme="minorHAnsi"/>
          <w:spacing w:val="1"/>
        </w:rPr>
        <w:t xml:space="preserve"> </w:t>
      </w:r>
      <w:r w:rsidRPr="00814B63">
        <w:rPr>
          <w:rFonts w:asciiTheme="minorHAnsi" w:hAnsiTheme="minorHAnsi" w:cstheme="minorHAnsi"/>
        </w:rPr>
        <w:t>nelle seguenti:</w:t>
      </w:r>
    </w:p>
    <w:p w14:paraId="312262D7" w14:textId="3042F860" w:rsidR="00BD4C2A" w:rsidRPr="00814B63" w:rsidRDefault="00BD4C2A"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143F48E1" w14:textId="12D980F4" w:rsidR="00BD4C2A" w:rsidRPr="00814B63" w:rsidRDefault="00BD4C2A"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3D34DB45" w14:textId="10041B6B" w:rsidR="00BD4C2A" w:rsidRPr="00814B63" w:rsidRDefault="00BD4C2A"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2E085FF8" w14:textId="77777777" w:rsidR="00657AB7" w:rsidRPr="00814B63" w:rsidRDefault="00657AB7" w:rsidP="00C53FF0">
      <w:pPr>
        <w:pStyle w:val="Corpotesto"/>
        <w:spacing w:before="3"/>
        <w:ind w:left="426"/>
        <w:rPr>
          <w:rFonts w:asciiTheme="minorHAnsi" w:hAnsiTheme="minorHAnsi" w:cstheme="minorHAnsi"/>
        </w:rPr>
      </w:pPr>
    </w:p>
    <w:p w14:paraId="6BB57A16" w14:textId="3F766DD5" w:rsidR="00657AB7" w:rsidRPr="00814B63" w:rsidRDefault="003127F7" w:rsidP="001B1446">
      <w:pPr>
        <w:pStyle w:val="Titolo2"/>
        <w:spacing w:before="1" w:line="276" w:lineRule="auto"/>
        <w:ind w:left="0" w:right="552"/>
        <w:jc w:val="both"/>
        <w:rPr>
          <w:rFonts w:asciiTheme="minorHAnsi" w:hAnsiTheme="minorHAnsi" w:cstheme="minorHAnsi"/>
        </w:rPr>
      </w:pPr>
      <w:bookmarkStart w:id="7" w:name="_Toc211347564"/>
      <w:bookmarkStart w:id="8" w:name="_Toc211347782"/>
      <w:bookmarkStart w:id="9" w:name="_Toc211348053"/>
      <w:r w:rsidRPr="0020374F">
        <w:rPr>
          <w:rFonts w:asciiTheme="minorHAnsi" w:hAnsiTheme="minorHAnsi" w:cstheme="minorHAnsi"/>
          <w:b w:val="0"/>
          <w:i/>
          <w:iCs/>
          <w:color w:val="EE0000"/>
        </w:rPr>
        <w:t xml:space="preserve">(per le manutenzioni stradali) </w:t>
      </w:r>
      <w:r w:rsidRPr="00814B63">
        <w:rPr>
          <w:rFonts w:asciiTheme="minorHAnsi" w:hAnsiTheme="minorHAnsi" w:cstheme="minorHAnsi"/>
          <w:b w:val="0"/>
        </w:rPr>
        <w:t xml:space="preserve">Esse rientrano nella </w:t>
      </w:r>
      <w:r w:rsidRPr="00814B63">
        <w:rPr>
          <w:rFonts w:asciiTheme="minorHAnsi" w:hAnsiTheme="minorHAnsi" w:cstheme="minorHAnsi"/>
        </w:rPr>
        <w:t>categoria prevalente di opere: Strade, autostrade, ponti, viadotti,</w:t>
      </w:r>
      <w:r w:rsidRPr="00814B63">
        <w:rPr>
          <w:rFonts w:asciiTheme="minorHAnsi" w:hAnsiTheme="minorHAnsi" w:cstheme="minorHAnsi"/>
          <w:spacing w:val="1"/>
        </w:rPr>
        <w:t xml:space="preserve"> </w:t>
      </w:r>
      <w:r w:rsidRPr="00814B63">
        <w:rPr>
          <w:rFonts w:asciiTheme="minorHAnsi" w:hAnsiTheme="minorHAnsi" w:cstheme="minorHAnsi"/>
        </w:rPr>
        <w:t>ferrovie,</w:t>
      </w:r>
      <w:r w:rsidRPr="00814B63">
        <w:rPr>
          <w:rFonts w:asciiTheme="minorHAnsi" w:hAnsiTheme="minorHAnsi" w:cstheme="minorHAnsi"/>
          <w:spacing w:val="-2"/>
        </w:rPr>
        <w:t xml:space="preserve"> </w:t>
      </w:r>
      <w:r w:rsidRPr="00814B63">
        <w:rPr>
          <w:rFonts w:asciiTheme="minorHAnsi" w:hAnsiTheme="minorHAnsi" w:cstheme="minorHAnsi"/>
        </w:rPr>
        <w:t>metropolitane</w:t>
      </w:r>
      <w:r w:rsidRPr="00814B63">
        <w:rPr>
          <w:rFonts w:asciiTheme="minorHAnsi" w:hAnsiTheme="minorHAnsi" w:cstheme="minorHAnsi"/>
          <w:spacing w:val="-1"/>
        </w:rPr>
        <w:t xml:space="preserve"> - </w:t>
      </w:r>
      <w:r w:rsidRPr="00814B63">
        <w:rPr>
          <w:rFonts w:asciiTheme="minorHAnsi" w:hAnsiTheme="minorHAnsi" w:cstheme="minorHAnsi"/>
        </w:rPr>
        <w:t>OG3.</w:t>
      </w:r>
      <w:bookmarkEnd w:id="7"/>
      <w:bookmarkEnd w:id="8"/>
      <w:bookmarkEnd w:id="9"/>
    </w:p>
    <w:p w14:paraId="0A56D465" w14:textId="77777777" w:rsidR="0020374F" w:rsidRDefault="0020374F" w:rsidP="001B1446">
      <w:pPr>
        <w:pStyle w:val="Corpotesto"/>
        <w:spacing w:before="2"/>
        <w:ind w:right="552"/>
        <w:rPr>
          <w:rFonts w:asciiTheme="minorHAnsi" w:hAnsiTheme="minorHAnsi" w:cstheme="minorHAnsi"/>
          <w:bCs/>
          <w:i/>
          <w:iCs/>
        </w:rPr>
      </w:pPr>
    </w:p>
    <w:p w14:paraId="2C198E03" w14:textId="48CCB72D" w:rsidR="00657AB7" w:rsidRDefault="0020374F" w:rsidP="001B1446">
      <w:pPr>
        <w:pStyle w:val="Corpotesto"/>
        <w:spacing w:before="2"/>
        <w:ind w:right="552"/>
        <w:jc w:val="both"/>
        <w:rPr>
          <w:rFonts w:asciiTheme="minorHAnsi" w:hAnsiTheme="minorHAnsi" w:cstheme="minorHAnsi"/>
        </w:rPr>
      </w:pPr>
      <w:r w:rsidRPr="0020374F">
        <w:rPr>
          <w:rFonts w:asciiTheme="minorHAnsi" w:hAnsiTheme="minorHAnsi" w:cstheme="minorHAnsi"/>
          <w:bCs/>
          <w:i/>
          <w:iCs/>
          <w:color w:val="EE0000"/>
        </w:rPr>
        <w:t>(per servizi di pulizia e manutenzione del verde)</w:t>
      </w:r>
      <w:r w:rsidRPr="0020374F">
        <w:rPr>
          <w:rFonts w:asciiTheme="minorHAnsi" w:hAnsiTheme="minorHAnsi" w:cstheme="minorHAnsi"/>
        </w:rPr>
        <w:t xml:space="preserve"> </w:t>
      </w:r>
      <w:r w:rsidRPr="00814B63">
        <w:rPr>
          <w:rFonts w:asciiTheme="minorHAnsi" w:hAnsiTheme="minorHAnsi" w:cstheme="minorHAnsi"/>
        </w:rPr>
        <w:t xml:space="preserve">Esse rientrano nella categoria </w:t>
      </w:r>
      <w:r w:rsidR="006B4BE4">
        <w:rPr>
          <w:rFonts w:asciiTheme="minorHAnsi" w:hAnsiTheme="minorHAnsi" w:cstheme="minorHAnsi"/>
        </w:rPr>
        <w:t xml:space="preserve">dei servizi in quanto </w:t>
      </w:r>
      <w:r w:rsidR="006B4BE4" w:rsidRPr="006B4BE4">
        <w:rPr>
          <w:rFonts w:asciiTheme="minorHAnsi" w:hAnsiTheme="minorHAnsi" w:cstheme="minorHAnsi"/>
        </w:rPr>
        <w:t>attività di cura ordinaria (come potatura, irrigazione, rasatura, sfalcio, concimazione) che mantengono in vita aree verdi già esistenti.</w:t>
      </w:r>
    </w:p>
    <w:p w14:paraId="07F7AC66" w14:textId="77777777" w:rsidR="0020374F" w:rsidRDefault="0020374F" w:rsidP="001B1446">
      <w:pPr>
        <w:pStyle w:val="Corpotesto"/>
        <w:spacing w:before="1" w:line="276" w:lineRule="auto"/>
        <w:ind w:right="552"/>
        <w:jc w:val="both"/>
        <w:rPr>
          <w:rFonts w:asciiTheme="minorHAnsi" w:hAnsiTheme="minorHAnsi" w:cstheme="minorHAnsi"/>
        </w:rPr>
      </w:pPr>
    </w:p>
    <w:p w14:paraId="6B69D1D8" w14:textId="21E81D42" w:rsidR="00657AB7" w:rsidRPr="00814B63" w:rsidRDefault="003127F7" w:rsidP="001B1446">
      <w:pPr>
        <w:pStyle w:val="Corpotesto"/>
        <w:spacing w:before="1" w:line="276" w:lineRule="auto"/>
        <w:ind w:right="552"/>
        <w:jc w:val="both"/>
        <w:rPr>
          <w:rFonts w:asciiTheme="minorHAnsi" w:hAnsiTheme="minorHAnsi" w:cstheme="minorHAnsi"/>
        </w:rPr>
      </w:pPr>
      <w:r w:rsidRPr="00814B63">
        <w:rPr>
          <w:rFonts w:asciiTheme="minorHAnsi" w:hAnsiTheme="minorHAnsi" w:cstheme="minorHAnsi"/>
        </w:rPr>
        <w:t>(</w:t>
      </w:r>
      <w:r w:rsidRPr="00512620">
        <w:rPr>
          <w:rFonts w:asciiTheme="minorHAnsi" w:hAnsiTheme="minorHAnsi" w:cstheme="minorHAnsi"/>
          <w:i/>
          <w:iCs/>
          <w:color w:val="EE0000"/>
        </w:rPr>
        <w:t>eventuale</w:t>
      </w:r>
      <w:r w:rsidRPr="00814B63">
        <w:rPr>
          <w:rFonts w:asciiTheme="minorHAnsi" w:hAnsiTheme="minorHAnsi" w:cstheme="minorHAnsi"/>
        </w:rPr>
        <w:t>) La rimanente quota parte,</w:t>
      </w:r>
      <w:r w:rsidRPr="00814B63">
        <w:rPr>
          <w:rFonts w:asciiTheme="minorHAnsi" w:hAnsiTheme="minorHAnsi" w:cstheme="minorHAnsi"/>
          <w:spacing w:val="1"/>
        </w:rPr>
        <w:t xml:space="preserve"> </w:t>
      </w:r>
      <w:r w:rsidRPr="00814B63">
        <w:rPr>
          <w:rFonts w:asciiTheme="minorHAnsi" w:hAnsiTheme="minorHAnsi" w:cstheme="minorHAnsi"/>
        </w:rPr>
        <w:t>oltre</w:t>
      </w:r>
      <w:r w:rsidRPr="00814B63">
        <w:rPr>
          <w:rFonts w:asciiTheme="minorHAnsi" w:hAnsiTheme="minorHAnsi" w:cstheme="minorHAnsi"/>
          <w:spacing w:val="1"/>
        </w:rPr>
        <w:t xml:space="preserve"> </w:t>
      </w:r>
      <w:r w:rsidRPr="00814B63">
        <w:rPr>
          <w:rFonts w:asciiTheme="minorHAnsi" w:hAnsiTheme="minorHAnsi" w:cstheme="minorHAnsi"/>
        </w:rPr>
        <w:t>al servizio di reperibilità e pronto</w:t>
      </w:r>
      <w:r w:rsidRPr="00814B63">
        <w:rPr>
          <w:rFonts w:asciiTheme="minorHAnsi" w:hAnsiTheme="minorHAnsi" w:cstheme="minorHAnsi"/>
          <w:spacing w:val="1"/>
        </w:rPr>
        <w:t xml:space="preserve"> </w:t>
      </w:r>
      <w:r w:rsidRPr="00814B63">
        <w:rPr>
          <w:rFonts w:asciiTheme="minorHAnsi" w:hAnsiTheme="minorHAnsi" w:cstheme="minorHAnsi"/>
        </w:rPr>
        <w:t>intervento</w:t>
      </w:r>
      <w:r w:rsidR="00512620">
        <w:rPr>
          <w:rFonts w:asciiTheme="minorHAnsi" w:hAnsiTheme="minorHAnsi" w:cstheme="minorHAnsi"/>
        </w:rPr>
        <w:t xml:space="preserve"> di cui al successivo art. 3</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verrà</w:t>
      </w:r>
      <w:r w:rsidRPr="00814B63">
        <w:rPr>
          <w:rFonts w:asciiTheme="minorHAnsi" w:hAnsiTheme="minorHAnsi" w:cstheme="minorHAnsi"/>
          <w:spacing w:val="1"/>
        </w:rPr>
        <w:t xml:space="preserve"> </w:t>
      </w:r>
      <w:r w:rsidRPr="00814B63">
        <w:rPr>
          <w:rFonts w:asciiTheme="minorHAnsi" w:hAnsiTheme="minorHAnsi" w:cstheme="minorHAnsi"/>
        </w:rPr>
        <w:t>destinata all’esecuzione di interventi manutentivi puntuali di diversa natura, qualora non</w:t>
      </w:r>
      <w:r w:rsidRPr="00814B63">
        <w:rPr>
          <w:rFonts w:asciiTheme="minorHAnsi" w:hAnsiTheme="minorHAnsi" w:cstheme="minorHAnsi"/>
          <w:spacing w:val="1"/>
        </w:rPr>
        <w:t xml:space="preserve"> </w:t>
      </w:r>
      <w:r w:rsidRPr="00814B63">
        <w:rPr>
          <w:rFonts w:asciiTheme="minorHAnsi" w:hAnsiTheme="minorHAnsi" w:cstheme="minorHAnsi"/>
        </w:rPr>
        <w:t>ricompresi</w:t>
      </w:r>
      <w:r w:rsidRPr="00814B63">
        <w:rPr>
          <w:rFonts w:asciiTheme="minorHAnsi" w:hAnsiTheme="minorHAnsi" w:cstheme="minorHAnsi"/>
          <w:spacing w:val="1"/>
        </w:rPr>
        <w:t xml:space="preserve"> </w:t>
      </w:r>
      <w:r w:rsidRPr="00814B63">
        <w:rPr>
          <w:rFonts w:asciiTheme="minorHAnsi" w:hAnsiTheme="minorHAnsi" w:cstheme="minorHAnsi"/>
        </w:rPr>
        <w:t>nell’ambito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interventi</w:t>
      </w:r>
      <w:r w:rsidRPr="00814B63">
        <w:rPr>
          <w:rFonts w:asciiTheme="minorHAnsi" w:hAnsiTheme="minorHAnsi" w:cstheme="minorHAnsi"/>
          <w:spacing w:val="1"/>
        </w:rPr>
        <w:t xml:space="preserve"> </w:t>
      </w:r>
      <w:r w:rsidRPr="00814B63">
        <w:rPr>
          <w:rFonts w:asciiTheme="minorHAnsi" w:hAnsiTheme="minorHAnsi" w:cstheme="minorHAnsi"/>
        </w:rPr>
        <w:t>più</w:t>
      </w:r>
      <w:r w:rsidRPr="00814B63">
        <w:rPr>
          <w:rFonts w:asciiTheme="minorHAnsi" w:hAnsiTheme="minorHAnsi" w:cstheme="minorHAnsi"/>
          <w:spacing w:val="1"/>
        </w:rPr>
        <w:t xml:space="preserve"> </w:t>
      </w:r>
      <w:r w:rsidRPr="00814B63">
        <w:rPr>
          <w:rFonts w:asciiTheme="minorHAnsi" w:hAnsiTheme="minorHAnsi" w:cstheme="minorHAnsi"/>
        </w:rPr>
        <w:t>estesi</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organici</w:t>
      </w:r>
      <w:r w:rsidRPr="00814B63">
        <w:rPr>
          <w:rFonts w:asciiTheme="minorHAnsi" w:hAnsiTheme="minorHAnsi" w:cstheme="minorHAnsi"/>
          <w:spacing w:val="1"/>
        </w:rPr>
        <w:t xml:space="preserve"> </w:t>
      </w:r>
      <w:r w:rsidRPr="00814B63">
        <w:rPr>
          <w:rFonts w:asciiTheme="minorHAnsi" w:hAnsiTheme="minorHAnsi" w:cstheme="minorHAnsi"/>
        </w:rPr>
        <w:t>come</w:t>
      </w:r>
      <w:r w:rsidRPr="00814B63">
        <w:rPr>
          <w:rFonts w:asciiTheme="minorHAnsi" w:hAnsiTheme="minorHAnsi" w:cstheme="minorHAnsi"/>
          <w:spacing w:val="1"/>
        </w:rPr>
        <w:t xml:space="preserve"> </w:t>
      </w:r>
      <w:r w:rsidRPr="00814B63">
        <w:rPr>
          <w:rFonts w:asciiTheme="minorHAnsi" w:hAnsiTheme="minorHAnsi" w:cstheme="minorHAnsi"/>
        </w:rPr>
        <w:t>sopra</w:t>
      </w:r>
      <w:r w:rsidRPr="00814B63">
        <w:rPr>
          <w:rFonts w:asciiTheme="minorHAnsi" w:hAnsiTheme="minorHAnsi" w:cstheme="minorHAnsi"/>
          <w:spacing w:val="1"/>
        </w:rPr>
        <w:t xml:space="preserve"> </w:t>
      </w:r>
      <w:r w:rsidRPr="00814B63">
        <w:rPr>
          <w:rFonts w:asciiTheme="minorHAnsi" w:hAnsiTheme="minorHAnsi" w:cstheme="minorHAnsi"/>
        </w:rPr>
        <w:t>descritti,</w:t>
      </w:r>
      <w:r w:rsidRPr="00814B63">
        <w:rPr>
          <w:rFonts w:asciiTheme="minorHAnsi" w:hAnsiTheme="minorHAnsi" w:cstheme="minorHAnsi"/>
          <w:spacing w:val="1"/>
        </w:rPr>
        <w:t xml:space="preserve"> </w:t>
      </w:r>
      <w:r w:rsidRPr="00814B63">
        <w:rPr>
          <w:rFonts w:asciiTheme="minorHAnsi" w:hAnsiTheme="minorHAnsi" w:cstheme="minorHAnsi"/>
        </w:rPr>
        <w:t>cioè</w:t>
      </w:r>
      <w:r w:rsidRPr="00814B63">
        <w:rPr>
          <w:rFonts w:asciiTheme="minorHAnsi" w:hAnsiTheme="minorHAnsi" w:cstheme="minorHAnsi"/>
          <w:spacing w:val="1"/>
        </w:rPr>
        <w:t xml:space="preserve"> </w:t>
      </w:r>
      <w:r w:rsidRPr="00814B63">
        <w:rPr>
          <w:rFonts w:asciiTheme="minorHAnsi" w:hAnsiTheme="minorHAnsi" w:cstheme="minorHAnsi"/>
        </w:rPr>
        <w:t>principalmente:</w:t>
      </w:r>
    </w:p>
    <w:p w14:paraId="3664319C" w14:textId="77777777" w:rsidR="003127F7" w:rsidRPr="00814B63" w:rsidRDefault="003127F7"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3CCFF887" w14:textId="77777777" w:rsidR="003127F7" w:rsidRPr="00814B63" w:rsidRDefault="003127F7"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117E1821" w14:textId="77777777" w:rsidR="003127F7" w:rsidRPr="00814B63" w:rsidRDefault="003127F7" w:rsidP="00C53FF0">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5DEB50D0" w14:textId="77777777" w:rsidR="0020374F" w:rsidRPr="00814B63" w:rsidRDefault="0020374F" w:rsidP="00C53FF0">
      <w:pPr>
        <w:pStyle w:val="Corpotesto"/>
        <w:spacing w:before="1" w:line="276" w:lineRule="auto"/>
        <w:ind w:right="550"/>
        <w:jc w:val="both"/>
        <w:rPr>
          <w:rFonts w:asciiTheme="minorHAnsi" w:hAnsiTheme="minorHAnsi" w:cstheme="minorHAnsi"/>
        </w:rPr>
      </w:pPr>
    </w:p>
    <w:p w14:paraId="22275FED" w14:textId="0FEA52CF" w:rsidR="00657AB7" w:rsidRPr="00814B63" w:rsidRDefault="00E070C0" w:rsidP="00C53FF0">
      <w:pPr>
        <w:pStyle w:val="Corpotesto"/>
        <w:spacing w:before="1" w:line="276" w:lineRule="auto"/>
        <w:ind w:right="550"/>
        <w:jc w:val="both"/>
        <w:rPr>
          <w:rFonts w:asciiTheme="minorHAnsi" w:hAnsiTheme="minorHAnsi" w:cstheme="minorHAnsi"/>
        </w:rPr>
      </w:pPr>
      <w:r w:rsidRPr="00814B63">
        <w:rPr>
          <w:rFonts w:asciiTheme="minorHAnsi" w:hAnsiTheme="minorHAnsi" w:cstheme="minorHAnsi"/>
        </w:rPr>
        <w:t>Queste ulteriori tipologie di interventi manutentivi, di consistenza residuale, potranno</w:t>
      </w:r>
      <w:r w:rsidRPr="00814B63">
        <w:rPr>
          <w:rFonts w:asciiTheme="minorHAnsi" w:hAnsiTheme="minorHAnsi" w:cstheme="minorHAnsi"/>
          <w:spacing w:val="1"/>
        </w:rPr>
        <w:t xml:space="preserve"> </w:t>
      </w:r>
      <w:r w:rsidRPr="00814B63">
        <w:rPr>
          <w:rFonts w:asciiTheme="minorHAnsi" w:hAnsiTheme="minorHAnsi" w:cstheme="minorHAnsi"/>
        </w:rPr>
        <w:t>essere</w:t>
      </w:r>
      <w:r w:rsidRPr="00814B63">
        <w:rPr>
          <w:rFonts w:asciiTheme="minorHAnsi" w:hAnsiTheme="minorHAnsi" w:cstheme="minorHAnsi"/>
          <w:spacing w:val="1"/>
        </w:rPr>
        <w:t xml:space="preserve"> </w:t>
      </w:r>
      <w:r w:rsidRPr="00814B63">
        <w:rPr>
          <w:rFonts w:asciiTheme="minorHAnsi" w:hAnsiTheme="minorHAnsi" w:cstheme="minorHAnsi"/>
        </w:rPr>
        <w:t>richieste</w:t>
      </w:r>
      <w:r w:rsidRPr="00814B63">
        <w:rPr>
          <w:rFonts w:asciiTheme="minorHAnsi" w:hAnsiTheme="minorHAnsi" w:cstheme="minorHAnsi"/>
          <w:spacing w:val="1"/>
        </w:rPr>
        <w:t xml:space="preserve"> </w:t>
      </w:r>
      <w:r w:rsidR="0020374F">
        <w:rPr>
          <w:rFonts w:asciiTheme="minorHAnsi" w:hAnsiTheme="minorHAnsi" w:cstheme="minorHAnsi"/>
        </w:rPr>
        <w:t>dal</w:t>
      </w:r>
      <w:r w:rsidR="003F1CB6">
        <w:rPr>
          <w:rFonts w:asciiTheme="minorHAnsi" w:hAnsiTheme="minorHAnsi" w:cstheme="minorHAnsi"/>
        </w:rPr>
        <w:t>la Provincia/</w:t>
      </w:r>
      <w:r w:rsidR="0020374F">
        <w:rPr>
          <w:rFonts w:asciiTheme="minorHAnsi" w:hAnsiTheme="minorHAnsi" w:cstheme="minorHAnsi"/>
        </w:rPr>
        <w:t>Comune</w:t>
      </w:r>
      <w:r w:rsidRPr="00814B63">
        <w:rPr>
          <w:rFonts w:asciiTheme="minorHAnsi" w:hAnsiTheme="minorHAnsi" w:cstheme="minorHAnsi"/>
          <w:spacing w:val="1"/>
        </w:rPr>
        <w:t xml:space="preserve"> </w:t>
      </w:r>
      <w:r w:rsidRPr="00814B63">
        <w:rPr>
          <w:rFonts w:asciiTheme="minorHAnsi" w:hAnsiTheme="minorHAnsi" w:cstheme="minorHAnsi"/>
        </w:rPr>
        <w:t>qualora</w:t>
      </w:r>
      <w:r w:rsidRPr="00814B63">
        <w:rPr>
          <w:rFonts w:asciiTheme="minorHAnsi" w:hAnsiTheme="minorHAnsi" w:cstheme="minorHAnsi"/>
          <w:spacing w:val="1"/>
        </w:rPr>
        <w:t xml:space="preserve"> </w:t>
      </w:r>
      <w:r w:rsidRPr="00814B63">
        <w:rPr>
          <w:rFonts w:asciiTheme="minorHAnsi" w:hAnsiTheme="minorHAnsi" w:cstheme="minorHAnsi"/>
        </w:rPr>
        <w:t>giudicate</w:t>
      </w:r>
      <w:r w:rsidRPr="00814B63">
        <w:rPr>
          <w:rFonts w:asciiTheme="minorHAnsi" w:hAnsiTheme="minorHAnsi" w:cstheme="minorHAnsi"/>
          <w:spacing w:val="1"/>
        </w:rPr>
        <w:t xml:space="preserve"> </w:t>
      </w:r>
      <w:r w:rsidRPr="00814B63">
        <w:rPr>
          <w:rFonts w:asciiTheme="minorHAnsi" w:hAnsiTheme="minorHAnsi" w:cstheme="minorHAnsi"/>
        </w:rPr>
        <w:t>necessarie</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buon</w:t>
      </w:r>
      <w:r w:rsidRPr="00814B63">
        <w:rPr>
          <w:rFonts w:asciiTheme="minorHAnsi" w:hAnsiTheme="minorHAnsi" w:cstheme="minorHAnsi"/>
          <w:spacing w:val="1"/>
        </w:rPr>
        <w:t xml:space="preserve"> </w:t>
      </w:r>
      <w:r w:rsidRPr="00814B63">
        <w:rPr>
          <w:rFonts w:asciiTheme="minorHAnsi" w:hAnsiTheme="minorHAnsi" w:cstheme="minorHAnsi"/>
        </w:rPr>
        <w:t>fine</w:t>
      </w:r>
      <w:r w:rsidRPr="00814B63">
        <w:rPr>
          <w:rFonts w:asciiTheme="minorHAnsi" w:hAnsiTheme="minorHAnsi" w:cstheme="minorHAnsi"/>
          <w:spacing w:val="1"/>
        </w:rPr>
        <w:t xml:space="preserve"> </w:t>
      </w:r>
      <w:r w:rsidRPr="00814B63">
        <w:rPr>
          <w:rFonts w:asciiTheme="minorHAnsi" w:hAnsiTheme="minorHAnsi" w:cstheme="minorHAnsi"/>
        </w:rPr>
        <w:t>dell’obiettivo</w:t>
      </w:r>
      <w:r w:rsidRPr="00814B63">
        <w:rPr>
          <w:rFonts w:asciiTheme="minorHAnsi" w:hAnsiTheme="minorHAnsi" w:cstheme="minorHAnsi"/>
          <w:spacing w:val="-64"/>
        </w:rPr>
        <w:t xml:space="preserve"> </w:t>
      </w:r>
      <w:r w:rsidRPr="00814B63">
        <w:rPr>
          <w:rFonts w:asciiTheme="minorHAnsi" w:hAnsiTheme="minorHAnsi" w:cstheme="minorHAnsi"/>
        </w:rPr>
        <w:t>generale di messa in sicurezza della rete stradale, ciclabile e pedonale pubblica, senza che</w:t>
      </w:r>
      <w:r w:rsidRPr="00814B63">
        <w:rPr>
          <w:rFonts w:asciiTheme="minorHAnsi" w:hAnsiTheme="minorHAnsi" w:cstheme="minorHAnsi"/>
          <w:spacing w:val="-64"/>
        </w:rPr>
        <w:t xml:space="preserve"> </w:t>
      </w:r>
      <w:r w:rsidRPr="00814B63">
        <w:rPr>
          <w:rFonts w:asciiTheme="minorHAnsi" w:hAnsiTheme="minorHAnsi" w:cstheme="minorHAnsi"/>
        </w:rPr>
        <w:t>l’Appaltatore</w:t>
      </w:r>
      <w:r w:rsidRPr="00814B63">
        <w:rPr>
          <w:rFonts w:asciiTheme="minorHAnsi" w:hAnsiTheme="minorHAnsi" w:cstheme="minorHAnsi"/>
          <w:spacing w:val="-1"/>
        </w:rPr>
        <w:t xml:space="preserve"> </w:t>
      </w:r>
      <w:r w:rsidRPr="00814B63">
        <w:rPr>
          <w:rFonts w:asciiTheme="minorHAnsi" w:hAnsiTheme="minorHAnsi" w:cstheme="minorHAnsi"/>
        </w:rPr>
        <w:t>possa</w:t>
      </w:r>
      <w:r w:rsidRPr="00814B63">
        <w:rPr>
          <w:rFonts w:asciiTheme="minorHAnsi" w:hAnsiTheme="minorHAnsi" w:cstheme="minorHAnsi"/>
          <w:spacing w:val="-1"/>
        </w:rPr>
        <w:t xml:space="preserve"> </w:t>
      </w:r>
      <w:r w:rsidRPr="00814B63">
        <w:rPr>
          <w:rFonts w:asciiTheme="minorHAnsi" w:hAnsiTheme="minorHAnsi" w:cstheme="minorHAnsi"/>
        </w:rPr>
        <w:t>trarne</w:t>
      </w:r>
      <w:r w:rsidRPr="00814B63">
        <w:rPr>
          <w:rFonts w:asciiTheme="minorHAnsi" w:hAnsiTheme="minorHAnsi" w:cstheme="minorHAnsi"/>
          <w:spacing w:val="-1"/>
        </w:rPr>
        <w:t xml:space="preserve"> </w:t>
      </w:r>
      <w:r w:rsidRPr="00814B63">
        <w:rPr>
          <w:rFonts w:asciiTheme="minorHAnsi" w:hAnsiTheme="minorHAnsi" w:cstheme="minorHAnsi"/>
        </w:rPr>
        <w:t>motivo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riserva</w:t>
      </w:r>
      <w:r w:rsidRPr="00814B63">
        <w:rPr>
          <w:rFonts w:asciiTheme="minorHAnsi" w:hAnsiTheme="minorHAnsi" w:cstheme="minorHAnsi"/>
          <w:spacing w:val="-1"/>
        </w:rPr>
        <w:t xml:space="preserve"> </w:t>
      </w:r>
      <w:r w:rsidRPr="00814B63">
        <w:rPr>
          <w:rFonts w:asciiTheme="minorHAnsi" w:hAnsiTheme="minorHAnsi" w:cstheme="minorHAnsi"/>
        </w:rPr>
        <w:t>contrattuale.</w:t>
      </w:r>
    </w:p>
    <w:p w14:paraId="614A5032" w14:textId="711880D2" w:rsidR="00657AB7" w:rsidRPr="00814B63" w:rsidRDefault="00E070C0" w:rsidP="00C53FF0">
      <w:pPr>
        <w:pStyle w:val="Corpotesto"/>
        <w:spacing w:before="1" w:line="276" w:lineRule="auto"/>
        <w:ind w:right="552"/>
        <w:jc w:val="both"/>
        <w:rPr>
          <w:rFonts w:asciiTheme="minorHAnsi" w:hAnsiTheme="minorHAnsi" w:cstheme="minorHAnsi"/>
        </w:rPr>
      </w:pPr>
      <w:r w:rsidRPr="00814B63">
        <w:rPr>
          <w:rFonts w:asciiTheme="minorHAnsi" w:hAnsiTheme="minorHAnsi" w:cstheme="minorHAnsi"/>
        </w:rPr>
        <w:t>Si precisa inoltre che le incidenze per le diverse tipologie di opere sono formulate a titolo</w:t>
      </w:r>
      <w:r w:rsidRPr="00814B63">
        <w:rPr>
          <w:rFonts w:asciiTheme="minorHAnsi" w:hAnsiTheme="minorHAnsi" w:cstheme="minorHAnsi"/>
          <w:spacing w:val="1"/>
        </w:rPr>
        <w:t xml:space="preserve"> </w:t>
      </w:r>
      <w:r w:rsidRPr="00814B63">
        <w:rPr>
          <w:rFonts w:asciiTheme="minorHAnsi" w:hAnsiTheme="minorHAnsi" w:cstheme="minorHAnsi"/>
        </w:rPr>
        <w:t>indicativo</w:t>
      </w:r>
      <w:r w:rsidRPr="00814B63">
        <w:rPr>
          <w:rFonts w:asciiTheme="minorHAnsi" w:hAnsiTheme="minorHAnsi" w:cstheme="minorHAnsi"/>
          <w:spacing w:val="13"/>
        </w:rPr>
        <w:t xml:space="preserve"> </w:t>
      </w:r>
      <w:r w:rsidRPr="00814B63">
        <w:rPr>
          <w:rFonts w:asciiTheme="minorHAnsi" w:hAnsiTheme="minorHAnsi" w:cstheme="minorHAnsi"/>
        </w:rPr>
        <w:t>e</w:t>
      </w:r>
      <w:r w:rsidRPr="00814B63">
        <w:rPr>
          <w:rFonts w:asciiTheme="minorHAnsi" w:hAnsiTheme="minorHAnsi" w:cstheme="minorHAnsi"/>
          <w:spacing w:val="15"/>
        </w:rPr>
        <w:t xml:space="preserve"> </w:t>
      </w:r>
      <w:r w:rsidRPr="00814B63">
        <w:rPr>
          <w:rFonts w:asciiTheme="minorHAnsi" w:hAnsiTheme="minorHAnsi" w:cstheme="minorHAnsi"/>
        </w:rPr>
        <w:t>potrebbero</w:t>
      </w:r>
      <w:r w:rsidRPr="00814B63">
        <w:rPr>
          <w:rFonts w:asciiTheme="minorHAnsi" w:hAnsiTheme="minorHAnsi" w:cstheme="minorHAnsi"/>
          <w:spacing w:val="13"/>
        </w:rPr>
        <w:t xml:space="preserve"> </w:t>
      </w:r>
      <w:r w:rsidRPr="00814B63">
        <w:rPr>
          <w:rFonts w:asciiTheme="minorHAnsi" w:hAnsiTheme="minorHAnsi" w:cstheme="minorHAnsi"/>
        </w:rPr>
        <w:t>subire</w:t>
      </w:r>
      <w:r w:rsidRPr="00814B63">
        <w:rPr>
          <w:rFonts w:asciiTheme="minorHAnsi" w:hAnsiTheme="minorHAnsi" w:cstheme="minorHAnsi"/>
          <w:spacing w:val="14"/>
        </w:rPr>
        <w:t xml:space="preserve"> </w:t>
      </w:r>
      <w:r w:rsidRPr="00814B63">
        <w:rPr>
          <w:rFonts w:asciiTheme="minorHAnsi" w:hAnsiTheme="minorHAnsi" w:cstheme="minorHAnsi"/>
        </w:rPr>
        <w:t>variazioni</w:t>
      </w:r>
      <w:r w:rsidRPr="00814B63">
        <w:rPr>
          <w:rFonts w:asciiTheme="minorHAnsi" w:hAnsiTheme="minorHAnsi" w:cstheme="minorHAnsi"/>
          <w:spacing w:val="16"/>
        </w:rPr>
        <w:t xml:space="preserve"> </w:t>
      </w:r>
      <w:r w:rsidRPr="00814B63">
        <w:rPr>
          <w:rFonts w:asciiTheme="minorHAnsi" w:hAnsiTheme="minorHAnsi" w:cstheme="minorHAnsi"/>
        </w:rPr>
        <w:t>sulla</w:t>
      </w:r>
      <w:r w:rsidRPr="00814B63">
        <w:rPr>
          <w:rFonts w:asciiTheme="minorHAnsi" w:hAnsiTheme="minorHAnsi" w:cstheme="minorHAnsi"/>
          <w:spacing w:val="13"/>
        </w:rPr>
        <w:t xml:space="preserve"> </w:t>
      </w:r>
      <w:r w:rsidRPr="00814B63">
        <w:rPr>
          <w:rFonts w:asciiTheme="minorHAnsi" w:hAnsiTheme="minorHAnsi" w:cstheme="minorHAnsi"/>
        </w:rPr>
        <w:t>base</w:t>
      </w:r>
      <w:r w:rsidRPr="00814B63">
        <w:rPr>
          <w:rFonts w:asciiTheme="minorHAnsi" w:hAnsiTheme="minorHAnsi" w:cstheme="minorHAnsi"/>
          <w:spacing w:val="16"/>
        </w:rPr>
        <w:t xml:space="preserve"> </w:t>
      </w:r>
      <w:r w:rsidRPr="00814B63">
        <w:rPr>
          <w:rFonts w:asciiTheme="minorHAnsi" w:hAnsiTheme="minorHAnsi" w:cstheme="minorHAnsi"/>
        </w:rPr>
        <w:t>delle</w:t>
      </w:r>
      <w:r w:rsidRPr="00814B63">
        <w:rPr>
          <w:rFonts w:asciiTheme="minorHAnsi" w:hAnsiTheme="minorHAnsi" w:cstheme="minorHAnsi"/>
          <w:spacing w:val="13"/>
        </w:rPr>
        <w:t xml:space="preserve"> </w:t>
      </w:r>
      <w:r w:rsidRPr="00814B63">
        <w:rPr>
          <w:rFonts w:asciiTheme="minorHAnsi" w:hAnsiTheme="minorHAnsi" w:cstheme="minorHAnsi"/>
        </w:rPr>
        <w:t>effettive</w:t>
      </w:r>
      <w:r w:rsidRPr="00814B63">
        <w:rPr>
          <w:rFonts w:asciiTheme="minorHAnsi" w:hAnsiTheme="minorHAnsi" w:cstheme="minorHAnsi"/>
          <w:spacing w:val="15"/>
        </w:rPr>
        <w:t xml:space="preserve"> </w:t>
      </w:r>
      <w:r w:rsidRPr="00814B63">
        <w:rPr>
          <w:rFonts w:asciiTheme="minorHAnsi" w:hAnsiTheme="minorHAnsi" w:cstheme="minorHAnsi"/>
        </w:rPr>
        <w:t>necessità</w:t>
      </w:r>
      <w:r w:rsidRPr="00814B63">
        <w:rPr>
          <w:rFonts w:asciiTheme="minorHAnsi" w:hAnsiTheme="minorHAnsi" w:cstheme="minorHAnsi"/>
          <w:spacing w:val="13"/>
        </w:rPr>
        <w:t xml:space="preserve"> </w:t>
      </w:r>
      <w:r w:rsidRPr="00814B63">
        <w:rPr>
          <w:rFonts w:asciiTheme="minorHAnsi" w:hAnsiTheme="minorHAnsi" w:cstheme="minorHAnsi"/>
        </w:rPr>
        <w:t>che</w:t>
      </w:r>
      <w:r w:rsidRPr="00814B63">
        <w:rPr>
          <w:rFonts w:asciiTheme="minorHAnsi" w:hAnsiTheme="minorHAnsi" w:cstheme="minorHAnsi"/>
          <w:spacing w:val="13"/>
        </w:rPr>
        <w:t xml:space="preserve"> </w:t>
      </w:r>
      <w:r w:rsidRPr="00814B63">
        <w:rPr>
          <w:rFonts w:asciiTheme="minorHAnsi" w:hAnsiTheme="minorHAnsi" w:cstheme="minorHAnsi"/>
        </w:rPr>
        <w:t>si</w:t>
      </w:r>
      <w:r w:rsidR="003127F7" w:rsidRPr="00814B63">
        <w:rPr>
          <w:rFonts w:asciiTheme="minorHAnsi" w:hAnsiTheme="minorHAnsi" w:cstheme="minorHAnsi"/>
        </w:rPr>
        <w:t xml:space="preserve"> </w:t>
      </w:r>
      <w:r w:rsidRPr="00814B63">
        <w:rPr>
          <w:rFonts w:asciiTheme="minorHAnsi" w:hAnsiTheme="minorHAnsi" w:cstheme="minorHAnsi"/>
        </w:rPr>
        <w:t>verranno a verificare durante il periodo di validità dell’</w:t>
      </w:r>
      <w:r w:rsidR="001B1446">
        <w:rPr>
          <w:rFonts w:asciiTheme="minorHAnsi" w:hAnsiTheme="minorHAnsi" w:cstheme="minorHAnsi"/>
        </w:rPr>
        <w:t>Accordo Quadro</w:t>
      </w:r>
      <w:r w:rsidRPr="00814B63">
        <w:rPr>
          <w:rFonts w:asciiTheme="minorHAnsi" w:hAnsiTheme="minorHAnsi" w:cstheme="minorHAnsi"/>
        </w:rPr>
        <w:t>, senza che questo</w:t>
      </w:r>
      <w:r w:rsidRPr="00814B63">
        <w:rPr>
          <w:rFonts w:asciiTheme="minorHAnsi" w:hAnsiTheme="minorHAnsi" w:cstheme="minorHAnsi"/>
          <w:spacing w:val="1"/>
        </w:rPr>
        <w:t xml:space="preserve"> </w:t>
      </w:r>
      <w:r w:rsidRPr="00814B63">
        <w:rPr>
          <w:rFonts w:asciiTheme="minorHAnsi" w:hAnsiTheme="minorHAnsi" w:cstheme="minorHAnsi"/>
        </w:rPr>
        <w:t>possa</w:t>
      </w:r>
      <w:r w:rsidRPr="00814B63">
        <w:rPr>
          <w:rFonts w:asciiTheme="minorHAnsi" w:hAnsiTheme="minorHAnsi" w:cstheme="minorHAnsi"/>
          <w:spacing w:val="1"/>
        </w:rPr>
        <w:t xml:space="preserve"> </w:t>
      </w:r>
      <w:r w:rsidRPr="00814B63">
        <w:rPr>
          <w:rFonts w:asciiTheme="minorHAnsi" w:hAnsiTheme="minorHAnsi" w:cstheme="minorHAnsi"/>
        </w:rPr>
        <w:t>costituire</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l’Appaltatore</w:t>
      </w:r>
      <w:r w:rsidRPr="00814B63">
        <w:rPr>
          <w:rFonts w:asciiTheme="minorHAnsi" w:hAnsiTheme="minorHAnsi" w:cstheme="minorHAnsi"/>
          <w:spacing w:val="1"/>
        </w:rPr>
        <w:t xml:space="preserve"> </w:t>
      </w:r>
      <w:r w:rsidRPr="00814B63">
        <w:rPr>
          <w:rFonts w:asciiTheme="minorHAnsi" w:hAnsiTheme="minorHAnsi" w:cstheme="minorHAnsi"/>
        </w:rPr>
        <w:t>motivo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contestazione</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rifiuto</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svolgere</w:t>
      </w:r>
      <w:r w:rsidRPr="00814B63">
        <w:rPr>
          <w:rFonts w:asciiTheme="minorHAnsi" w:hAnsiTheme="minorHAnsi" w:cstheme="minorHAnsi"/>
          <w:spacing w:val="66"/>
        </w:rPr>
        <w:t xml:space="preserve"> </w:t>
      </w:r>
      <w:r w:rsidRPr="00814B63">
        <w:rPr>
          <w:rFonts w:asciiTheme="minorHAnsi" w:hAnsiTheme="minorHAnsi" w:cstheme="minorHAnsi"/>
        </w:rPr>
        <w:t>la</w:t>
      </w:r>
      <w:r w:rsidRPr="00814B63">
        <w:rPr>
          <w:rFonts w:asciiTheme="minorHAnsi" w:hAnsiTheme="minorHAnsi" w:cstheme="minorHAnsi"/>
          <w:spacing w:val="1"/>
        </w:rPr>
        <w:t xml:space="preserve"> </w:t>
      </w:r>
      <w:r w:rsidRPr="00814B63">
        <w:rPr>
          <w:rFonts w:asciiTheme="minorHAnsi" w:hAnsiTheme="minorHAnsi" w:cstheme="minorHAnsi"/>
        </w:rPr>
        <w:t>lavorazione</w:t>
      </w:r>
      <w:r w:rsidRPr="00814B63">
        <w:rPr>
          <w:rFonts w:asciiTheme="minorHAnsi" w:hAnsiTheme="minorHAnsi" w:cstheme="minorHAnsi"/>
          <w:spacing w:val="-2"/>
        </w:rPr>
        <w:t xml:space="preserve"> </w:t>
      </w:r>
      <w:r w:rsidRPr="00814B63">
        <w:rPr>
          <w:rFonts w:asciiTheme="minorHAnsi" w:hAnsiTheme="minorHAnsi" w:cstheme="minorHAnsi"/>
        </w:rPr>
        <w:t>ordinata.</w:t>
      </w:r>
    </w:p>
    <w:p w14:paraId="6A50B8D9" w14:textId="7FC1DEB7" w:rsidR="00657AB7" w:rsidRPr="00814B63" w:rsidRDefault="00E070C0" w:rsidP="00C53FF0">
      <w:pPr>
        <w:pStyle w:val="Corpotesto"/>
        <w:spacing w:line="276" w:lineRule="auto"/>
        <w:ind w:right="551"/>
        <w:jc w:val="both"/>
        <w:rPr>
          <w:rFonts w:asciiTheme="minorHAnsi" w:hAnsiTheme="minorHAnsi" w:cstheme="minorHAnsi"/>
        </w:rPr>
      </w:pPr>
      <w:r w:rsidRPr="00814B63">
        <w:rPr>
          <w:rFonts w:asciiTheme="minorHAnsi" w:hAnsiTheme="minorHAnsi" w:cstheme="minorHAnsi"/>
        </w:rPr>
        <w:t>Nessuna</w:t>
      </w:r>
      <w:r w:rsidRPr="00814B63">
        <w:rPr>
          <w:rFonts w:asciiTheme="minorHAnsi" w:hAnsiTheme="minorHAnsi" w:cstheme="minorHAnsi"/>
          <w:spacing w:val="1"/>
        </w:rPr>
        <w:t xml:space="preserve"> </w:t>
      </w:r>
      <w:r w:rsidRPr="00814B63">
        <w:rPr>
          <w:rFonts w:asciiTheme="minorHAnsi" w:hAnsiTheme="minorHAnsi" w:cstheme="minorHAnsi"/>
        </w:rPr>
        <w:t>variazione</w:t>
      </w:r>
      <w:r w:rsidRPr="00814B63">
        <w:rPr>
          <w:rFonts w:asciiTheme="minorHAnsi" w:hAnsiTheme="minorHAnsi" w:cstheme="minorHAnsi"/>
          <w:spacing w:val="1"/>
        </w:rPr>
        <w:t xml:space="preserve"> </w:t>
      </w:r>
      <w:r w:rsidRPr="00814B63">
        <w:rPr>
          <w:rFonts w:asciiTheme="minorHAnsi" w:hAnsiTheme="minorHAnsi" w:cstheme="minorHAnsi"/>
        </w:rPr>
        <w:t>alle</w:t>
      </w:r>
      <w:r w:rsidRPr="00814B63">
        <w:rPr>
          <w:rFonts w:asciiTheme="minorHAnsi" w:hAnsiTheme="minorHAnsi" w:cstheme="minorHAnsi"/>
          <w:spacing w:val="1"/>
        </w:rPr>
        <w:t xml:space="preserve"> </w:t>
      </w:r>
      <w:r w:rsidRPr="00814B63">
        <w:rPr>
          <w:rFonts w:asciiTheme="minorHAnsi" w:hAnsiTheme="minorHAnsi" w:cstheme="minorHAnsi"/>
        </w:rPr>
        <w:t>opere</w:t>
      </w:r>
      <w:r w:rsidRPr="00814B63">
        <w:rPr>
          <w:rFonts w:asciiTheme="minorHAnsi" w:hAnsiTheme="minorHAnsi" w:cstheme="minorHAnsi"/>
          <w:spacing w:val="1"/>
        </w:rPr>
        <w:t xml:space="preserve"> </w:t>
      </w:r>
      <w:r w:rsidR="00F22C0B" w:rsidRPr="001B1446">
        <w:rPr>
          <w:rFonts w:asciiTheme="minorHAnsi" w:hAnsiTheme="minorHAnsi" w:cstheme="minorHAnsi"/>
          <w:i/>
          <w:iCs/>
          <w:spacing w:val="1"/>
        </w:rPr>
        <w:t>(o servizi)</w:t>
      </w:r>
      <w:r w:rsidR="00F22C0B" w:rsidRPr="00814B63">
        <w:rPr>
          <w:rFonts w:asciiTheme="minorHAnsi" w:hAnsiTheme="minorHAnsi" w:cstheme="minorHAnsi"/>
          <w:spacing w:val="1"/>
        </w:rPr>
        <w:t xml:space="preserve"> </w:t>
      </w:r>
      <w:r w:rsidRPr="00814B63">
        <w:rPr>
          <w:rFonts w:asciiTheme="minorHAnsi" w:hAnsiTheme="minorHAnsi" w:cstheme="minorHAnsi"/>
        </w:rPr>
        <w:t>ordinate</w:t>
      </w:r>
      <w:r w:rsidRPr="00814B63">
        <w:rPr>
          <w:rFonts w:asciiTheme="minorHAnsi" w:hAnsiTheme="minorHAnsi" w:cstheme="minorHAnsi"/>
          <w:spacing w:val="1"/>
        </w:rPr>
        <w:t xml:space="preserve"> </w:t>
      </w:r>
      <w:r w:rsidRPr="00814B63">
        <w:rPr>
          <w:rFonts w:asciiTheme="minorHAnsi" w:hAnsiTheme="minorHAnsi" w:cstheme="minorHAnsi"/>
        </w:rPr>
        <w:t>potrà</w:t>
      </w:r>
      <w:r w:rsidRPr="00814B63">
        <w:rPr>
          <w:rFonts w:asciiTheme="minorHAnsi" w:hAnsiTheme="minorHAnsi" w:cstheme="minorHAnsi"/>
          <w:spacing w:val="1"/>
        </w:rPr>
        <w:t xml:space="preserve"> </w:t>
      </w:r>
      <w:r w:rsidRPr="00814B63">
        <w:rPr>
          <w:rFonts w:asciiTheme="minorHAnsi" w:hAnsiTheme="minorHAnsi" w:cstheme="minorHAnsi"/>
        </w:rPr>
        <w:t>essere</w:t>
      </w:r>
      <w:r w:rsidRPr="00814B63">
        <w:rPr>
          <w:rFonts w:asciiTheme="minorHAnsi" w:hAnsiTheme="minorHAnsi" w:cstheme="minorHAnsi"/>
          <w:spacing w:val="1"/>
        </w:rPr>
        <w:t xml:space="preserve"> </w:t>
      </w:r>
      <w:r w:rsidRPr="00814B63">
        <w:rPr>
          <w:rFonts w:asciiTheme="minorHAnsi" w:hAnsiTheme="minorHAnsi" w:cstheme="minorHAnsi"/>
        </w:rPr>
        <w:t>introdotta</w:t>
      </w:r>
      <w:r w:rsidRPr="00814B63">
        <w:rPr>
          <w:rFonts w:asciiTheme="minorHAnsi" w:hAnsiTheme="minorHAnsi" w:cstheme="minorHAnsi"/>
          <w:spacing w:val="1"/>
        </w:rPr>
        <w:t xml:space="preserve"> </w:t>
      </w:r>
      <w:r w:rsidRPr="00814B63">
        <w:rPr>
          <w:rFonts w:asciiTheme="minorHAnsi" w:hAnsiTheme="minorHAnsi" w:cstheme="minorHAnsi"/>
        </w:rPr>
        <w:t>dall’Appaltatore,</w:t>
      </w:r>
      <w:r w:rsidRPr="00814B63">
        <w:rPr>
          <w:rFonts w:asciiTheme="minorHAnsi" w:hAnsiTheme="minorHAnsi" w:cstheme="minorHAnsi"/>
          <w:spacing w:val="66"/>
        </w:rPr>
        <w:t xml:space="preserve"> </w:t>
      </w:r>
      <w:r w:rsidRPr="00814B63">
        <w:rPr>
          <w:rFonts w:asciiTheme="minorHAnsi" w:hAnsiTheme="minorHAnsi" w:cstheme="minorHAnsi"/>
        </w:rPr>
        <w:t>che</w:t>
      </w:r>
      <w:r w:rsidRPr="00814B63">
        <w:rPr>
          <w:rFonts w:asciiTheme="minorHAnsi" w:hAnsiTheme="minorHAnsi" w:cstheme="minorHAnsi"/>
          <w:spacing w:val="1"/>
        </w:rPr>
        <w:t xml:space="preserve"> </w:t>
      </w:r>
      <w:r w:rsidRPr="00814B63">
        <w:rPr>
          <w:rFonts w:asciiTheme="minorHAnsi" w:hAnsiTheme="minorHAnsi" w:cstheme="minorHAnsi"/>
        </w:rPr>
        <w:t>resterà</w:t>
      </w:r>
      <w:r w:rsidRPr="00814B63">
        <w:rPr>
          <w:rFonts w:asciiTheme="minorHAnsi" w:hAnsiTheme="minorHAnsi" w:cstheme="minorHAnsi"/>
          <w:spacing w:val="1"/>
        </w:rPr>
        <w:t xml:space="preserve"> </w:t>
      </w:r>
      <w:r w:rsidRPr="00814B63">
        <w:rPr>
          <w:rFonts w:asciiTheme="minorHAnsi" w:hAnsiTheme="minorHAnsi" w:cstheme="minorHAnsi"/>
        </w:rPr>
        <w:t>invece</w:t>
      </w:r>
      <w:r w:rsidRPr="00814B63">
        <w:rPr>
          <w:rFonts w:asciiTheme="minorHAnsi" w:hAnsiTheme="minorHAnsi" w:cstheme="minorHAnsi"/>
          <w:spacing w:val="1"/>
        </w:rPr>
        <w:t xml:space="preserve"> </w:t>
      </w:r>
      <w:r w:rsidRPr="00814B63">
        <w:rPr>
          <w:rFonts w:asciiTheme="minorHAnsi" w:hAnsiTheme="minorHAnsi" w:cstheme="minorHAnsi"/>
        </w:rPr>
        <w:t>interamente</w:t>
      </w:r>
      <w:r w:rsidRPr="00814B63">
        <w:rPr>
          <w:rFonts w:asciiTheme="minorHAnsi" w:hAnsiTheme="minorHAnsi" w:cstheme="minorHAnsi"/>
          <w:spacing w:val="1"/>
        </w:rPr>
        <w:t xml:space="preserve"> </w:t>
      </w:r>
      <w:r w:rsidRPr="00814B63">
        <w:rPr>
          <w:rFonts w:asciiTheme="minorHAnsi" w:hAnsiTheme="minorHAnsi" w:cstheme="minorHAnsi"/>
        </w:rPr>
        <w:t>responsabile</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tutte</w:t>
      </w:r>
      <w:r w:rsidRPr="00814B63">
        <w:rPr>
          <w:rFonts w:asciiTheme="minorHAnsi" w:hAnsiTheme="minorHAnsi" w:cstheme="minorHAnsi"/>
          <w:spacing w:val="1"/>
        </w:rPr>
        <w:t xml:space="preserve"> </w:t>
      </w:r>
      <w:r w:rsidRPr="00814B63">
        <w:rPr>
          <w:rFonts w:asciiTheme="minorHAnsi" w:hAnsiTheme="minorHAnsi" w:cstheme="minorHAnsi"/>
        </w:rPr>
        <w:t>le</w:t>
      </w:r>
      <w:r w:rsidRPr="00814B63">
        <w:rPr>
          <w:rFonts w:asciiTheme="minorHAnsi" w:hAnsiTheme="minorHAnsi" w:cstheme="minorHAnsi"/>
          <w:spacing w:val="1"/>
        </w:rPr>
        <w:t xml:space="preserve"> </w:t>
      </w:r>
      <w:r w:rsidRPr="00814B63">
        <w:rPr>
          <w:rFonts w:asciiTheme="minorHAnsi" w:hAnsiTheme="minorHAnsi" w:cstheme="minorHAnsi"/>
        </w:rPr>
        <w:t>difformità</w:t>
      </w:r>
      <w:r w:rsidRPr="00814B63">
        <w:rPr>
          <w:rFonts w:asciiTheme="minorHAnsi" w:hAnsiTheme="minorHAnsi" w:cstheme="minorHAnsi"/>
          <w:spacing w:val="1"/>
        </w:rPr>
        <w:t xml:space="preserve"> </w:t>
      </w:r>
      <w:r w:rsidRPr="00814B63">
        <w:rPr>
          <w:rFonts w:asciiTheme="minorHAnsi" w:hAnsiTheme="minorHAnsi" w:cstheme="minorHAnsi"/>
        </w:rPr>
        <w:t>non</w:t>
      </w:r>
      <w:r w:rsidRPr="00814B63">
        <w:rPr>
          <w:rFonts w:asciiTheme="minorHAnsi" w:hAnsiTheme="minorHAnsi" w:cstheme="minorHAnsi"/>
          <w:spacing w:val="1"/>
        </w:rPr>
        <w:t xml:space="preserve"> </w:t>
      </w:r>
      <w:r w:rsidRPr="00814B63">
        <w:rPr>
          <w:rFonts w:asciiTheme="minorHAnsi" w:hAnsiTheme="minorHAnsi" w:cstheme="minorHAnsi"/>
        </w:rPr>
        <w:t>preventivamente</w:t>
      </w:r>
      <w:r w:rsidRPr="00814B63">
        <w:rPr>
          <w:rFonts w:asciiTheme="minorHAnsi" w:hAnsiTheme="minorHAnsi" w:cstheme="minorHAnsi"/>
          <w:spacing w:val="1"/>
        </w:rPr>
        <w:t xml:space="preserve"> </w:t>
      </w:r>
      <w:r w:rsidRPr="00814B63">
        <w:rPr>
          <w:rFonts w:asciiTheme="minorHAnsi" w:hAnsiTheme="minorHAnsi" w:cstheme="minorHAnsi"/>
        </w:rPr>
        <w:t>autorizzate</w:t>
      </w:r>
      <w:r w:rsidRPr="00814B63">
        <w:rPr>
          <w:rFonts w:asciiTheme="minorHAnsi" w:hAnsiTheme="minorHAnsi" w:cstheme="minorHAnsi"/>
          <w:spacing w:val="22"/>
        </w:rPr>
        <w:t xml:space="preserve"> </w:t>
      </w:r>
      <w:r w:rsidRPr="00814B63">
        <w:rPr>
          <w:rFonts w:asciiTheme="minorHAnsi" w:hAnsiTheme="minorHAnsi" w:cstheme="minorHAnsi"/>
        </w:rPr>
        <w:t>dalla</w:t>
      </w:r>
      <w:r w:rsidRPr="00814B63">
        <w:rPr>
          <w:rFonts w:asciiTheme="minorHAnsi" w:hAnsiTheme="minorHAnsi" w:cstheme="minorHAnsi"/>
          <w:spacing w:val="21"/>
        </w:rPr>
        <w:t xml:space="preserve"> </w:t>
      </w:r>
      <w:r w:rsidR="00512620">
        <w:rPr>
          <w:rFonts w:asciiTheme="minorHAnsi" w:hAnsiTheme="minorHAnsi" w:cstheme="minorHAnsi"/>
        </w:rPr>
        <w:t>DL/DEC</w:t>
      </w:r>
      <w:r w:rsidRPr="00814B63">
        <w:rPr>
          <w:rFonts w:asciiTheme="minorHAnsi" w:hAnsiTheme="minorHAnsi" w:cstheme="minorHAnsi"/>
        </w:rPr>
        <w:t>:</w:t>
      </w:r>
      <w:r w:rsidRPr="00814B63">
        <w:rPr>
          <w:rFonts w:asciiTheme="minorHAnsi" w:hAnsiTheme="minorHAnsi" w:cstheme="minorHAnsi"/>
          <w:spacing w:val="20"/>
        </w:rPr>
        <w:t xml:space="preserve"> </w:t>
      </w:r>
      <w:r w:rsidRPr="00814B63">
        <w:rPr>
          <w:rFonts w:asciiTheme="minorHAnsi" w:hAnsiTheme="minorHAnsi" w:cstheme="minorHAnsi"/>
        </w:rPr>
        <w:t>in</w:t>
      </w:r>
      <w:r w:rsidRPr="00814B63">
        <w:rPr>
          <w:rFonts w:asciiTheme="minorHAnsi" w:hAnsiTheme="minorHAnsi" w:cstheme="minorHAnsi"/>
          <w:spacing w:val="23"/>
        </w:rPr>
        <w:t xml:space="preserve"> </w:t>
      </w:r>
      <w:r w:rsidRPr="00814B63">
        <w:rPr>
          <w:rFonts w:asciiTheme="minorHAnsi" w:hAnsiTheme="minorHAnsi" w:cstheme="minorHAnsi"/>
        </w:rPr>
        <w:t>tal</w:t>
      </w:r>
      <w:r w:rsidRPr="00814B63">
        <w:rPr>
          <w:rFonts w:asciiTheme="minorHAnsi" w:hAnsiTheme="minorHAnsi" w:cstheme="minorHAnsi"/>
          <w:spacing w:val="22"/>
        </w:rPr>
        <w:t xml:space="preserve"> </w:t>
      </w:r>
      <w:r w:rsidRPr="00814B63">
        <w:rPr>
          <w:rFonts w:asciiTheme="minorHAnsi" w:hAnsiTheme="minorHAnsi" w:cstheme="minorHAnsi"/>
        </w:rPr>
        <w:t>caso</w:t>
      </w:r>
      <w:r w:rsidRPr="00814B63">
        <w:rPr>
          <w:rFonts w:asciiTheme="minorHAnsi" w:hAnsiTheme="minorHAnsi" w:cstheme="minorHAnsi"/>
          <w:spacing w:val="22"/>
        </w:rPr>
        <w:t xml:space="preserve"> </w:t>
      </w:r>
      <w:r w:rsidRPr="00814B63">
        <w:rPr>
          <w:rFonts w:asciiTheme="minorHAnsi" w:hAnsiTheme="minorHAnsi" w:cstheme="minorHAnsi"/>
        </w:rPr>
        <w:t>non</w:t>
      </w:r>
      <w:r w:rsidRPr="00814B63">
        <w:rPr>
          <w:rFonts w:asciiTheme="minorHAnsi" w:hAnsiTheme="minorHAnsi" w:cstheme="minorHAnsi"/>
          <w:spacing w:val="22"/>
        </w:rPr>
        <w:t xml:space="preserve"> </w:t>
      </w:r>
      <w:r w:rsidRPr="00814B63">
        <w:rPr>
          <w:rFonts w:asciiTheme="minorHAnsi" w:hAnsiTheme="minorHAnsi" w:cstheme="minorHAnsi"/>
        </w:rPr>
        <w:t>sarà</w:t>
      </w:r>
      <w:r w:rsidRPr="00814B63">
        <w:rPr>
          <w:rFonts w:asciiTheme="minorHAnsi" w:hAnsiTheme="minorHAnsi" w:cstheme="minorHAnsi"/>
          <w:spacing w:val="23"/>
        </w:rPr>
        <w:t xml:space="preserve"> </w:t>
      </w:r>
      <w:r w:rsidRPr="00814B63">
        <w:rPr>
          <w:rFonts w:asciiTheme="minorHAnsi" w:hAnsiTheme="minorHAnsi" w:cstheme="minorHAnsi"/>
        </w:rPr>
        <w:t>riconosciuta</w:t>
      </w:r>
      <w:r w:rsidRPr="00814B63">
        <w:rPr>
          <w:rFonts w:asciiTheme="minorHAnsi" w:hAnsiTheme="minorHAnsi" w:cstheme="minorHAnsi"/>
          <w:spacing w:val="22"/>
        </w:rPr>
        <w:t xml:space="preserve"> </w:t>
      </w:r>
      <w:r w:rsidRPr="00814B63">
        <w:rPr>
          <w:rFonts w:asciiTheme="minorHAnsi" w:hAnsiTheme="minorHAnsi" w:cstheme="minorHAnsi"/>
        </w:rPr>
        <w:t>l’opera</w:t>
      </w:r>
      <w:r w:rsidRPr="00814B63">
        <w:rPr>
          <w:rFonts w:asciiTheme="minorHAnsi" w:hAnsiTheme="minorHAnsi" w:cstheme="minorHAnsi"/>
          <w:spacing w:val="22"/>
        </w:rPr>
        <w:t xml:space="preserve"> </w:t>
      </w:r>
      <w:r w:rsidRPr="00814B63">
        <w:rPr>
          <w:rFonts w:asciiTheme="minorHAnsi" w:hAnsiTheme="minorHAnsi" w:cstheme="minorHAnsi"/>
        </w:rPr>
        <w:t>da</w:t>
      </w:r>
      <w:r w:rsidRPr="00814B63">
        <w:rPr>
          <w:rFonts w:asciiTheme="minorHAnsi" w:hAnsiTheme="minorHAnsi" w:cstheme="minorHAnsi"/>
          <w:spacing w:val="21"/>
        </w:rPr>
        <w:t xml:space="preserve"> </w:t>
      </w:r>
      <w:r w:rsidRPr="00814B63">
        <w:rPr>
          <w:rFonts w:asciiTheme="minorHAnsi" w:hAnsiTheme="minorHAnsi" w:cstheme="minorHAnsi"/>
        </w:rPr>
        <w:t>parte</w:t>
      </w:r>
      <w:r w:rsidRPr="00814B63">
        <w:rPr>
          <w:rFonts w:asciiTheme="minorHAnsi" w:hAnsiTheme="minorHAnsi" w:cstheme="minorHAnsi"/>
          <w:spacing w:val="22"/>
        </w:rPr>
        <w:t xml:space="preserve"> </w:t>
      </w:r>
      <w:r w:rsidRPr="00814B63">
        <w:rPr>
          <w:rFonts w:asciiTheme="minorHAnsi" w:hAnsiTheme="minorHAnsi" w:cstheme="minorHAnsi"/>
        </w:rPr>
        <w:t>della</w:t>
      </w:r>
      <w:r w:rsidRPr="00814B63">
        <w:rPr>
          <w:rFonts w:asciiTheme="minorHAnsi" w:hAnsiTheme="minorHAnsi" w:cstheme="minorHAnsi"/>
          <w:spacing w:val="22"/>
        </w:rPr>
        <w:t xml:space="preserve"> </w:t>
      </w:r>
      <w:r w:rsidRPr="00814B63">
        <w:rPr>
          <w:rFonts w:asciiTheme="minorHAnsi" w:hAnsiTheme="minorHAnsi" w:cstheme="minorHAnsi"/>
        </w:rPr>
        <w:t>medesima</w:t>
      </w:r>
      <w:r w:rsidR="003127F7" w:rsidRPr="00814B63">
        <w:rPr>
          <w:rFonts w:asciiTheme="minorHAnsi" w:hAnsiTheme="minorHAnsi" w:cstheme="minorHAnsi"/>
        </w:rPr>
        <w:t xml:space="preserve"> </w:t>
      </w:r>
      <w:r w:rsidR="00512620" w:rsidRPr="00512620">
        <w:rPr>
          <w:rFonts w:asciiTheme="minorHAnsi" w:hAnsiTheme="minorHAnsi" w:cstheme="minorHAnsi"/>
        </w:rPr>
        <w:t xml:space="preserve">DL/DEC </w:t>
      </w:r>
      <w:r w:rsidRPr="00814B63">
        <w:rPr>
          <w:rFonts w:asciiTheme="minorHAnsi" w:hAnsiTheme="minorHAnsi" w:cstheme="minorHAnsi"/>
        </w:rPr>
        <w:t>potendosi</w:t>
      </w:r>
      <w:r w:rsidRPr="00814B63">
        <w:rPr>
          <w:rFonts w:asciiTheme="minorHAnsi" w:hAnsiTheme="minorHAnsi" w:cstheme="minorHAnsi"/>
          <w:spacing w:val="1"/>
        </w:rPr>
        <w:t xml:space="preserve"> </w:t>
      </w:r>
      <w:r w:rsidRPr="00814B63">
        <w:rPr>
          <w:rFonts w:asciiTheme="minorHAnsi" w:hAnsiTheme="minorHAnsi" w:cstheme="minorHAnsi"/>
        </w:rPr>
        <w:t>pertanto</w:t>
      </w:r>
      <w:r w:rsidRPr="00814B63">
        <w:rPr>
          <w:rFonts w:asciiTheme="minorHAnsi" w:hAnsiTheme="minorHAnsi" w:cstheme="minorHAnsi"/>
          <w:spacing w:val="1"/>
        </w:rPr>
        <w:t xml:space="preserve"> </w:t>
      </w:r>
      <w:r w:rsidRPr="00814B63">
        <w:rPr>
          <w:rFonts w:asciiTheme="minorHAnsi" w:hAnsiTheme="minorHAnsi" w:cstheme="minorHAnsi"/>
        </w:rPr>
        <w:t>comportare</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1"/>
        </w:rPr>
        <w:t xml:space="preserve"> </w:t>
      </w:r>
      <w:r w:rsidRPr="00814B63">
        <w:rPr>
          <w:rFonts w:asciiTheme="minorHAnsi" w:hAnsiTheme="minorHAnsi" w:cstheme="minorHAnsi"/>
        </w:rPr>
        <w:t>demolizione</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rifacimento</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totale</w:t>
      </w:r>
      <w:r w:rsidRPr="00814B63">
        <w:rPr>
          <w:rFonts w:asciiTheme="minorHAnsi" w:hAnsiTheme="minorHAnsi" w:cstheme="minorHAnsi"/>
          <w:spacing w:val="1"/>
        </w:rPr>
        <w:t xml:space="preserve"> </w:t>
      </w:r>
      <w:r w:rsidRPr="00814B63">
        <w:rPr>
          <w:rFonts w:asciiTheme="minorHAnsi" w:hAnsiTheme="minorHAnsi" w:cstheme="minorHAnsi"/>
        </w:rPr>
        <w:t>spesa</w:t>
      </w:r>
      <w:r w:rsidRPr="00814B63">
        <w:rPr>
          <w:rFonts w:asciiTheme="minorHAnsi" w:hAnsiTheme="minorHAnsi" w:cstheme="minorHAnsi"/>
          <w:spacing w:val="1"/>
        </w:rPr>
        <w:t xml:space="preserve"> </w:t>
      </w:r>
      <w:r w:rsidRPr="00814B63">
        <w:rPr>
          <w:rFonts w:asciiTheme="minorHAnsi" w:hAnsiTheme="minorHAnsi" w:cstheme="minorHAnsi"/>
        </w:rPr>
        <w:t>dell’Appaltatore.</w:t>
      </w:r>
    </w:p>
    <w:p w14:paraId="3941C1F3" w14:textId="7F350EAB" w:rsidR="00657AB7" w:rsidRDefault="006B4BE4" w:rsidP="00C53FF0">
      <w:pPr>
        <w:pStyle w:val="Corpotesto"/>
        <w:spacing w:before="1" w:line="276" w:lineRule="auto"/>
        <w:ind w:right="550"/>
        <w:jc w:val="both"/>
        <w:rPr>
          <w:rFonts w:asciiTheme="minorHAnsi" w:hAnsiTheme="minorHAnsi" w:cstheme="minorHAnsi"/>
        </w:rPr>
      </w:pPr>
      <w:r w:rsidRPr="006B4BE4">
        <w:rPr>
          <w:rFonts w:asciiTheme="minorHAnsi" w:hAnsiTheme="minorHAnsi" w:cstheme="minorHAnsi"/>
        </w:rPr>
        <w:t>Si riporta a titolo esemplificativo ma non esaustivo l’elenco delle prestazioni richieste:</w:t>
      </w:r>
    </w:p>
    <w:tbl>
      <w:tblPr>
        <w:tblStyle w:val="Grigliatabella"/>
        <w:tblW w:w="0" w:type="auto"/>
        <w:tblInd w:w="958" w:type="dxa"/>
        <w:tblLook w:val="04A0" w:firstRow="1" w:lastRow="0" w:firstColumn="1" w:lastColumn="0" w:noHBand="0" w:noVBand="1"/>
      </w:tblPr>
      <w:tblGrid>
        <w:gridCol w:w="3211"/>
        <w:gridCol w:w="3038"/>
        <w:gridCol w:w="3059"/>
      </w:tblGrid>
      <w:tr w:rsidR="0059748E" w14:paraId="5E2DFDA3" w14:textId="77777777" w:rsidTr="006B4BE4">
        <w:tc>
          <w:tcPr>
            <w:tcW w:w="3396" w:type="dxa"/>
          </w:tcPr>
          <w:p w14:paraId="7DE6D682" w14:textId="37D37A26" w:rsidR="006B4BE4" w:rsidRPr="0059748E" w:rsidRDefault="006B4BE4" w:rsidP="006B4BE4">
            <w:pPr>
              <w:pStyle w:val="Corpotesto"/>
              <w:spacing w:before="1" w:line="276" w:lineRule="auto"/>
              <w:ind w:right="550"/>
              <w:jc w:val="both"/>
              <w:rPr>
                <w:rFonts w:asciiTheme="minorHAnsi" w:hAnsiTheme="minorHAnsi" w:cstheme="minorHAnsi"/>
                <w:b/>
                <w:bCs/>
              </w:rPr>
            </w:pPr>
            <w:r w:rsidRPr="0059748E">
              <w:rPr>
                <w:rFonts w:asciiTheme="minorHAnsi" w:hAnsiTheme="minorHAnsi" w:cstheme="minorHAnsi"/>
                <w:b/>
                <w:bCs/>
              </w:rPr>
              <w:t>SERVIZIO/LAVORO</w:t>
            </w:r>
          </w:p>
        </w:tc>
        <w:tc>
          <w:tcPr>
            <w:tcW w:w="3397" w:type="dxa"/>
          </w:tcPr>
          <w:p w14:paraId="1BC02ECB" w14:textId="731EA7F0" w:rsidR="006B4BE4" w:rsidRPr="0059748E" w:rsidRDefault="006B4BE4" w:rsidP="006B4BE4">
            <w:pPr>
              <w:pStyle w:val="Corpotesto"/>
              <w:spacing w:before="1" w:line="276" w:lineRule="auto"/>
              <w:ind w:right="550"/>
              <w:jc w:val="both"/>
              <w:rPr>
                <w:rFonts w:asciiTheme="minorHAnsi" w:hAnsiTheme="minorHAnsi" w:cstheme="minorHAnsi"/>
                <w:b/>
                <w:bCs/>
              </w:rPr>
            </w:pPr>
            <w:r w:rsidRPr="0059748E">
              <w:rPr>
                <w:rFonts w:asciiTheme="minorHAnsi" w:hAnsiTheme="minorHAnsi" w:cstheme="minorHAnsi"/>
                <w:b/>
                <w:bCs/>
              </w:rPr>
              <w:t>Principali attività</w:t>
            </w:r>
          </w:p>
        </w:tc>
        <w:tc>
          <w:tcPr>
            <w:tcW w:w="3397" w:type="dxa"/>
          </w:tcPr>
          <w:p w14:paraId="36CFD513" w14:textId="267D73C9" w:rsidR="006B4BE4" w:rsidRPr="0059748E" w:rsidRDefault="0059748E" w:rsidP="006B4BE4">
            <w:pPr>
              <w:pStyle w:val="Corpotesto"/>
              <w:spacing w:before="1" w:line="276" w:lineRule="auto"/>
              <w:ind w:right="550"/>
              <w:jc w:val="both"/>
              <w:rPr>
                <w:rFonts w:asciiTheme="minorHAnsi" w:hAnsiTheme="minorHAnsi" w:cstheme="minorHAnsi"/>
                <w:b/>
                <w:bCs/>
              </w:rPr>
            </w:pPr>
            <w:r w:rsidRPr="0059748E">
              <w:rPr>
                <w:rFonts w:asciiTheme="minorHAnsi" w:hAnsiTheme="minorHAnsi" w:cstheme="minorHAnsi"/>
                <w:b/>
                <w:bCs/>
              </w:rPr>
              <w:t>Frequenza</w:t>
            </w:r>
          </w:p>
        </w:tc>
      </w:tr>
      <w:tr w:rsidR="0059748E" w14:paraId="114BB0F7" w14:textId="77777777" w:rsidTr="006B4BE4">
        <w:tc>
          <w:tcPr>
            <w:tcW w:w="3396" w:type="dxa"/>
          </w:tcPr>
          <w:p w14:paraId="256837D9" w14:textId="77777777" w:rsidR="006B4BE4" w:rsidRDefault="006B4BE4" w:rsidP="006B4BE4">
            <w:pPr>
              <w:pStyle w:val="Corpotesto"/>
              <w:spacing w:before="1" w:line="276" w:lineRule="auto"/>
              <w:ind w:right="550"/>
              <w:jc w:val="both"/>
              <w:rPr>
                <w:rFonts w:asciiTheme="minorHAnsi" w:hAnsiTheme="minorHAnsi" w:cstheme="minorHAnsi"/>
              </w:rPr>
            </w:pPr>
          </w:p>
        </w:tc>
        <w:tc>
          <w:tcPr>
            <w:tcW w:w="3397" w:type="dxa"/>
          </w:tcPr>
          <w:p w14:paraId="2A334D4F" w14:textId="77777777" w:rsidR="006B4BE4" w:rsidRDefault="006B4BE4" w:rsidP="006B4BE4">
            <w:pPr>
              <w:pStyle w:val="Corpotesto"/>
              <w:spacing w:before="1" w:line="276" w:lineRule="auto"/>
              <w:ind w:right="550"/>
              <w:jc w:val="both"/>
              <w:rPr>
                <w:rFonts w:asciiTheme="minorHAnsi" w:hAnsiTheme="minorHAnsi" w:cstheme="minorHAnsi"/>
              </w:rPr>
            </w:pPr>
          </w:p>
        </w:tc>
        <w:tc>
          <w:tcPr>
            <w:tcW w:w="3397" w:type="dxa"/>
          </w:tcPr>
          <w:p w14:paraId="0D29A280" w14:textId="77777777" w:rsidR="006B4BE4" w:rsidRDefault="006B4BE4" w:rsidP="006B4BE4">
            <w:pPr>
              <w:pStyle w:val="Corpotesto"/>
              <w:spacing w:before="1" w:line="276" w:lineRule="auto"/>
              <w:ind w:right="550"/>
              <w:jc w:val="both"/>
              <w:rPr>
                <w:rFonts w:asciiTheme="minorHAnsi" w:hAnsiTheme="minorHAnsi" w:cstheme="minorHAnsi"/>
              </w:rPr>
            </w:pPr>
          </w:p>
        </w:tc>
      </w:tr>
      <w:tr w:rsidR="0059748E" w14:paraId="55AEB08E" w14:textId="77777777" w:rsidTr="006B4BE4">
        <w:tc>
          <w:tcPr>
            <w:tcW w:w="3396" w:type="dxa"/>
          </w:tcPr>
          <w:p w14:paraId="1FD0AA81" w14:textId="77777777" w:rsidR="006B4BE4" w:rsidRDefault="006B4BE4" w:rsidP="006B4BE4">
            <w:pPr>
              <w:pStyle w:val="Corpotesto"/>
              <w:spacing w:before="1" w:line="276" w:lineRule="auto"/>
              <w:ind w:right="550"/>
              <w:jc w:val="both"/>
              <w:rPr>
                <w:rFonts w:asciiTheme="minorHAnsi" w:hAnsiTheme="minorHAnsi" w:cstheme="minorHAnsi"/>
              </w:rPr>
            </w:pPr>
          </w:p>
        </w:tc>
        <w:tc>
          <w:tcPr>
            <w:tcW w:w="3397" w:type="dxa"/>
          </w:tcPr>
          <w:p w14:paraId="2329E83D" w14:textId="77777777" w:rsidR="006B4BE4" w:rsidRDefault="006B4BE4" w:rsidP="006B4BE4">
            <w:pPr>
              <w:pStyle w:val="Corpotesto"/>
              <w:spacing w:before="1" w:line="276" w:lineRule="auto"/>
              <w:ind w:right="550"/>
              <w:jc w:val="both"/>
              <w:rPr>
                <w:rFonts w:asciiTheme="minorHAnsi" w:hAnsiTheme="minorHAnsi" w:cstheme="minorHAnsi"/>
              </w:rPr>
            </w:pPr>
          </w:p>
        </w:tc>
        <w:tc>
          <w:tcPr>
            <w:tcW w:w="3397" w:type="dxa"/>
          </w:tcPr>
          <w:p w14:paraId="19BF29AE" w14:textId="77777777" w:rsidR="006B4BE4" w:rsidRDefault="006B4BE4" w:rsidP="006B4BE4">
            <w:pPr>
              <w:pStyle w:val="Corpotesto"/>
              <w:spacing w:before="1" w:line="276" w:lineRule="auto"/>
              <w:ind w:right="550"/>
              <w:jc w:val="both"/>
              <w:rPr>
                <w:rFonts w:asciiTheme="minorHAnsi" w:hAnsiTheme="minorHAnsi" w:cstheme="minorHAnsi"/>
              </w:rPr>
            </w:pPr>
          </w:p>
        </w:tc>
      </w:tr>
    </w:tbl>
    <w:p w14:paraId="6B4045C5" w14:textId="77777777" w:rsidR="00C566FB" w:rsidRDefault="00C566FB" w:rsidP="00C53FF0">
      <w:pPr>
        <w:pStyle w:val="Corpotesto"/>
        <w:spacing w:before="1" w:line="276" w:lineRule="auto"/>
        <w:ind w:right="550"/>
        <w:jc w:val="both"/>
        <w:rPr>
          <w:rFonts w:asciiTheme="minorHAnsi" w:hAnsiTheme="minorHAnsi" w:cstheme="minorHAnsi"/>
        </w:rPr>
      </w:pPr>
    </w:p>
    <w:p w14:paraId="03D01169" w14:textId="2E00AED7" w:rsidR="006B4BE4" w:rsidRDefault="00744612" w:rsidP="00C53FF0">
      <w:pPr>
        <w:pStyle w:val="Corpotesto"/>
        <w:spacing w:before="1" w:line="276" w:lineRule="auto"/>
        <w:ind w:right="550"/>
        <w:jc w:val="both"/>
        <w:rPr>
          <w:rFonts w:asciiTheme="minorHAnsi" w:hAnsiTheme="minorHAnsi" w:cstheme="minorHAnsi"/>
        </w:rPr>
      </w:pPr>
      <w:r>
        <w:rPr>
          <w:rFonts w:asciiTheme="minorHAnsi" w:hAnsiTheme="minorHAnsi" w:cstheme="minorHAnsi"/>
        </w:rPr>
        <w:t>Maggiori dettagli sono ripotati nella parte tecnica del presente Capitolato</w:t>
      </w:r>
      <w:r w:rsidR="00C53FF0">
        <w:rPr>
          <w:rFonts w:asciiTheme="minorHAnsi" w:hAnsiTheme="minorHAnsi" w:cstheme="minorHAnsi"/>
        </w:rPr>
        <w:t>.</w:t>
      </w:r>
    </w:p>
    <w:p w14:paraId="760EA472" w14:textId="77777777" w:rsidR="0036373A" w:rsidRDefault="0036373A" w:rsidP="00C53FF0">
      <w:pPr>
        <w:pStyle w:val="Corpotesto"/>
        <w:spacing w:before="1" w:line="276" w:lineRule="auto"/>
        <w:ind w:right="550"/>
        <w:jc w:val="both"/>
        <w:rPr>
          <w:rFonts w:asciiTheme="minorHAnsi" w:hAnsiTheme="minorHAnsi" w:cstheme="minorHAnsi"/>
        </w:rPr>
      </w:pPr>
    </w:p>
    <w:p w14:paraId="64723191" w14:textId="372FFD15" w:rsidR="00C566FB" w:rsidRDefault="00E070C0" w:rsidP="00C53FF0">
      <w:pPr>
        <w:pStyle w:val="Titolo1"/>
        <w:spacing w:before="120"/>
        <w:ind w:left="0"/>
        <w:jc w:val="center"/>
      </w:pPr>
      <w:bookmarkStart w:id="10" w:name="_Toc211348054"/>
      <w:r w:rsidRPr="0036373A">
        <w:rPr>
          <w:rFonts w:asciiTheme="minorHAnsi" w:hAnsiTheme="minorHAnsi" w:cstheme="minorHAnsi"/>
        </w:rPr>
        <w:t>Art</w:t>
      </w:r>
      <w:r w:rsidRPr="0036373A">
        <w:rPr>
          <w:rFonts w:asciiTheme="minorHAnsi" w:hAnsiTheme="minorHAnsi" w:cstheme="minorHAnsi"/>
          <w:spacing w:val="-15"/>
        </w:rPr>
        <w:t xml:space="preserve"> </w:t>
      </w:r>
      <w:r w:rsidRPr="0036373A">
        <w:rPr>
          <w:rFonts w:asciiTheme="minorHAnsi" w:hAnsiTheme="minorHAnsi" w:cstheme="minorHAnsi"/>
        </w:rPr>
        <w:t>3.</w:t>
      </w:r>
      <w:bookmarkStart w:id="11" w:name="_bookmark3"/>
      <w:bookmarkEnd w:id="11"/>
      <w:r w:rsidR="0059748E" w:rsidRPr="0036373A">
        <w:rPr>
          <w:rFonts w:asciiTheme="minorHAnsi" w:hAnsiTheme="minorHAnsi" w:cstheme="minorHAnsi"/>
        </w:rPr>
        <w:t xml:space="preserve"> </w:t>
      </w:r>
      <w:r w:rsidRPr="0036373A">
        <w:rPr>
          <w:rFonts w:asciiTheme="minorHAnsi" w:hAnsiTheme="minorHAnsi" w:cstheme="minorHAnsi"/>
          <w:spacing w:val="-1"/>
        </w:rPr>
        <w:t>SERVIZIO</w:t>
      </w:r>
      <w:r w:rsidRPr="0036373A">
        <w:rPr>
          <w:rFonts w:asciiTheme="minorHAnsi" w:hAnsiTheme="minorHAnsi" w:cstheme="minorHAnsi"/>
          <w:spacing w:val="-16"/>
        </w:rPr>
        <w:t xml:space="preserve"> </w:t>
      </w:r>
      <w:r w:rsidRPr="0036373A">
        <w:rPr>
          <w:rFonts w:asciiTheme="minorHAnsi" w:hAnsiTheme="minorHAnsi" w:cstheme="minorHAnsi"/>
        </w:rPr>
        <w:t>DI</w:t>
      </w:r>
      <w:r w:rsidRPr="0036373A">
        <w:rPr>
          <w:rFonts w:asciiTheme="minorHAnsi" w:hAnsiTheme="minorHAnsi" w:cstheme="minorHAnsi"/>
          <w:spacing w:val="-15"/>
        </w:rPr>
        <w:t xml:space="preserve"> </w:t>
      </w:r>
      <w:r w:rsidRPr="0036373A">
        <w:rPr>
          <w:rFonts w:asciiTheme="minorHAnsi" w:hAnsiTheme="minorHAnsi" w:cstheme="minorHAnsi"/>
        </w:rPr>
        <w:t>PRONT</w:t>
      </w:r>
      <w:r w:rsidR="00F22C0B" w:rsidRPr="0036373A">
        <w:rPr>
          <w:rFonts w:asciiTheme="minorHAnsi" w:hAnsiTheme="minorHAnsi" w:cstheme="minorHAnsi"/>
        </w:rPr>
        <w:t>A REPERIBILITA’</w:t>
      </w:r>
      <w:r w:rsidR="008B511E" w:rsidRPr="0036373A">
        <w:t xml:space="preserve"> </w:t>
      </w:r>
      <w:r w:rsidR="001B1446" w:rsidRPr="0036373A">
        <w:rPr>
          <w:rFonts w:asciiTheme="minorHAnsi" w:hAnsiTheme="minorHAnsi" w:cstheme="minorHAnsi"/>
          <w:color w:val="EE0000"/>
        </w:rPr>
        <w:t>(eventuale)</w:t>
      </w:r>
    </w:p>
    <w:p w14:paraId="2ABA6623" w14:textId="29582FD6" w:rsidR="00657AB7" w:rsidRPr="0036373A" w:rsidRDefault="008B511E" w:rsidP="00C53FF0">
      <w:pPr>
        <w:pStyle w:val="Titolo1"/>
        <w:spacing w:before="120"/>
        <w:ind w:left="0"/>
        <w:jc w:val="center"/>
        <w:rPr>
          <w:rFonts w:asciiTheme="minorHAnsi" w:hAnsiTheme="minorHAnsi" w:cstheme="minorHAnsi"/>
        </w:rPr>
      </w:pPr>
      <w:r w:rsidRPr="00C566FB">
        <w:rPr>
          <w:b w:val="0"/>
          <w:bCs w:val="0"/>
        </w:rPr>
        <w:t>(</w:t>
      </w:r>
      <w:r w:rsidR="00C566FB" w:rsidRPr="00C566FB">
        <w:rPr>
          <w:rFonts w:asciiTheme="minorHAnsi" w:hAnsiTheme="minorHAnsi" w:cstheme="minorHAnsi"/>
          <w:b w:val="0"/>
          <w:bCs w:val="0"/>
        </w:rPr>
        <w:t>LAVORO</w:t>
      </w:r>
      <w:r w:rsidR="00C566FB" w:rsidRPr="00C566FB">
        <w:rPr>
          <w:b w:val="0"/>
          <w:bCs w:val="0"/>
        </w:rPr>
        <w:t xml:space="preserve"> </w:t>
      </w:r>
      <w:r w:rsidRPr="00C566FB">
        <w:rPr>
          <w:rFonts w:asciiTheme="minorHAnsi" w:hAnsiTheme="minorHAnsi" w:cstheme="minorHAnsi"/>
          <w:b w:val="0"/>
          <w:bCs w:val="0"/>
        </w:rPr>
        <w:t>FESTIV</w:t>
      </w:r>
      <w:r w:rsidR="00C566FB" w:rsidRPr="00C566FB">
        <w:rPr>
          <w:rFonts w:asciiTheme="minorHAnsi" w:hAnsiTheme="minorHAnsi" w:cstheme="minorHAnsi"/>
          <w:b w:val="0"/>
          <w:bCs w:val="0"/>
        </w:rPr>
        <w:t>O</w:t>
      </w:r>
      <w:r w:rsidRPr="00C566FB">
        <w:rPr>
          <w:rFonts w:asciiTheme="minorHAnsi" w:hAnsiTheme="minorHAnsi" w:cstheme="minorHAnsi"/>
          <w:b w:val="0"/>
          <w:bCs w:val="0"/>
        </w:rPr>
        <w:t xml:space="preserve"> E</w:t>
      </w:r>
      <w:r w:rsidR="00C566FB" w:rsidRPr="00C566FB">
        <w:rPr>
          <w:rFonts w:asciiTheme="minorHAnsi" w:hAnsiTheme="minorHAnsi" w:cstheme="minorHAnsi"/>
          <w:b w:val="0"/>
          <w:bCs w:val="0"/>
        </w:rPr>
        <w:t>/O</w:t>
      </w:r>
      <w:r w:rsidRPr="00C566FB">
        <w:rPr>
          <w:rFonts w:asciiTheme="minorHAnsi" w:hAnsiTheme="minorHAnsi" w:cstheme="minorHAnsi"/>
          <w:b w:val="0"/>
          <w:bCs w:val="0"/>
        </w:rPr>
        <w:t xml:space="preserve"> FUORI DELL’ORARIO NORMALE)</w:t>
      </w:r>
      <w:bookmarkEnd w:id="10"/>
      <w:r w:rsidR="00C566FB" w:rsidRPr="00C566FB">
        <w:rPr>
          <w:rFonts w:asciiTheme="minorHAnsi" w:hAnsiTheme="minorHAnsi" w:cstheme="minorHAnsi"/>
          <w:color w:val="EE0000"/>
        </w:rPr>
        <w:t xml:space="preserve"> </w:t>
      </w:r>
    </w:p>
    <w:p w14:paraId="63ADAA1A" w14:textId="779182FB" w:rsidR="00657AB7" w:rsidRPr="00814B63" w:rsidRDefault="00E070C0" w:rsidP="00C53FF0">
      <w:pPr>
        <w:pStyle w:val="Corpotesto"/>
        <w:spacing w:before="120" w:line="276" w:lineRule="auto"/>
        <w:ind w:right="552"/>
        <w:jc w:val="both"/>
        <w:rPr>
          <w:rFonts w:asciiTheme="minorHAnsi" w:hAnsiTheme="minorHAnsi" w:cstheme="minorHAnsi"/>
        </w:rPr>
      </w:pPr>
      <w:r w:rsidRPr="00814B63">
        <w:rPr>
          <w:rFonts w:asciiTheme="minorHAnsi" w:hAnsiTheme="minorHAnsi" w:cstheme="minorHAnsi"/>
        </w:rPr>
        <w:t>Per tutta la durata dell’</w:t>
      </w:r>
      <w:r w:rsidR="001B1446">
        <w:rPr>
          <w:rFonts w:asciiTheme="minorHAnsi" w:hAnsiTheme="minorHAnsi" w:cstheme="minorHAnsi"/>
        </w:rPr>
        <w:t>Accordo Quadro</w:t>
      </w:r>
      <w:r w:rsidRPr="00814B63">
        <w:rPr>
          <w:rFonts w:asciiTheme="minorHAnsi" w:hAnsiTheme="minorHAnsi" w:cstheme="minorHAnsi"/>
        </w:rPr>
        <w:t xml:space="preserve"> l’Appaltatore ha l’obbligo di assicurare un servizio</w:t>
      </w:r>
      <w:r w:rsidRPr="00814B63">
        <w:rPr>
          <w:rFonts w:asciiTheme="minorHAnsi" w:hAnsiTheme="minorHAnsi" w:cstheme="minorHAnsi"/>
          <w:spacing w:val="1"/>
        </w:rPr>
        <w:t xml:space="preserve"> </w:t>
      </w:r>
      <w:r w:rsidRPr="00814B63">
        <w:rPr>
          <w:rFonts w:asciiTheme="minorHAnsi" w:hAnsiTheme="minorHAnsi" w:cstheme="minorHAnsi"/>
        </w:rPr>
        <w:t xml:space="preserve">di pronto </w:t>
      </w:r>
      <w:r w:rsidRPr="00814B63">
        <w:rPr>
          <w:rFonts w:asciiTheme="minorHAnsi" w:hAnsiTheme="minorHAnsi" w:cstheme="minorHAnsi"/>
        </w:rPr>
        <w:lastRenderedPageBreak/>
        <w:t>intervento attivo sulle 24 ore (festivi compresi) per l’esecuzione di interventi</w:t>
      </w:r>
      <w:r w:rsidRPr="00814B63">
        <w:rPr>
          <w:rFonts w:asciiTheme="minorHAnsi" w:hAnsiTheme="minorHAnsi" w:cstheme="minorHAnsi"/>
          <w:spacing w:val="1"/>
        </w:rPr>
        <w:t xml:space="preserve"> </w:t>
      </w:r>
      <w:r w:rsidRPr="00814B63">
        <w:rPr>
          <w:rFonts w:asciiTheme="minorHAnsi" w:hAnsiTheme="minorHAnsi" w:cstheme="minorHAnsi"/>
        </w:rPr>
        <w:t>urgenti</w:t>
      </w:r>
      <w:r w:rsidRPr="00814B63">
        <w:rPr>
          <w:rFonts w:asciiTheme="minorHAnsi" w:hAnsiTheme="minorHAnsi" w:cstheme="minorHAnsi"/>
          <w:spacing w:val="1"/>
        </w:rPr>
        <w:t xml:space="preserve"> </w:t>
      </w:r>
      <w:r w:rsidRPr="00814B63">
        <w:rPr>
          <w:rFonts w:asciiTheme="minorHAnsi" w:hAnsiTheme="minorHAnsi" w:cstheme="minorHAnsi"/>
        </w:rPr>
        <w:t>che</w:t>
      </w:r>
      <w:r w:rsidRPr="00814B63">
        <w:rPr>
          <w:rFonts w:asciiTheme="minorHAnsi" w:hAnsiTheme="minorHAnsi" w:cstheme="minorHAnsi"/>
          <w:spacing w:val="1"/>
        </w:rPr>
        <w:t xml:space="preserve"> </w:t>
      </w:r>
      <w:r w:rsidRPr="00814B63">
        <w:rPr>
          <w:rFonts w:asciiTheme="minorHAnsi" w:hAnsiTheme="minorHAnsi" w:cstheme="minorHAnsi"/>
        </w:rPr>
        <w:t>si</w:t>
      </w:r>
      <w:r w:rsidRPr="00814B63">
        <w:rPr>
          <w:rFonts w:asciiTheme="minorHAnsi" w:hAnsiTheme="minorHAnsi" w:cstheme="minorHAnsi"/>
          <w:spacing w:val="1"/>
        </w:rPr>
        <w:t xml:space="preserve"> </w:t>
      </w:r>
      <w:r w:rsidRPr="00814B63">
        <w:rPr>
          <w:rFonts w:asciiTheme="minorHAnsi" w:hAnsiTheme="minorHAnsi" w:cstheme="minorHAnsi"/>
        </w:rPr>
        <w:t>rendessero</w:t>
      </w:r>
      <w:r w:rsidRPr="00814B63">
        <w:rPr>
          <w:rFonts w:asciiTheme="minorHAnsi" w:hAnsiTheme="minorHAnsi" w:cstheme="minorHAnsi"/>
          <w:spacing w:val="1"/>
        </w:rPr>
        <w:t xml:space="preserve"> </w:t>
      </w:r>
      <w:r w:rsidRPr="00814B63">
        <w:rPr>
          <w:rFonts w:asciiTheme="minorHAnsi" w:hAnsiTheme="minorHAnsi" w:cstheme="minorHAnsi"/>
        </w:rPr>
        <w:t>necessari</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tutela</w:t>
      </w:r>
      <w:r w:rsidRPr="00814B63">
        <w:rPr>
          <w:rFonts w:asciiTheme="minorHAnsi" w:hAnsiTheme="minorHAnsi" w:cstheme="minorHAnsi"/>
          <w:spacing w:val="1"/>
        </w:rPr>
        <w:t xml:space="preserve"> </w:t>
      </w:r>
      <w:r w:rsidRPr="00814B63">
        <w:rPr>
          <w:rFonts w:asciiTheme="minorHAnsi" w:hAnsiTheme="minorHAnsi" w:cstheme="minorHAnsi"/>
        </w:rPr>
        <w:t>della</w:t>
      </w:r>
      <w:r w:rsidRPr="00814B63">
        <w:rPr>
          <w:rFonts w:asciiTheme="minorHAnsi" w:hAnsiTheme="minorHAnsi" w:cstheme="minorHAnsi"/>
          <w:spacing w:val="1"/>
        </w:rPr>
        <w:t xml:space="preserve"> </w:t>
      </w:r>
      <w:r w:rsidRPr="00814B63">
        <w:rPr>
          <w:rFonts w:asciiTheme="minorHAnsi" w:hAnsiTheme="minorHAnsi" w:cstheme="minorHAnsi"/>
        </w:rPr>
        <w:t>pubblica</w:t>
      </w:r>
      <w:r w:rsidRPr="00814B63">
        <w:rPr>
          <w:rFonts w:asciiTheme="minorHAnsi" w:hAnsiTheme="minorHAnsi" w:cstheme="minorHAnsi"/>
          <w:spacing w:val="1"/>
        </w:rPr>
        <w:t xml:space="preserve"> </w:t>
      </w:r>
      <w:r w:rsidRPr="00814B63">
        <w:rPr>
          <w:rFonts w:asciiTheme="minorHAnsi" w:hAnsiTheme="minorHAnsi" w:cstheme="minorHAnsi"/>
        </w:rPr>
        <w:t>incolumità</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evitare</w:t>
      </w:r>
      <w:r w:rsidRPr="00814B63">
        <w:rPr>
          <w:rFonts w:asciiTheme="minorHAnsi" w:hAnsiTheme="minorHAnsi" w:cstheme="minorHAnsi"/>
          <w:spacing w:val="1"/>
        </w:rPr>
        <w:t xml:space="preserve"> </w:t>
      </w:r>
      <w:r w:rsidRPr="00814B63">
        <w:rPr>
          <w:rFonts w:asciiTheme="minorHAnsi" w:hAnsiTheme="minorHAnsi" w:cstheme="minorHAnsi"/>
        </w:rPr>
        <w:t>eventuali</w:t>
      </w:r>
      <w:r w:rsidRPr="00814B63">
        <w:rPr>
          <w:rFonts w:asciiTheme="minorHAnsi" w:hAnsiTheme="minorHAnsi" w:cstheme="minorHAnsi"/>
          <w:spacing w:val="-2"/>
        </w:rPr>
        <w:t xml:space="preserve"> </w:t>
      </w:r>
      <w:r w:rsidRPr="00814B63">
        <w:rPr>
          <w:rFonts w:asciiTheme="minorHAnsi" w:hAnsiTheme="minorHAnsi" w:cstheme="minorHAnsi"/>
        </w:rPr>
        <w:t>danni imminenti al</w:t>
      </w:r>
      <w:r w:rsidRPr="00814B63">
        <w:rPr>
          <w:rFonts w:asciiTheme="minorHAnsi" w:hAnsiTheme="minorHAnsi" w:cstheme="minorHAnsi"/>
          <w:spacing w:val="-2"/>
        </w:rPr>
        <w:t xml:space="preserve"> </w:t>
      </w:r>
      <w:r w:rsidRPr="00814B63">
        <w:rPr>
          <w:rFonts w:asciiTheme="minorHAnsi" w:hAnsiTheme="minorHAnsi" w:cstheme="minorHAnsi"/>
        </w:rPr>
        <w:t>patrimonio</w:t>
      </w:r>
      <w:r w:rsidRPr="00814B63">
        <w:rPr>
          <w:rFonts w:asciiTheme="minorHAnsi" w:hAnsiTheme="minorHAnsi" w:cstheme="minorHAnsi"/>
          <w:spacing w:val="-1"/>
        </w:rPr>
        <w:t xml:space="preserve"> </w:t>
      </w:r>
      <w:r w:rsidR="0059748E">
        <w:rPr>
          <w:rFonts w:asciiTheme="minorHAnsi" w:hAnsiTheme="minorHAnsi" w:cstheme="minorHAnsi"/>
        </w:rPr>
        <w:t>comunale</w:t>
      </w:r>
      <w:r w:rsidRPr="00814B63">
        <w:rPr>
          <w:rFonts w:asciiTheme="minorHAnsi" w:hAnsiTheme="minorHAnsi" w:cstheme="minorHAnsi"/>
        </w:rPr>
        <w:t>.</w:t>
      </w:r>
    </w:p>
    <w:p w14:paraId="18638EC6" w14:textId="77777777" w:rsidR="00657AB7" w:rsidRPr="00814B63" w:rsidRDefault="00657AB7" w:rsidP="00C53FF0">
      <w:pPr>
        <w:pStyle w:val="Corpotesto"/>
        <w:spacing w:before="7"/>
        <w:rPr>
          <w:rFonts w:asciiTheme="minorHAnsi" w:hAnsiTheme="minorHAnsi" w:cstheme="minorHAnsi"/>
        </w:rPr>
      </w:pPr>
    </w:p>
    <w:p w14:paraId="3E6907EA" w14:textId="77777777" w:rsidR="00657AB7" w:rsidRPr="00814B63" w:rsidRDefault="00E070C0" w:rsidP="00C53FF0">
      <w:pPr>
        <w:spacing w:before="1" w:line="278" w:lineRule="auto"/>
        <w:ind w:right="554"/>
        <w:jc w:val="both"/>
        <w:rPr>
          <w:rFonts w:asciiTheme="minorHAnsi" w:hAnsiTheme="minorHAnsi" w:cstheme="minorHAnsi"/>
        </w:rPr>
      </w:pPr>
      <w:r w:rsidRPr="00814B63">
        <w:rPr>
          <w:rFonts w:asciiTheme="minorHAnsi" w:hAnsiTheme="minorHAnsi" w:cstheme="minorHAnsi"/>
          <w:b/>
        </w:rPr>
        <w:t>Le</w:t>
      </w:r>
      <w:r w:rsidRPr="00814B63">
        <w:rPr>
          <w:rFonts w:asciiTheme="minorHAnsi" w:hAnsiTheme="minorHAnsi" w:cstheme="minorHAnsi"/>
          <w:b/>
          <w:spacing w:val="1"/>
        </w:rPr>
        <w:t xml:space="preserve"> </w:t>
      </w:r>
      <w:r w:rsidRPr="00814B63">
        <w:rPr>
          <w:rFonts w:asciiTheme="minorHAnsi" w:hAnsiTheme="minorHAnsi" w:cstheme="minorHAnsi"/>
          <w:b/>
        </w:rPr>
        <w:t>tipologie</w:t>
      </w:r>
      <w:r w:rsidRPr="00814B63">
        <w:rPr>
          <w:rFonts w:asciiTheme="minorHAnsi" w:hAnsiTheme="minorHAnsi" w:cstheme="minorHAnsi"/>
          <w:b/>
          <w:spacing w:val="1"/>
        </w:rPr>
        <w:t xml:space="preserve"> </w:t>
      </w:r>
      <w:r w:rsidRPr="00814B63">
        <w:rPr>
          <w:rFonts w:asciiTheme="minorHAnsi" w:hAnsiTheme="minorHAnsi" w:cstheme="minorHAnsi"/>
          <w:b/>
        </w:rPr>
        <w:t>di</w:t>
      </w:r>
      <w:r w:rsidRPr="00814B63">
        <w:rPr>
          <w:rFonts w:asciiTheme="minorHAnsi" w:hAnsiTheme="minorHAnsi" w:cstheme="minorHAnsi"/>
          <w:b/>
          <w:spacing w:val="1"/>
        </w:rPr>
        <w:t xml:space="preserve"> </w:t>
      </w:r>
      <w:r w:rsidRPr="00814B63">
        <w:rPr>
          <w:rFonts w:asciiTheme="minorHAnsi" w:hAnsiTheme="minorHAnsi" w:cstheme="minorHAnsi"/>
          <w:b/>
        </w:rPr>
        <w:t>pronto</w:t>
      </w:r>
      <w:r w:rsidRPr="00814B63">
        <w:rPr>
          <w:rFonts w:asciiTheme="minorHAnsi" w:hAnsiTheme="minorHAnsi" w:cstheme="minorHAnsi"/>
          <w:b/>
          <w:spacing w:val="1"/>
        </w:rPr>
        <w:t xml:space="preserve"> </w:t>
      </w:r>
      <w:r w:rsidRPr="00814B63">
        <w:rPr>
          <w:rFonts w:asciiTheme="minorHAnsi" w:hAnsiTheme="minorHAnsi" w:cstheme="minorHAnsi"/>
          <w:b/>
        </w:rPr>
        <w:t>intervento</w:t>
      </w:r>
      <w:r w:rsidRPr="00814B63">
        <w:rPr>
          <w:rFonts w:asciiTheme="minorHAnsi" w:hAnsiTheme="minorHAnsi" w:cstheme="minorHAnsi"/>
          <w:b/>
          <w:spacing w:val="1"/>
        </w:rPr>
        <w:t xml:space="preserve"> </w:t>
      </w:r>
      <w:r w:rsidRPr="00814B63">
        <w:rPr>
          <w:rFonts w:asciiTheme="minorHAnsi" w:hAnsiTheme="minorHAnsi" w:cstheme="minorHAnsi"/>
        </w:rPr>
        <w:t>che</w:t>
      </w:r>
      <w:r w:rsidRPr="00814B63">
        <w:rPr>
          <w:rFonts w:asciiTheme="minorHAnsi" w:hAnsiTheme="minorHAnsi" w:cstheme="minorHAnsi"/>
          <w:spacing w:val="1"/>
        </w:rPr>
        <w:t xml:space="preserve"> </w:t>
      </w:r>
      <w:r w:rsidRPr="00814B63">
        <w:rPr>
          <w:rFonts w:asciiTheme="minorHAnsi" w:hAnsiTheme="minorHAnsi" w:cstheme="minorHAnsi"/>
        </w:rPr>
        <w:t>potrebbero</w:t>
      </w:r>
      <w:r w:rsidRPr="00814B63">
        <w:rPr>
          <w:rFonts w:asciiTheme="minorHAnsi" w:hAnsiTheme="minorHAnsi" w:cstheme="minorHAnsi"/>
          <w:spacing w:val="1"/>
        </w:rPr>
        <w:t xml:space="preserve"> </w:t>
      </w:r>
      <w:r w:rsidRPr="00814B63">
        <w:rPr>
          <w:rFonts w:asciiTheme="minorHAnsi" w:hAnsiTheme="minorHAnsi" w:cstheme="minorHAnsi"/>
        </w:rPr>
        <w:t>essere</w:t>
      </w:r>
      <w:r w:rsidRPr="00814B63">
        <w:rPr>
          <w:rFonts w:asciiTheme="minorHAnsi" w:hAnsiTheme="minorHAnsi" w:cstheme="minorHAnsi"/>
          <w:spacing w:val="1"/>
        </w:rPr>
        <w:t xml:space="preserve"> </w:t>
      </w:r>
      <w:r w:rsidRPr="00814B63">
        <w:rPr>
          <w:rFonts w:asciiTheme="minorHAnsi" w:hAnsiTheme="minorHAnsi" w:cstheme="minorHAnsi"/>
        </w:rPr>
        <w:t>richieste</w:t>
      </w:r>
      <w:r w:rsidRPr="00814B63">
        <w:rPr>
          <w:rFonts w:asciiTheme="minorHAnsi" w:hAnsiTheme="minorHAnsi" w:cstheme="minorHAnsi"/>
          <w:spacing w:val="1"/>
        </w:rPr>
        <w:t xml:space="preserve"> </w:t>
      </w:r>
      <w:r w:rsidRPr="00814B63">
        <w:rPr>
          <w:rFonts w:asciiTheme="minorHAnsi" w:hAnsiTheme="minorHAnsi" w:cstheme="minorHAnsi"/>
        </w:rPr>
        <w:t>scritte</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verbali</w:t>
      </w:r>
      <w:r w:rsidRPr="00814B63">
        <w:rPr>
          <w:rFonts w:asciiTheme="minorHAnsi" w:hAnsiTheme="minorHAnsi" w:cstheme="minorHAnsi"/>
          <w:spacing w:val="1"/>
        </w:rPr>
        <w:t xml:space="preserve"> </w:t>
      </w:r>
      <w:r w:rsidRPr="00814B63">
        <w:rPr>
          <w:rFonts w:asciiTheme="minorHAnsi" w:hAnsiTheme="minorHAnsi" w:cstheme="minorHAnsi"/>
        </w:rPr>
        <w:t>nell’ambito</w:t>
      </w:r>
      <w:r w:rsidRPr="00814B63">
        <w:rPr>
          <w:rFonts w:asciiTheme="minorHAnsi" w:hAnsiTheme="minorHAnsi" w:cstheme="minorHAnsi"/>
          <w:spacing w:val="-2"/>
        </w:rPr>
        <w:t xml:space="preserve"> </w:t>
      </w:r>
      <w:r w:rsidRPr="00814B63">
        <w:rPr>
          <w:rFonts w:asciiTheme="minorHAnsi" w:hAnsiTheme="minorHAnsi" w:cstheme="minorHAnsi"/>
        </w:rPr>
        <w:t>del servizio</w:t>
      </w:r>
      <w:r w:rsidRPr="00814B63">
        <w:rPr>
          <w:rFonts w:asciiTheme="minorHAnsi" w:hAnsiTheme="minorHAnsi" w:cstheme="minorHAnsi"/>
          <w:spacing w:val="-5"/>
        </w:rPr>
        <w:t xml:space="preserve"> </w:t>
      </w:r>
      <w:r w:rsidRPr="00814B63">
        <w:rPr>
          <w:rFonts w:asciiTheme="minorHAnsi" w:hAnsiTheme="minorHAnsi" w:cstheme="minorHAnsi"/>
        </w:rPr>
        <w:t>consisteranno indicativamente in:</w:t>
      </w:r>
    </w:p>
    <w:p w14:paraId="31FDF26D" w14:textId="77777777" w:rsidR="00F22C0B" w:rsidRPr="00814B63" w:rsidRDefault="00F22C0B" w:rsidP="0036373A">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7649FDDC" w14:textId="77777777" w:rsidR="00F22C0B" w:rsidRPr="00814B63" w:rsidRDefault="00F22C0B" w:rsidP="0036373A">
      <w:pPr>
        <w:pStyle w:val="Corpotesto"/>
        <w:numPr>
          <w:ilvl w:val="0"/>
          <w:numId w:val="15"/>
        </w:numPr>
        <w:spacing w:before="119" w:line="276" w:lineRule="auto"/>
        <w:ind w:left="426" w:right="551"/>
        <w:jc w:val="both"/>
        <w:rPr>
          <w:rFonts w:asciiTheme="minorHAnsi" w:hAnsiTheme="minorHAnsi" w:cstheme="minorHAnsi"/>
        </w:rPr>
      </w:pPr>
      <w:r w:rsidRPr="00814B63">
        <w:rPr>
          <w:rFonts w:asciiTheme="minorHAnsi" w:hAnsiTheme="minorHAnsi" w:cstheme="minorHAnsi"/>
        </w:rPr>
        <w:t>_________________</w:t>
      </w:r>
    </w:p>
    <w:p w14:paraId="2B84E58E" w14:textId="3E302AAB" w:rsidR="00657AB7" w:rsidRPr="00C566FB" w:rsidRDefault="00E070C0" w:rsidP="00C53FF0">
      <w:pPr>
        <w:spacing w:before="101" w:line="276" w:lineRule="auto"/>
        <w:ind w:right="553"/>
        <w:jc w:val="both"/>
        <w:rPr>
          <w:rFonts w:asciiTheme="minorHAnsi" w:hAnsiTheme="minorHAnsi" w:cstheme="minorHAnsi"/>
          <w:b/>
        </w:rPr>
      </w:pPr>
      <w:r w:rsidRPr="00814B63">
        <w:rPr>
          <w:rFonts w:asciiTheme="minorHAnsi" w:hAnsiTheme="minorHAnsi" w:cstheme="minorHAnsi"/>
        </w:rPr>
        <w:t>L’Appaltatore deve tenere a disposizione un adeguato numero di operai e di mezzi per</w:t>
      </w:r>
      <w:r w:rsidRPr="00814B63">
        <w:rPr>
          <w:rFonts w:asciiTheme="minorHAnsi" w:hAnsiTheme="minorHAnsi" w:cstheme="minorHAnsi"/>
          <w:spacing w:val="1"/>
        </w:rPr>
        <w:t xml:space="preserve"> </w:t>
      </w:r>
      <w:r w:rsidRPr="00814B63">
        <w:rPr>
          <w:rFonts w:asciiTheme="minorHAnsi" w:hAnsiTheme="minorHAnsi" w:cstheme="minorHAnsi"/>
        </w:rPr>
        <w:t>l’esecuzione degli eventuali interventi richiesti. L’elenco dei referenti giornalieri della</w:t>
      </w:r>
      <w:r w:rsidRPr="00814B63">
        <w:rPr>
          <w:rFonts w:asciiTheme="minorHAnsi" w:hAnsiTheme="minorHAnsi" w:cstheme="minorHAnsi"/>
          <w:spacing w:val="1"/>
        </w:rPr>
        <w:t xml:space="preserve"> </w:t>
      </w:r>
      <w:r w:rsidRPr="00814B63">
        <w:rPr>
          <w:rFonts w:asciiTheme="minorHAnsi" w:hAnsiTheme="minorHAnsi" w:cstheme="minorHAnsi"/>
        </w:rPr>
        <w:t xml:space="preserve">Ditta appaltatrice ed il </w:t>
      </w:r>
      <w:r w:rsidRPr="00C566FB">
        <w:rPr>
          <w:rFonts w:asciiTheme="minorHAnsi" w:hAnsiTheme="minorHAnsi" w:cstheme="minorHAnsi"/>
          <w:b/>
        </w:rPr>
        <w:t>loro recapito telefonico, rintracciabile</w:t>
      </w:r>
      <w:r w:rsidRPr="00C566FB">
        <w:rPr>
          <w:rFonts w:asciiTheme="minorHAnsi" w:hAnsiTheme="minorHAnsi" w:cstheme="minorHAnsi"/>
          <w:b/>
          <w:spacing w:val="1"/>
        </w:rPr>
        <w:t xml:space="preserve"> </w:t>
      </w:r>
      <w:r w:rsidRPr="00C566FB">
        <w:rPr>
          <w:rFonts w:asciiTheme="minorHAnsi" w:hAnsiTheme="minorHAnsi" w:cstheme="minorHAnsi"/>
          <w:b/>
        </w:rPr>
        <w:t>anche in orario notturno,</w:t>
      </w:r>
      <w:r w:rsidRPr="00C566FB">
        <w:rPr>
          <w:rFonts w:asciiTheme="minorHAnsi" w:hAnsiTheme="minorHAnsi" w:cstheme="minorHAnsi"/>
          <w:b/>
          <w:spacing w:val="-64"/>
        </w:rPr>
        <w:t xml:space="preserve"> </w:t>
      </w:r>
      <w:r w:rsidRPr="00C566FB">
        <w:rPr>
          <w:rFonts w:asciiTheme="minorHAnsi" w:hAnsiTheme="minorHAnsi" w:cstheme="minorHAnsi"/>
          <w:b/>
        </w:rPr>
        <w:t xml:space="preserve">che dovrà essere preventivamente comunicato al </w:t>
      </w:r>
      <w:r w:rsidR="00C566FB">
        <w:rPr>
          <w:rFonts w:asciiTheme="minorHAnsi" w:hAnsiTheme="minorHAnsi" w:cstheme="minorHAnsi"/>
          <w:b/>
        </w:rPr>
        <w:t>RUP</w:t>
      </w:r>
      <w:r w:rsidRPr="00C566FB">
        <w:rPr>
          <w:rFonts w:asciiTheme="minorHAnsi" w:hAnsiTheme="minorHAnsi" w:cstheme="minorHAnsi"/>
          <w:b/>
        </w:rPr>
        <w:t>/</w:t>
      </w:r>
      <w:r w:rsidR="00C566FB">
        <w:rPr>
          <w:rFonts w:asciiTheme="minorHAnsi" w:hAnsiTheme="minorHAnsi" w:cstheme="minorHAnsi"/>
          <w:b/>
        </w:rPr>
        <w:t>DL/DEC</w:t>
      </w:r>
      <w:r w:rsidR="00C566FB" w:rsidRPr="00C566FB">
        <w:rPr>
          <w:rFonts w:asciiTheme="minorHAnsi" w:hAnsiTheme="minorHAnsi" w:cstheme="minorHAnsi"/>
          <w:b/>
        </w:rPr>
        <w:t xml:space="preserve"> </w:t>
      </w:r>
      <w:r w:rsidRPr="00C566FB">
        <w:rPr>
          <w:rFonts w:asciiTheme="minorHAnsi" w:hAnsiTheme="minorHAnsi" w:cstheme="minorHAnsi"/>
          <w:b/>
        </w:rPr>
        <w:t>secondo modalità da</w:t>
      </w:r>
      <w:r w:rsidRPr="00C566FB">
        <w:rPr>
          <w:rFonts w:asciiTheme="minorHAnsi" w:hAnsiTheme="minorHAnsi" w:cstheme="minorHAnsi"/>
          <w:b/>
          <w:spacing w:val="1"/>
        </w:rPr>
        <w:t xml:space="preserve"> </w:t>
      </w:r>
      <w:r w:rsidRPr="00C566FB">
        <w:rPr>
          <w:rFonts w:asciiTheme="minorHAnsi" w:hAnsiTheme="minorHAnsi" w:cstheme="minorHAnsi"/>
          <w:b/>
        </w:rPr>
        <w:t>concordarsi</w:t>
      </w:r>
      <w:r w:rsidRPr="00C566FB">
        <w:rPr>
          <w:rFonts w:asciiTheme="minorHAnsi" w:hAnsiTheme="minorHAnsi" w:cstheme="minorHAnsi"/>
          <w:b/>
          <w:spacing w:val="-2"/>
        </w:rPr>
        <w:t xml:space="preserve"> </w:t>
      </w:r>
      <w:r w:rsidRPr="00C566FB">
        <w:rPr>
          <w:rFonts w:asciiTheme="minorHAnsi" w:hAnsiTheme="minorHAnsi" w:cstheme="minorHAnsi"/>
          <w:b/>
        </w:rPr>
        <w:t>in</w:t>
      </w:r>
      <w:r w:rsidRPr="00C566FB">
        <w:rPr>
          <w:rFonts w:asciiTheme="minorHAnsi" w:hAnsiTheme="minorHAnsi" w:cstheme="minorHAnsi"/>
          <w:b/>
          <w:spacing w:val="-1"/>
        </w:rPr>
        <w:t xml:space="preserve"> </w:t>
      </w:r>
      <w:r w:rsidRPr="00C566FB">
        <w:rPr>
          <w:rFonts w:asciiTheme="minorHAnsi" w:hAnsiTheme="minorHAnsi" w:cstheme="minorHAnsi"/>
          <w:b/>
        </w:rPr>
        <w:t>base</w:t>
      </w:r>
      <w:r w:rsidRPr="00C566FB">
        <w:rPr>
          <w:rFonts w:asciiTheme="minorHAnsi" w:hAnsiTheme="minorHAnsi" w:cstheme="minorHAnsi"/>
          <w:b/>
          <w:spacing w:val="-2"/>
        </w:rPr>
        <w:t xml:space="preserve"> </w:t>
      </w:r>
      <w:r w:rsidRPr="00C566FB">
        <w:rPr>
          <w:rFonts w:asciiTheme="minorHAnsi" w:hAnsiTheme="minorHAnsi" w:cstheme="minorHAnsi"/>
          <w:b/>
        </w:rPr>
        <w:t>alla</w:t>
      </w:r>
      <w:r w:rsidRPr="00C566FB">
        <w:rPr>
          <w:rFonts w:asciiTheme="minorHAnsi" w:hAnsiTheme="minorHAnsi" w:cstheme="minorHAnsi"/>
          <w:b/>
          <w:spacing w:val="-2"/>
        </w:rPr>
        <w:t xml:space="preserve"> </w:t>
      </w:r>
      <w:r w:rsidRPr="00C566FB">
        <w:rPr>
          <w:rFonts w:asciiTheme="minorHAnsi" w:hAnsiTheme="minorHAnsi" w:cstheme="minorHAnsi"/>
          <w:b/>
        </w:rPr>
        <w:t>maggiore</w:t>
      </w:r>
      <w:r w:rsidRPr="00C566FB">
        <w:rPr>
          <w:rFonts w:asciiTheme="minorHAnsi" w:hAnsiTheme="minorHAnsi" w:cstheme="minorHAnsi"/>
          <w:b/>
          <w:spacing w:val="-1"/>
        </w:rPr>
        <w:t xml:space="preserve"> </w:t>
      </w:r>
      <w:r w:rsidRPr="00C566FB">
        <w:rPr>
          <w:rFonts w:asciiTheme="minorHAnsi" w:hAnsiTheme="minorHAnsi" w:cstheme="minorHAnsi"/>
          <w:b/>
        </w:rPr>
        <w:t>efficienza</w:t>
      </w:r>
      <w:r w:rsidRPr="00C566FB">
        <w:rPr>
          <w:rFonts w:asciiTheme="minorHAnsi" w:hAnsiTheme="minorHAnsi" w:cstheme="minorHAnsi"/>
          <w:b/>
          <w:spacing w:val="1"/>
        </w:rPr>
        <w:t xml:space="preserve"> </w:t>
      </w:r>
      <w:r w:rsidRPr="00C566FB">
        <w:rPr>
          <w:rFonts w:asciiTheme="minorHAnsi" w:hAnsiTheme="minorHAnsi" w:cstheme="minorHAnsi"/>
          <w:b/>
        </w:rPr>
        <w:t>del servizio.</w:t>
      </w:r>
    </w:p>
    <w:p w14:paraId="24673EF2" w14:textId="77777777" w:rsidR="00657AB7" w:rsidRPr="00814B63" w:rsidRDefault="00657AB7" w:rsidP="00C53FF0">
      <w:pPr>
        <w:pStyle w:val="Corpotesto"/>
        <w:spacing w:before="6"/>
        <w:rPr>
          <w:rFonts w:asciiTheme="minorHAnsi" w:hAnsiTheme="minorHAnsi" w:cstheme="minorHAnsi"/>
          <w:b/>
        </w:rPr>
      </w:pPr>
    </w:p>
    <w:p w14:paraId="27E692E5" w14:textId="77777777" w:rsidR="00657AB7" w:rsidRPr="00814B63" w:rsidRDefault="00E070C0" w:rsidP="00C53FF0">
      <w:pPr>
        <w:spacing w:before="101"/>
        <w:jc w:val="both"/>
        <w:rPr>
          <w:rFonts w:asciiTheme="minorHAnsi" w:hAnsiTheme="minorHAnsi" w:cstheme="minorHAnsi"/>
        </w:rPr>
      </w:pPr>
      <w:r w:rsidRPr="00814B63">
        <w:rPr>
          <w:rFonts w:asciiTheme="minorHAnsi" w:hAnsiTheme="minorHAnsi" w:cstheme="minorHAnsi"/>
          <w:b/>
        </w:rPr>
        <w:t>Le</w:t>
      </w:r>
      <w:r w:rsidRPr="00814B63">
        <w:rPr>
          <w:rFonts w:asciiTheme="minorHAnsi" w:hAnsiTheme="minorHAnsi" w:cstheme="minorHAnsi"/>
          <w:b/>
          <w:spacing w:val="-2"/>
        </w:rPr>
        <w:t xml:space="preserve"> </w:t>
      </w:r>
      <w:r w:rsidRPr="00814B63">
        <w:rPr>
          <w:rFonts w:asciiTheme="minorHAnsi" w:hAnsiTheme="minorHAnsi" w:cstheme="minorHAnsi"/>
          <w:b/>
        </w:rPr>
        <w:t>modalità</w:t>
      </w:r>
      <w:r w:rsidRPr="00814B63">
        <w:rPr>
          <w:rFonts w:asciiTheme="minorHAnsi" w:hAnsiTheme="minorHAnsi" w:cstheme="minorHAnsi"/>
          <w:b/>
          <w:spacing w:val="-3"/>
        </w:rPr>
        <w:t xml:space="preserve"> </w:t>
      </w:r>
      <w:r w:rsidRPr="00814B63">
        <w:rPr>
          <w:rFonts w:asciiTheme="minorHAnsi" w:hAnsiTheme="minorHAnsi" w:cstheme="minorHAnsi"/>
          <w:b/>
        </w:rPr>
        <w:t>di</w:t>
      </w:r>
      <w:r w:rsidRPr="00814B63">
        <w:rPr>
          <w:rFonts w:asciiTheme="minorHAnsi" w:hAnsiTheme="minorHAnsi" w:cstheme="minorHAnsi"/>
          <w:b/>
          <w:spacing w:val="-4"/>
        </w:rPr>
        <w:t xml:space="preserve"> </w:t>
      </w:r>
      <w:r w:rsidRPr="00814B63">
        <w:rPr>
          <w:rFonts w:asciiTheme="minorHAnsi" w:hAnsiTheme="minorHAnsi" w:cstheme="minorHAnsi"/>
          <w:b/>
        </w:rPr>
        <w:t>intervento</w:t>
      </w:r>
      <w:r w:rsidRPr="00814B63">
        <w:rPr>
          <w:rFonts w:asciiTheme="minorHAnsi" w:hAnsiTheme="minorHAnsi" w:cstheme="minorHAnsi"/>
          <w:b/>
          <w:spacing w:val="-2"/>
        </w:rPr>
        <w:t xml:space="preserve"> </w:t>
      </w:r>
      <w:r w:rsidRPr="00814B63">
        <w:rPr>
          <w:rFonts w:asciiTheme="minorHAnsi" w:hAnsiTheme="minorHAnsi" w:cstheme="minorHAnsi"/>
        </w:rPr>
        <w:t>prevedono:</w:t>
      </w:r>
    </w:p>
    <w:p w14:paraId="539E31E2" w14:textId="4306EA82" w:rsidR="00657AB7" w:rsidRPr="00814B63" w:rsidRDefault="00E070C0" w:rsidP="0036373A">
      <w:pPr>
        <w:pStyle w:val="Paragrafoelenco"/>
        <w:numPr>
          <w:ilvl w:val="0"/>
          <w:numId w:val="7"/>
        </w:numPr>
        <w:tabs>
          <w:tab w:val="left" w:pos="1387"/>
        </w:tabs>
        <w:spacing w:before="40" w:line="276" w:lineRule="auto"/>
        <w:ind w:left="284" w:right="551"/>
        <w:jc w:val="both"/>
        <w:rPr>
          <w:rFonts w:asciiTheme="minorHAnsi" w:hAnsiTheme="minorHAnsi" w:cstheme="minorHAnsi"/>
        </w:rPr>
      </w:pPr>
      <w:r w:rsidRPr="00814B63">
        <w:rPr>
          <w:rFonts w:asciiTheme="minorHAnsi" w:hAnsiTheme="minorHAnsi" w:cstheme="minorHAnsi"/>
        </w:rPr>
        <w:t>l’attivazione della squadra attraverso chiamata telefonica, effettuata da parte della</w:t>
      </w:r>
      <w:r w:rsidRPr="00814B63">
        <w:rPr>
          <w:rFonts w:asciiTheme="minorHAnsi" w:hAnsiTheme="minorHAnsi" w:cstheme="minorHAnsi"/>
          <w:spacing w:val="1"/>
        </w:rPr>
        <w:t xml:space="preserve"> </w:t>
      </w:r>
      <w:r w:rsidR="008B511E">
        <w:rPr>
          <w:rFonts w:asciiTheme="minorHAnsi" w:hAnsiTheme="minorHAnsi" w:cstheme="minorHAnsi"/>
        </w:rPr>
        <w:t>DL/DEC</w:t>
      </w:r>
      <w:r w:rsidRPr="00814B63">
        <w:rPr>
          <w:rFonts w:asciiTheme="minorHAnsi" w:hAnsiTheme="minorHAnsi" w:cstheme="minorHAnsi"/>
        </w:rPr>
        <w:t>, del</w:t>
      </w:r>
      <w:r w:rsidRPr="00814B63">
        <w:rPr>
          <w:rFonts w:asciiTheme="minorHAnsi" w:hAnsiTheme="minorHAnsi" w:cstheme="minorHAnsi"/>
          <w:spacing w:val="-2"/>
        </w:rPr>
        <w:t xml:space="preserve"> </w:t>
      </w:r>
      <w:r w:rsidR="008B511E">
        <w:rPr>
          <w:rFonts w:asciiTheme="minorHAnsi" w:hAnsiTheme="minorHAnsi" w:cstheme="minorHAnsi"/>
        </w:rPr>
        <w:t>RUP</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del</w:t>
      </w:r>
      <w:r w:rsidRPr="00814B63">
        <w:rPr>
          <w:rFonts w:asciiTheme="minorHAnsi" w:hAnsiTheme="minorHAnsi" w:cstheme="minorHAnsi"/>
          <w:spacing w:val="-3"/>
        </w:rPr>
        <w:t xml:space="preserve"> </w:t>
      </w:r>
      <w:r w:rsidRPr="00814B63">
        <w:rPr>
          <w:rFonts w:asciiTheme="minorHAnsi" w:hAnsiTheme="minorHAnsi" w:cstheme="minorHAnsi"/>
        </w:rPr>
        <w:t>personale</w:t>
      </w:r>
      <w:r w:rsidRPr="00814B63">
        <w:rPr>
          <w:rFonts w:asciiTheme="minorHAnsi" w:hAnsiTheme="minorHAnsi" w:cstheme="minorHAnsi"/>
          <w:spacing w:val="1"/>
        </w:rPr>
        <w:t xml:space="preserve"> </w:t>
      </w:r>
      <w:r w:rsidRPr="00814B63">
        <w:rPr>
          <w:rFonts w:asciiTheme="minorHAnsi" w:hAnsiTheme="minorHAnsi" w:cstheme="minorHAnsi"/>
        </w:rPr>
        <w:t>tecnico</w:t>
      </w:r>
      <w:r w:rsidRPr="00814B63">
        <w:rPr>
          <w:rFonts w:asciiTheme="minorHAnsi" w:hAnsiTheme="minorHAnsi" w:cstheme="minorHAnsi"/>
          <w:spacing w:val="-2"/>
        </w:rPr>
        <w:t xml:space="preserve"> </w:t>
      </w:r>
      <w:r w:rsidRPr="00814B63">
        <w:rPr>
          <w:rFonts w:asciiTheme="minorHAnsi" w:hAnsiTheme="minorHAnsi" w:cstheme="minorHAnsi"/>
        </w:rPr>
        <w:t>dell’Ente</w:t>
      </w:r>
      <w:r w:rsidRPr="00814B63">
        <w:rPr>
          <w:rFonts w:asciiTheme="minorHAnsi" w:hAnsiTheme="minorHAnsi" w:cstheme="minorHAnsi"/>
          <w:spacing w:val="-1"/>
        </w:rPr>
        <w:t xml:space="preserve"> </w:t>
      </w:r>
      <w:r w:rsidRPr="00814B63">
        <w:rPr>
          <w:rFonts w:asciiTheme="minorHAnsi" w:hAnsiTheme="minorHAnsi" w:cstheme="minorHAnsi"/>
        </w:rPr>
        <w:t>addetto;</w:t>
      </w:r>
    </w:p>
    <w:p w14:paraId="76EC8B02" w14:textId="10C9C65A" w:rsidR="00657AB7" w:rsidRPr="00814B63" w:rsidRDefault="00E070C0" w:rsidP="0036373A">
      <w:pPr>
        <w:pStyle w:val="Paragrafoelenco"/>
        <w:numPr>
          <w:ilvl w:val="0"/>
          <w:numId w:val="7"/>
        </w:numPr>
        <w:tabs>
          <w:tab w:val="left" w:pos="1387"/>
        </w:tabs>
        <w:spacing w:line="276" w:lineRule="auto"/>
        <w:ind w:left="284" w:right="549"/>
        <w:jc w:val="both"/>
        <w:rPr>
          <w:rFonts w:asciiTheme="minorHAnsi" w:hAnsiTheme="minorHAnsi" w:cstheme="minorHAnsi"/>
        </w:rPr>
      </w:pPr>
      <w:r w:rsidRPr="00814B63">
        <w:rPr>
          <w:rFonts w:asciiTheme="minorHAnsi" w:hAnsiTheme="minorHAnsi" w:cstheme="minorHAnsi"/>
        </w:rPr>
        <w:t>l’intervento</w:t>
      </w:r>
      <w:r w:rsidRPr="00814B63">
        <w:rPr>
          <w:rFonts w:asciiTheme="minorHAnsi" w:hAnsiTheme="minorHAnsi" w:cstheme="minorHAnsi"/>
          <w:spacing w:val="1"/>
        </w:rPr>
        <w:t xml:space="preserve"> </w:t>
      </w:r>
      <w:r w:rsidRPr="00814B63">
        <w:rPr>
          <w:rFonts w:asciiTheme="minorHAnsi" w:hAnsiTheme="minorHAnsi" w:cstheme="minorHAnsi"/>
        </w:rPr>
        <w:t>da</w:t>
      </w:r>
      <w:r w:rsidRPr="00814B63">
        <w:rPr>
          <w:rFonts w:asciiTheme="minorHAnsi" w:hAnsiTheme="minorHAnsi" w:cstheme="minorHAnsi"/>
          <w:spacing w:val="1"/>
        </w:rPr>
        <w:t xml:space="preserve"> </w:t>
      </w:r>
      <w:r w:rsidRPr="00814B63">
        <w:rPr>
          <w:rFonts w:asciiTheme="minorHAnsi" w:hAnsiTheme="minorHAnsi" w:cstheme="minorHAnsi"/>
        </w:rPr>
        <w:t>parte</w:t>
      </w:r>
      <w:r w:rsidRPr="00814B63">
        <w:rPr>
          <w:rFonts w:asciiTheme="minorHAnsi" w:hAnsiTheme="minorHAnsi" w:cstheme="minorHAnsi"/>
          <w:spacing w:val="1"/>
        </w:rPr>
        <w:t xml:space="preserve"> </w:t>
      </w:r>
      <w:r w:rsidRPr="00814B63">
        <w:rPr>
          <w:rFonts w:asciiTheme="minorHAnsi" w:hAnsiTheme="minorHAnsi" w:cstheme="minorHAnsi"/>
        </w:rPr>
        <w:t>della</w:t>
      </w:r>
      <w:r w:rsidRPr="00814B63">
        <w:rPr>
          <w:rFonts w:asciiTheme="minorHAnsi" w:hAnsiTheme="minorHAnsi" w:cstheme="minorHAnsi"/>
          <w:spacing w:val="1"/>
        </w:rPr>
        <w:t xml:space="preserve"> </w:t>
      </w:r>
      <w:r w:rsidRPr="00814B63">
        <w:rPr>
          <w:rFonts w:asciiTheme="minorHAnsi" w:hAnsiTheme="minorHAnsi" w:cstheme="minorHAnsi"/>
        </w:rPr>
        <w:t>squadra,</w:t>
      </w:r>
      <w:r w:rsidRPr="00814B63">
        <w:rPr>
          <w:rFonts w:asciiTheme="minorHAnsi" w:hAnsiTheme="minorHAnsi" w:cstheme="minorHAnsi"/>
          <w:spacing w:val="1"/>
        </w:rPr>
        <w:t xml:space="preserve"> </w:t>
      </w:r>
      <w:r w:rsidRPr="00814B63">
        <w:rPr>
          <w:rFonts w:asciiTheme="minorHAnsi" w:hAnsiTheme="minorHAnsi" w:cstheme="minorHAnsi"/>
        </w:rPr>
        <w:t>munita</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tutte</w:t>
      </w:r>
      <w:r w:rsidRPr="00814B63">
        <w:rPr>
          <w:rFonts w:asciiTheme="minorHAnsi" w:hAnsiTheme="minorHAnsi" w:cstheme="minorHAnsi"/>
          <w:spacing w:val="1"/>
        </w:rPr>
        <w:t xml:space="preserve"> </w:t>
      </w:r>
      <w:r w:rsidRPr="00814B63">
        <w:rPr>
          <w:rFonts w:asciiTheme="minorHAnsi" w:hAnsiTheme="minorHAnsi" w:cstheme="minorHAnsi"/>
        </w:rPr>
        <w:t>le</w:t>
      </w:r>
      <w:r w:rsidRPr="00814B63">
        <w:rPr>
          <w:rFonts w:asciiTheme="minorHAnsi" w:hAnsiTheme="minorHAnsi" w:cstheme="minorHAnsi"/>
          <w:spacing w:val="1"/>
        </w:rPr>
        <w:t xml:space="preserve"> </w:t>
      </w:r>
      <w:r w:rsidRPr="00814B63">
        <w:rPr>
          <w:rFonts w:asciiTheme="minorHAnsi" w:hAnsiTheme="minorHAnsi" w:cstheme="minorHAnsi"/>
        </w:rPr>
        <w:t>attrezzature</w:t>
      </w:r>
      <w:r w:rsidRPr="00814B63">
        <w:rPr>
          <w:rFonts w:asciiTheme="minorHAnsi" w:hAnsiTheme="minorHAnsi" w:cstheme="minorHAnsi"/>
          <w:spacing w:val="66"/>
        </w:rPr>
        <w:t xml:space="preserve"> </w:t>
      </w:r>
      <w:r w:rsidRPr="00814B63">
        <w:rPr>
          <w:rFonts w:asciiTheme="minorHAnsi" w:hAnsiTheme="minorHAnsi" w:cstheme="minorHAnsi"/>
        </w:rPr>
        <w:t>necessarie,</w:t>
      </w:r>
      <w:r w:rsidRPr="00814B63">
        <w:rPr>
          <w:rFonts w:asciiTheme="minorHAnsi" w:hAnsiTheme="minorHAnsi" w:cstheme="minorHAnsi"/>
          <w:spacing w:val="1"/>
        </w:rPr>
        <w:t xml:space="preserve"> </w:t>
      </w:r>
      <w:r w:rsidRPr="00814B63">
        <w:rPr>
          <w:rFonts w:asciiTheme="minorHAnsi" w:hAnsiTheme="minorHAnsi" w:cstheme="minorHAnsi"/>
        </w:rPr>
        <w:t xml:space="preserve">secondo le modalità di volta in volta concordate con la </w:t>
      </w:r>
      <w:r w:rsidR="008B511E" w:rsidRPr="008B511E">
        <w:rPr>
          <w:rFonts w:asciiTheme="minorHAnsi" w:hAnsiTheme="minorHAnsi" w:cstheme="minorHAnsi"/>
        </w:rPr>
        <w:t>DL/DEC</w:t>
      </w:r>
      <w:r w:rsidR="008B511E">
        <w:rPr>
          <w:rFonts w:asciiTheme="minorHAnsi" w:hAnsiTheme="minorHAnsi" w:cstheme="minorHAnsi"/>
        </w:rPr>
        <w:t>/</w:t>
      </w:r>
      <w:r w:rsidR="008B511E" w:rsidRPr="008B511E">
        <w:rPr>
          <w:rFonts w:asciiTheme="minorHAnsi" w:hAnsiTheme="minorHAnsi" w:cstheme="minorHAnsi"/>
        </w:rPr>
        <w:t xml:space="preserve"> RUP</w:t>
      </w:r>
      <w:r w:rsidRPr="00814B63">
        <w:rPr>
          <w:rFonts w:asciiTheme="minorHAnsi" w:hAnsiTheme="minorHAnsi" w:cstheme="minorHAnsi"/>
        </w:rPr>
        <w:t xml:space="preserve"> o con il personale</w:t>
      </w:r>
      <w:r w:rsidRPr="00814B63">
        <w:rPr>
          <w:rFonts w:asciiTheme="minorHAnsi" w:hAnsiTheme="minorHAnsi" w:cstheme="minorHAnsi"/>
          <w:spacing w:val="1"/>
        </w:rPr>
        <w:t xml:space="preserve"> </w:t>
      </w:r>
      <w:r w:rsidRPr="00814B63">
        <w:rPr>
          <w:rFonts w:asciiTheme="minorHAnsi" w:hAnsiTheme="minorHAnsi" w:cstheme="minorHAnsi"/>
        </w:rPr>
        <w:t>tecnico</w:t>
      </w:r>
      <w:r w:rsidRPr="00814B63">
        <w:rPr>
          <w:rFonts w:asciiTheme="minorHAnsi" w:hAnsiTheme="minorHAnsi" w:cstheme="minorHAnsi"/>
          <w:spacing w:val="1"/>
        </w:rPr>
        <w:t xml:space="preserve"> </w:t>
      </w:r>
      <w:r w:rsidRPr="00814B63">
        <w:rPr>
          <w:rFonts w:asciiTheme="minorHAnsi" w:hAnsiTheme="minorHAnsi" w:cstheme="minorHAnsi"/>
        </w:rPr>
        <w:t>comunale,</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base</w:t>
      </w:r>
      <w:r w:rsidRPr="00814B63">
        <w:rPr>
          <w:rFonts w:asciiTheme="minorHAnsi" w:hAnsiTheme="minorHAnsi" w:cstheme="minorHAnsi"/>
          <w:spacing w:val="1"/>
        </w:rPr>
        <w:t xml:space="preserve"> </w:t>
      </w:r>
      <w:r w:rsidRPr="00814B63">
        <w:rPr>
          <w:rFonts w:asciiTheme="minorHAnsi" w:hAnsiTheme="minorHAnsi" w:cstheme="minorHAnsi"/>
        </w:rPr>
        <w:t>alle</w:t>
      </w:r>
      <w:r w:rsidRPr="00814B63">
        <w:rPr>
          <w:rFonts w:asciiTheme="minorHAnsi" w:hAnsiTheme="minorHAnsi" w:cstheme="minorHAnsi"/>
          <w:spacing w:val="1"/>
        </w:rPr>
        <w:t xml:space="preserve"> </w:t>
      </w:r>
      <w:r w:rsidRPr="00814B63">
        <w:rPr>
          <w:rFonts w:asciiTheme="minorHAnsi" w:hAnsiTheme="minorHAnsi" w:cstheme="minorHAnsi"/>
        </w:rPr>
        <w:t>necessità</w:t>
      </w:r>
      <w:r w:rsidRPr="00814B63">
        <w:rPr>
          <w:rFonts w:asciiTheme="minorHAnsi" w:hAnsiTheme="minorHAnsi" w:cstheme="minorHAnsi"/>
          <w:spacing w:val="1"/>
        </w:rPr>
        <w:t xml:space="preserve"> </w:t>
      </w:r>
      <w:r w:rsidRPr="00814B63">
        <w:rPr>
          <w:rFonts w:asciiTheme="minorHAnsi" w:hAnsiTheme="minorHAnsi" w:cstheme="minorHAnsi"/>
        </w:rPr>
        <w:t>del</w:t>
      </w:r>
      <w:r w:rsidRPr="00814B63">
        <w:rPr>
          <w:rFonts w:asciiTheme="minorHAnsi" w:hAnsiTheme="minorHAnsi" w:cstheme="minorHAnsi"/>
          <w:spacing w:val="1"/>
        </w:rPr>
        <w:t xml:space="preserve"> </w:t>
      </w:r>
      <w:r w:rsidRPr="00814B63">
        <w:rPr>
          <w:rFonts w:asciiTheme="minorHAnsi" w:hAnsiTheme="minorHAnsi" w:cstheme="minorHAnsi"/>
        </w:rPr>
        <w:t>momento</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secondo</w:t>
      </w:r>
      <w:r w:rsidRPr="00814B63">
        <w:rPr>
          <w:rFonts w:asciiTheme="minorHAnsi" w:hAnsiTheme="minorHAnsi" w:cstheme="minorHAnsi"/>
          <w:spacing w:val="1"/>
        </w:rPr>
        <w:t xml:space="preserve"> </w:t>
      </w:r>
      <w:r w:rsidRPr="00814B63">
        <w:rPr>
          <w:rFonts w:asciiTheme="minorHAnsi" w:hAnsiTheme="minorHAnsi" w:cstheme="minorHAnsi"/>
        </w:rPr>
        <w:t>le</w:t>
      </w:r>
      <w:r w:rsidRPr="00814B63">
        <w:rPr>
          <w:rFonts w:asciiTheme="minorHAnsi" w:hAnsiTheme="minorHAnsi" w:cstheme="minorHAnsi"/>
          <w:spacing w:val="1"/>
        </w:rPr>
        <w:t xml:space="preserve"> </w:t>
      </w:r>
      <w:r w:rsidRPr="00814B63">
        <w:rPr>
          <w:rFonts w:asciiTheme="minorHAnsi" w:hAnsiTheme="minorHAnsi" w:cstheme="minorHAnsi"/>
        </w:rPr>
        <w:t>tempistiche</w:t>
      </w:r>
      <w:r w:rsidRPr="00814B63">
        <w:rPr>
          <w:rFonts w:asciiTheme="minorHAnsi" w:hAnsiTheme="minorHAnsi" w:cstheme="minorHAnsi"/>
          <w:spacing w:val="-64"/>
        </w:rPr>
        <w:t xml:space="preserve"> </w:t>
      </w:r>
      <w:r w:rsidRPr="00814B63">
        <w:rPr>
          <w:rFonts w:asciiTheme="minorHAnsi" w:hAnsiTheme="minorHAnsi" w:cstheme="minorHAnsi"/>
        </w:rPr>
        <w:t>riportate</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tabella;</w:t>
      </w:r>
    </w:p>
    <w:p w14:paraId="6B9DB8BF" w14:textId="14DC5A07" w:rsidR="00657AB7" w:rsidRPr="00814B63" w:rsidRDefault="00E070C0" w:rsidP="0036373A">
      <w:pPr>
        <w:pStyle w:val="Paragrafoelenco"/>
        <w:numPr>
          <w:ilvl w:val="0"/>
          <w:numId w:val="7"/>
        </w:numPr>
        <w:tabs>
          <w:tab w:val="left" w:pos="1387"/>
        </w:tabs>
        <w:spacing w:line="276" w:lineRule="auto"/>
        <w:ind w:left="284" w:right="549"/>
        <w:jc w:val="both"/>
        <w:rPr>
          <w:rFonts w:asciiTheme="minorHAnsi" w:hAnsiTheme="minorHAnsi" w:cstheme="minorHAnsi"/>
        </w:rPr>
      </w:pPr>
      <w:r w:rsidRPr="00814B63">
        <w:rPr>
          <w:rFonts w:asciiTheme="minorHAnsi" w:hAnsiTheme="minorHAnsi" w:cstheme="minorHAnsi"/>
        </w:rPr>
        <w:t>la</w:t>
      </w:r>
      <w:r w:rsidRPr="00814B63">
        <w:rPr>
          <w:rFonts w:asciiTheme="minorHAnsi" w:hAnsiTheme="minorHAnsi" w:cstheme="minorHAnsi"/>
          <w:spacing w:val="40"/>
        </w:rPr>
        <w:t xml:space="preserve"> </w:t>
      </w:r>
      <w:r w:rsidRPr="00814B63">
        <w:rPr>
          <w:rFonts w:asciiTheme="minorHAnsi" w:hAnsiTheme="minorHAnsi" w:cstheme="minorHAnsi"/>
        </w:rPr>
        <w:t>compilazione,</w:t>
      </w:r>
      <w:r w:rsidRPr="00814B63">
        <w:rPr>
          <w:rFonts w:asciiTheme="minorHAnsi" w:hAnsiTheme="minorHAnsi" w:cstheme="minorHAnsi"/>
          <w:spacing w:val="41"/>
        </w:rPr>
        <w:t xml:space="preserve"> </w:t>
      </w:r>
      <w:r w:rsidRPr="00814B63">
        <w:rPr>
          <w:rFonts w:asciiTheme="minorHAnsi" w:hAnsiTheme="minorHAnsi" w:cstheme="minorHAnsi"/>
        </w:rPr>
        <w:t>al</w:t>
      </w:r>
      <w:r w:rsidRPr="00814B63">
        <w:rPr>
          <w:rFonts w:asciiTheme="minorHAnsi" w:hAnsiTheme="minorHAnsi" w:cstheme="minorHAnsi"/>
          <w:spacing w:val="41"/>
        </w:rPr>
        <w:t xml:space="preserve"> </w:t>
      </w:r>
      <w:r w:rsidRPr="00814B63">
        <w:rPr>
          <w:rFonts w:asciiTheme="minorHAnsi" w:hAnsiTheme="minorHAnsi" w:cstheme="minorHAnsi"/>
        </w:rPr>
        <w:t>termine</w:t>
      </w:r>
      <w:r w:rsidRPr="00814B63">
        <w:rPr>
          <w:rFonts w:asciiTheme="minorHAnsi" w:hAnsiTheme="minorHAnsi" w:cstheme="minorHAnsi"/>
          <w:spacing w:val="41"/>
        </w:rPr>
        <w:t xml:space="preserve"> </w:t>
      </w:r>
      <w:r w:rsidRPr="00814B63">
        <w:rPr>
          <w:rFonts w:asciiTheme="minorHAnsi" w:hAnsiTheme="minorHAnsi" w:cstheme="minorHAnsi"/>
        </w:rPr>
        <w:t>di</w:t>
      </w:r>
      <w:r w:rsidRPr="00814B63">
        <w:rPr>
          <w:rFonts w:asciiTheme="minorHAnsi" w:hAnsiTheme="minorHAnsi" w:cstheme="minorHAnsi"/>
          <w:spacing w:val="41"/>
        </w:rPr>
        <w:t xml:space="preserve"> </w:t>
      </w:r>
      <w:r w:rsidRPr="00814B63">
        <w:rPr>
          <w:rFonts w:asciiTheme="minorHAnsi" w:hAnsiTheme="minorHAnsi" w:cstheme="minorHAnsi"/>
        </w:rPr>
        <w:t>ogni</w:t>
      </w:r>
      <w:r w:rsidRPr="00814B63">
        <w:rPr>
          <w:rFonts w:asciiTheme="minorHAnsi" w:hAnsiTheme="minorHAnsi" w:cstheme="minorHAnsi"/>
          <w:spacing w:val="40"/>
        </w:rPr>
        <w:t xml:space="preserve"> </w:t>
      </w:r>
      <w:r w:rsidRPr="00814B63">
        <w:rPr>
          <w:rFonts w:asciiTheme="minorHAnsi" w:hAnsiTheme="minorHAnsi" w:cstheme="minorHAnsi"/>
        </w:rPr>
        <w:t>intervento,</w:t>
      </w:r>
      <w:r w:rsidRPr="00814B63">
        <w:rPr>
          <w:rFonts w:asciiTheme="minorHAnsi" w:hAnsiTheme="minorHAnsi" w:cstheme="minorHAnsi"/>
          <w:spacing w:val="42"/>
        </w:rPr>
        <w:t xml:space="preserve"> </w:t>
      </w:r>
      <w:r w:rsidRPr="00814B63">
        <w:rPr>
          <w:rFonts w:asciiTheme="minorHAnsi" w:hAnsiTheme="minorHAnsi" w:cstheme="minorHAnsi"/>
        </w:rPr>
        <w:t>da</w:t>
      </w:r>
      <w:r w:rsidRPr="00814B63">
        <w:rPr>
          <w:rFonts w:asciiTheme="minorHAnsi" w:hAnsiTheme="minorHAnsi" w:cstheme="minorHAnsi"/>
          <w:spacing w:val="40"/>
        </w:rPr>
        <w:t xml:space="preserve"> </w:t>
      </w:r>
      <w:r w:rsidRPr="00814B63">
        <w:rPr>
          <w:rFonts w:asciiTheme="minorHAnsi" w:hAnsiTheme="minorHAnsi" w:cstheme="minorHAnsi"/>
        </w:rPr>
        <w:t>effettuarsi</w:t>
      </w:r>
      <w:r w:rsidRPr="00814B63">
        <w:rPr>
          <w:rFonts w:asciiTheme="minorHAnsi" w:hAnsiTheme="minorHAnsi" w:cstheme="minorHAnsi"/>
          <w:spacing w:val="41"/>
        </w:rPr>
        <w:t xml:space="preserve"> </w:t>
      </w:r>
      <w:r w:rsidRPr="00814B63">
        <w:rPr>
          <w:rFonts w:asciiTheme="minorHAnsi" w:hAnsiTheme="minorHAnsi" w:cstheme="minorHAnsi"/>
        </w:rPr>
        <w:t>a</w:t>
      </w:r>
      <w:r w:rsidRPr="00814B63">
        <w:rPr>
          <w:rFonts w:asciiTheme="minorHAnsi" w:hAnsiTheme="minorHAnsi" w:cstheme="minorHAnsi"/>
          <w:spacing w:val="40"/>
        </w:rPr>
        <w:t xml:space="preserve"> </w:t>
      </w:r>
      <w:r w:rsidRPr="00814B63">
        <w:rPr>
          <w:rFonts w:asciiTheme="minorHAnsi" w:hAnsiTheme="minorHAnsi" w:cstheme="minorHAnsi"/>
        </w:rPr>
        <w:t>cura</w:t>
      </w:r>
      <w:r w:rsidRPr="00814B63">
        <w:rPr>
          <w:rFonts w:asciiTheme="minorHAnsi" w:hAnsiTheme="minorHAnsi" w:cstheme="minorHAnsi"/>
          <w:spacing w:val="39"/>
        </w:rPr>
        <w:t xml:space="preserve"> </w:t>
      </w:r>
      <w:r w:rsidRPr="00814B63">
        <w:rPr>
          <w:rFonts w:asciiTheme="minorHAnsi" w:hAnsiTheme="minorHAnsi" w:cstheme="minorHAnsi"/>
        </w:rPr>
        <w:t>del</w:t>
      </w:r>
      <w:r w:rsidRPr="00814B63">
        <w:rPr>
          <w:rFonts w:asciiTheme="minorHAnsi" w:hAnsiTheme="minorHAnsi" w:cstheme="minorHAnsi"/>
          <w:spacing w:val="41"/>
        </w:rPr>
        <w:t xml:space="preserve"> </w:t>
      </w:r>
      <w:r w:rsidRPr="00814B63">
        <w:rPr>
          <w:rFonts w:asciiTheme="minorHAnsi" w:hAnsiTheme="minorHAnsi" w:cstheme="minorHAnsi"/>
        </w:rPr>
        <w:t>personale</w:t>
      </w:r>
      <w:r w:rsidRPr="00814B63">
        <w:rPr>
          <w:rFonts w:asciiTheme="minorHAnsi" w:hAnsiTheme="minorHAnsi" w:cstheme="minorHAnsi"/>
          <w:spacing w:val="-64"/>
        </w:rPr>
        <w:t xml:space="preserve"> </w:t>
      </w:r>
      <w:r w:rsidRPr="00814B63">
        <w:rPr>
          <w:rFonts w:asciiTheme="minorHAnsi" w:hAnsiTheme="minorHAnsi" w:cstheme="minorHAnsi"/>
        </w:rPr>
        <w:t>della ditta Appaltatrice, della relativa “scheda di intervento” predisposta dall’ufficio</w:t>
      </w:r>
      <w:r w:rsidRPr="00814B63">
        <w:rPr>
          <w:rFonts w:asciiTheme="minorHAnsi" w:hAnsiTheme="minorHAnsi" w:cstheme="minorHAnsi"/>
          <w:spacing w:val="1"/>
        </w:rPr>
        <w:t xml:space="preserve"> </w:t>
      </w:r>
      <w:r w:rsidRPr="00814B63">
        <w:rPr>
          <w:rFonts w:asciiTheme="minorHAnsi" w:hAnsiTheme="minorHAnsi" w:cstheme="minorHAnsi"/>
        </w:rPr>
        <w:t>tecnico e numerata progressivamente; tale scheda riporterà sinteticamente i dati</w:t>
      </w:r>
      <w:r w:rsidRPr="00814B63">
        <w:rPr>
          <w:rFonts w:asciiTheme="minorHAnsi" w:hAnsiTheme="minorHAnsi" w:cstheme="minorHAnsi"/>
          <w:spacing w:val="1"/>
        </w:rPr>
        <w:t xml:space="preserve"> </w:t>
      </w:r>
      <w:r w:rsidRPr="00814B63">
        <w:rPr>
          <w:rFonts w:asciiTheme="minorHAnsi" w:hAnsiTheme="minorHAnsi" w:cstheme="minorHAnsi"/>
        </w:rPr>
        <w:t>relativi all’orario di chiamata, all’orario di arrivo della squadra sul luogo, alla durata e</w:t>
      </w:r>
      <w:r w:rsidRPr="00814B63">
        <w:rPr>
          <w:rFonts w:asciiTheme="minorHAnsi" w:hAnsiTheme="minorHAnsi" w:cstheme="minorHAnsi"/>
          <w:spacing w:val="-64"/>
        </w:rPr>
        <w:t xml:space="preserve"> </w:t>
      </w:r>
      <w:r w:rsidRPr="00814B63">
        <w:rPr>
          <w:rFonts w:asciiTheme="minorHAnsi" w:hAnsiTheme="minorHAnsi" w:cstheme="minorHAnsi"/>
        </w:rPr>
        <w:t>consistenza</w:t>
      </w:r>
      <w:r w:rsidRPr="00814B63">
        <w:rPr>
          <w:rFonts w:asciiTheme="minorHAnsi" w:hAnsiTheme="minorHAnsi" w:cstheme="minorHAnsi"/>
          <w:spacing w:val="1"/>
        </w:rPr>
        <w:t xml:space="preserve"> </w:t>
      </w:r>
      <w:r w:rsidRPr="00814B63">
        <w:rPr>
          <w:rFonts w:asciiTheme="minorHAnsi" w:hAnsiTheme="minorHAnsi" w:cstheme="minorHAnsi"/>
        </w:rPr>
        <w:t>dell’intervento;</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1"/>
        </w:rPr>
        <w:t xml:space="preserve"> </w:t>
      </w:r>
      <w:r w:rsidRPr="00814B63">
        <w:rPr>
          <w:rFonts w:asciiTheme="minorHAnsi" w:hAnsiTheme="minorHAnsi" w:cstheme="minorHAnsi"/>
        </w:rPr>
        <w:t>scheda</w:t>
      </w:r>
      <w:r w:rsidRPr="00814B63">
        <w:rPr>
          <w:rFonts w:asciiTheme="minorHAnsi" w:hAnsiTheme="minorHAnsi" w:cstheme="minorHAnsi"/>
          <w:spacing w:val="1"/>
        </w:rPr>
        <w:t xml:space="preserve"> </w:t>
      </w:r>
      <w:r w:rsidRPr="00814B63">
        <w:rPr>
          <w:rFonts w:asciiTheme="minorHAnsi" w:hAnsiTheme="minorHAnsi" w:cstheme="minorHAnsi"/>
        </w:rPr>
        <w:t>dovrà</w:t>
      </w:r>
      <w:r w:rsidRPr="00814B63">
        <w:rPr>
          <w:rFonts w:asciiTheme="minorHAnsi" w:hAnsiTheme="minorHAnsi" w:cstheme="minorHAnsi"/>
          <w:spacing w:val="1"/>
        </w:rPr>
        <w:t xml:space="preserve"> </w:t>
      </w:r>
      <w:r w:rsidRPr="00814B63">
        <w:rPr>
          <w:rFonts w:asciiTheme="minorHAnsi" w:hAnsiTheme="minorHAnsi" w:cstheme="minorHAnsi"/>
        </w:rPr>
        <w:t>essere</w:t>
      </w:r>
      <w:r w:rsidRPr="00814B63">
        <w:rPr>
          <w:rFonts w:asciiTheme="minorHAnsi" w:hAnsiTheme="minorHAnsi" w:cstheme="minorHAnsi"/>
          <w:spacing w:val="1"/>
        </w:rPr>
        <w:t xml:space="preserve"> </w:t>
      </w:r>
      <w:r w:rsidRPr="00814B63">
        <w:rPr>
          <w:rFonts w:asciiTheme="minorHAnsi" w:hAnsiTheme="minorHAnsi" w:cstheme="minorHAnsi"/>
        </w:rPr>
        <w:t>sottoscritta</w:t>
      </w:r>
      <w:r w:rsidRPr="00814B63">
        <w:rPr>
          <w:rFonts w:asciiTheme="minorHAnsi" w:hAnsiTheme="minorHAnsi" w:cstheme="minorHAnsi"/>
          <w:spacing w:val="1"/>
        </w:rPr>
        <w:t xml:space="preserve"> </w:t>
      </w:r>
      <w:r w:rsidRPr="00814B63">
        <w:rPr>
          <w:rFonts w:asciiTheme="minorHAnsi" w:hAnsiTheme="minorHAnsi" w:cstheme="minorHAnsi"/>
        </w:rPr>
        <w:t>dal</w:t>
      </w:r>
      <w:r w:rsidRPr="00814B63">
        <w:rPr>
          <w:rFonts w:asciiTheme="minorHAnsi" w:hAnsiTheme="minorHAnsi" w:cstheme="minorHAnsi"/>
          <w:spacing w:val="66"/>
        </w:rPr>
        <w:t xml:space="preserve"> </w:t>
      </w:r>
      <w:r w:rsidRPr="00814B63">
        <w:rPr>
          <w:rFonts w:asciiTheme="minorHAnsi" w:hAnsiTheme="minorHAnsi" w:cstheme="minorHAnsi"/>
        </w:rPr>
        <w:t>personale</w:t>
      </w:r>
      <w:r w:rsidRPr="00814B63">
        <w:rPr>
          <w:rFonts w:asciiTheme="minorHAnsi" w:hAnsiTheme="minorHAnsi" w:cstheme="minorHAnsi"/>
          <w:spacing w:val="1"/>
        </w:rPr>
        <w:t xml:space="preserve"> </w:t>
      </w:r>
      <w:r w:rsidRPr="00814B63">
        <w:rPr>
          <w:rFonts w:asciiTheme="minorHAnsi" w:hAnsiTheme="minorHAnsi" w:cstheme="minorHAnsi"/>
        </w:rPr>
        <w:t>comunale</w:t>
      </w:r>
      <w:r w:rsidRPr="00814B63">
        <w:rPr>
          <w:rFonts w:asciiTheme="minorHAnsi" w:hAnsiTheme="minorHAnsi" w:cstheme="minorHAnsi"/>
          <w:spacing w:val="1"/>
        </w:rPr>
        <w:t xml:space="preserve"> </w:t>
      </w:r>
      <w:r w:rsidRPr="00814B63">
        <w:rPr>
          <w:rFonts w:asciiTheme="minorHAnsi" w:hAnsiTheme="minorHAnsi" w:cstheme="minorHAnsi"/>
        </w:rPr>
        <w:t>eventualmente</w:t>
      </w:r>
      <w:r w:rsidRPr="00814B63">
        <w:rPr>
          <w:rFonts w:asciiTheme="minorHAnsi" w:hAnsiTheme="minorHAnsi" w:cstheme="minorHAnsi"/>
          <w:spacing w:val="1"/>
        </w:rPr>
        <w:t xml:space="preserve"> </w:t>
      </w:r>
      <w:r w:rsidRPr="00814B63">
        <w:rPr>
          <w:rFonts w:asciiTheme="minorHAnsi" w:hAnsiTheme="minorHAnsi" w:cstheme="minorHAnsi"/>
        </w:rPr>
        <w:t>presente</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nelle</w:t>
      </w:r>
      <w:r w:rsidRPr="00814B63">
        <w:rPr>
          <w:rFonts w:asciiTheme="minorHAnsi" w:hAnsiTheme="minorHAnsi" w:cstheme="minorHAnsi"/>
          <w:spacing w:val="1"/>
        </w:rPr>
        <w:t xml:space="preserve"> </w:t>
      </w:r>
      <w:r w:rsidRPr="00814B63">
        <w:rPr>
          <w:rFonts w:asciiTheme="minorHAnsi" w:hAnsiTheme="minorHAnsi" w:cstheme="minorHAnsi"/>
        </w:rPr>
        <w:t>ore</w:t>
      </w:r>
      <w:r w:rsidRPr="00814B63">
        <w:rPr>
          <w:rFonts w:asciiTheme="minorHAnsi" w:hAnsiTheme="minorHAnsi" w:cstheme="minorHAnsi"/>
          <w:spacing w:val="1"/>
        </w:rPr>
        <w:t xml:space="preserve"> </w:t>
      </w:r>
      <w:r w:rsidRPr="00814B63">
        <w:rPr>
          <w:rFonts w:asciiTheme="minorHAnsi" w:hAnsiTheme="minorHAnsi" w:cstheme="minorHAnsi"/>
        </w:rPr>
        <w:t>immediatamente</w:t>
      </w:r>
      <w:r w:rsidRPr="00814B63">
        <w:rPr>
          <w:rFonts w:asciiTheme="minorHAnsi" w:hAnsiTheme="minorHAnsi" w:cstheme="minorHAnsi"/>
          <w:spacing w:val="1"/>
        </w:rPr>
        <w:t xml:space="preserve"> </w:t>
      </w:r>
      <w:r w:rsidRPr="00814B63">
        <w:rPr>
          <w:rFonts w:asciiTheme="minorHAnsi" w:hAnsiTheme="minorHAnsi" w:cstheme="minorHAnsi"/>
        </w:rPr>
        <w:t>successive,</w:t>
      </w:r>
      <w:r w:rsidRPr="00814B63">
        <w:rPr>
          <w:rFonts w:asciiTheme="minorHAnsi" w:hAnsiTheme="minorHAnsi" w:cstheme="minorHAnsi"/>
          <w:spacing w:val="1"/>
        </w:rPr>
        <w:t xml:space="preserve"> </w:t>
      </w:r>
      <w:r w:rsidRPr="00814B63">
        <w:rPr>
          <w:rFonts w:asciiTheme="minorHAnsi" w:hAnsiTheme="minorHAnsi" w:cstheme="minorHAnsi"/>
        </w:rPr>
        <w:t>dal</w:t>
      </w:r>
      <w:r w:rsidRPr="00814B63">
        <w:rPr>
          <w:rFonts w:asciiTheme="minorHAnsi" w:hAnsiTheme="minorHAnsi" w:cstheme="minorHAnsi"/>
          <w:spacing w:val="1"/>
        </w:rPr>
        <w:t xml:space="preserve"> </w:t>
      </w:r>
      <w:r w:rsidRPr="00814B63">
        <w:rPr>
          <w:rFonts w:asciiTheme="minorHAnsi" w:hAnsiTheme="minorHAnsi" w:cstheme="minorHAnsi"/>
        </w:rPr>
        <w:t>personale comunale che ha effettuato la chiamata; ogni scheda verrà inoltre trasmessa</w:t>
      </w:r>
      <w:r w:rsidRPr="00814B63">
        <w:rPr>
          <w:rFonts w:asciiTheme="minorHAnsi" w:hAnsiTheme="minorHAnsi" w:cstheme="minorHAnsi"/>
          <w:spacing w:val="-64"/>
        </w:rPr>
        <w:t xml:space="preserve"> </w:t>
      </w:r>
      <w:r w:rsidRPr="00814B63">
        <w:rPr>
          <w:rFonts w:asciiTheme="minorHAnsi" w:hAnsiTheme="minorHAnsi" w:cstheme="minorHAnsi"/>
        </w:rPr>
        <w:t xml:space="preserve">alla </w:t>
      </w:r>
      <w:r w:rsidR="000B471E" w:rsidRPr="000B471E">
        <w:rPr>
          <w:rFonts w:asciiTheme="minorHAnsi" w:hAnsiTheme="minorHAnsi" w:cstheme="minorHAnsi"/>
        </w:rPr>
        <w:t xml:space="preserve">DL/DEC </w:t>
      </w:r>
      <w:r w:rsidRPr="00814B63">
        <w:rPr>
          <w:rFonts w:asciiTheme="minorHAnsi" w:hAnsiTheme="minorHAnsi" w:cstheme="minorHAnsi"/>
        </w:rPr>
        <w:t xml:space="preserve">/R.U.P. per la successiva verifica e contabilizzazione entro e non oltre </w:t>
      </w:r>
      <w:r w:rsidRPr="00814B63">
        <w:rPr>
          <w:rFonts w:asciiTheme="minorHAnsi" w:hAnsiTheme="minorHAnsi" w:cstheme="minorHAnsi"/>
          <w:b/>
          <w:u w:val="thick"/>
        </w:rPr>
        <w:t>le 48</w:t>
      </w:r>
      <w:r w:rsidRPr="00814B63">
        <w:rPr>
          <w:rFonts w:asciiTheme="minorHAnsi" w:hAnsiTheme="minorHAnsi" w:cstheme="minorHAnsi"/>
          <w:b/>
          <w:spacing w:val="1"/>
        </w:rPr>
        <w:t xml:space="preserve"> </w:t>
      </w:r>
      <w:r w:rsidRPr="00814B63">
        <w:rPr>
          <w:rFonts w:asciiTheme="minorHAnsi" w:hAnsiTheme="minorHAnsi" w:cstheme="minorHAnsi"/>
        </w:rPr>
        <w:t>ore</w:t>
      </w:r>
      <w:r w:rsidRPr="00814B63">
        <w:rPr>
          <w:rFonts w:asciiTheme="minorHAnsi" w:hAnsiTheme="minorHAnsi" w:cstheme="minorHAnsi"/>
          <w:spacing w:val="-1"/>
        </w:rPr>
        <w:t xml:space="preserve"> </w:t>
      </w:r>
      <w:r w:rsidRPr="00814B63">
        <w:rPr>
          <w:rFonts w:asciiTheme="minorHAnsi" w:hAnsiTheme="minorHAnsi" w:cstheme="minorHAnsi"/>
        </w:rPr>
        <w:t>successive all’intervento;</w:t>
      </w:r>
    </w:p>
    <w:p w14:paraId="1CC55C51" w14:textId="11343A83" w:rsidR="00657AB7" w:rsidRDefault="00E070C0" w:rsidP="0036373A">
      <w:pPr>
        <w:pStyle w:val="Paragrafoelenco"/>
        <w:numPr>
          <w:ilvl w:val="0"/>
          <w:numId w:val="7"/>
        </w:numPr>
        <w:tabs>
          <w:tab w:val="left" w:pos="1387"/>
        </w:tabs>
        <w:spacing w:line="276" w:lineRule="auto"/>
        <w:ind w:left="284" w:right="550"/>
        <w:jc w:val="both"/>
        <w:rPr>
          <w:rFonts w:asciiTheme="minorHAnsi" w:hAnsiTheme="minorHAnsi" w:cstheme="minorHAnsi"/>
        </w:rPr>
      </w:pPr>
      <w:r w:rsidRPr="00814B63">
        <w:rPr>
          <w:rFonts w:asciiTheme="minorHAnsi" w:hAnsiTheme="minorHAnsi" w:cstheme="minorHAnsi"/>
        </w:rPr>
        <w:t>qualora la squadra accerti, per la completa messa in sicurezza dei luoghi, la necessità</w:t>
      </w:r>
      <w:r w:rsidRPr="00814B63">
        <w:rPr>
          <w:rFonts w:asciiTheme="minorHAnsi" w:hAnsiTheme="minorHAnsi" w:cstheme="minorHAnsi"/>
          <w:spacing w:val="1"/>
        </w:rPr>
        <w:t xml:space="preserve"> </w:t>
      </w:r>
      <w:r w:rsidRPr="00814B63">
        <w:rPr>
          <w:rFonts w:asciiTheme="minorHAnsi" w:hAnsiTheme="minorHAnsi" w:cstheme="minorHAnsi"/>
        </w:rPr>
        <w:t>dell’intervento sul posto di squadre specialistiche quali V.V.F., squadre di emergenza</w:t>
      </w:r>
      <w:r w:rsidRPr="00814B63">
        <w:rPr>
          <w:rFonts w:asciiTheme="minorHAnsi" w:hAnsiTheme="minorHAnsi" w:cstheme="minorHAnsi"/>
          <w:spacing w:val="1"/>
        </w:rPr>
        <w:t xml:space="preserve"> </w:t>
      </w:r>
      <w:r w:rsidRPr="00814B63">
        <w:rPr>
          <w:rFonts w:asciiTheme="minorHAnsi" w:hAnsiTheme="minorHAnsi" w:cstheme="minorHAnsi"/>
        </w:rPr>
        <w:t>di gestori reti sottoservizi deve darne</w:t>
      </w:r>
      <w:r w:rsidRPr="00814B63">
        <w:rPr>
          <w:rFonts w:asciiTheme="minorHAnsi" w:hAnsiTheme="minorHAnsi" w:cstheme="minorHAnsi"/>
          <w:spacing w:val="1"/>
        </w:rPr>
        <w:t xml:space="preserve"> </w:t>
      </w:r>
      <w:r w:rsidRPr="00814B63">
        <w:rPr>
          <w:rFonts w:asciiTheme="minorHAnsi" w:hAnsiTheme="minorHAnsi" w:cstheme="minorHAnsi"/>
        </w:rPr>
        <w:t>immediata</w:t>
      </w:r>
      <w:r w:rsidRPr="00814B63">
        <w:rPr>
          <w:rFonts w:asciiTheme="minorHAnsi" w:hAnsiTheme="minorHAnsi" w:cstheme="minorHAnsi"/>
          <w:spacing w:val="1"/>
        </w:rPr>
        <w:t xml:space="preserve"> </w:t>
      </w:r>
      <w:r w:rsidRPr="00814B63">
        <w:rPr>
          <w:rFonts w:asciiTheme="minorHAnsi" w:hAnsiTheme="minorHAnsi" w:cstheme="minorHAnsi"/>
        </w:rPr>
        <w:t>comunicazione</w:t>
      </w:r>
      <w:r w:rsidRPr="00814B63">
        <w:rPr>
          <w:rFonts w:asciiTheme="minorHAnsi" w:hAnsiTheme="minorHAnsi" w:cstheme="minorHAnsi"/>
          <w:spacing w:val="1"/>
        </w:rPr>
        <w:t xml:space="preserve"> </w:t>
      </w:r>
      <w:r w:rsidRPr="00814B63">
        <w:rPr>
          <w:rFonts w:asciiTheme="minorHAnsi" w:hAnsiTheme="minorHAnsi" w:cstheme="minorHAnsi"/>
        </w:rPr>
        <w:t>al</w:t>
      </w:r>
      <w:r w:rsidRPr="00814B63">
        <w:rPr>
          <w:rFonts w:asciiTheme="minorHAnsi" w:hAnsiTheme="minorHAnsi" w:cstheme="minorHAnsi"/>
          <w:spacing w:val="1"/>
        </w:rPr>
        <w:t xml:space="preserve"> </w:t>
      </w:r>
      <w:r w:rsidRPr="00814B63">
        <w:rPr>
          <w:rFonts w:asciiTheme="minorHAnsi" w:hAnsiTheme="minorHAnsi" w:cstheme="minorHAnsi"/>
        </w:rPr>
        <w:t>personale</w:t>
      </w:r>
      <w:r w:rsidRPr="00814B63">
        <w:rPr>
          <w:rFonts w:asciiTheme="minorHAnsi" w:hAnsiTheme="minorHAnsi" w:cstheme="minorHAnsi"/>
          <w:spacing w:val="1"/>
        </w:rPr>
        <w:t xml:space="preserve"> </w:t>
      </w:r>
      <w:r w:rsidRPr="00814B63">
        <w:rPr>
          <w:rFonts w:asciiTheme="minorHAnsi" w:hAnsiTheme="minorHAnsi" w:cstheme="minorHAnsi"/>
        </w:rPr>
        <w:t>comunale</w:t>
      </w:r>
      <w:r w:rsidRPr="00814B63">
        <w:rPr>
          <w:rFonts w:asciiTheme="minorHAnsi" w:hAnsiTheme="minorHAnsi" w:cstheme="minorHAnsi"/>
          <w:spacing w:val="1"/>
        </w:rPr>
        <w:t xml:space="preserve"> </w:t>
      </w:r>
      <w:r w:rsidRPr="00814B63">
        <w:rPr>
          <w:rFonts w:asciiTheme="minorHAnsi" w:hAnsiTheme="minorHAnsi" w:cstheme="minorHAnsi"/>
        </w:rPr>
        <w:t>che</w:t>
      </w:r>
      <w:r w:rsidRPr="00814B63">
        <w:rPr>
          <w:rFonts w:asciiTheme="minorHAnsi" w:hAnsiTheme="minorHAnsi" w:cstheme="minorHAnsi"/>
          <w:spacing w:val="1"/>
        </w:rPr>
        <w:t xml:space="preserve"> </w:t>
      </w:r>
      <w:r w:rsidRPr="00814B63">
        <w:rPr>
          <w:rFonts w:asciiTheme="minorHAnsi" w:hAnsiTheme="minorHAnsi" w:cstheme="minorHAnsi"/>
        </w:rPr>
        <w:t>provvederà</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contattare</w:t>
      </w:r>
      <w:r w:rsidRPr="00814B63">
        <w:rPr>
          <w:rFonts w:asciiTheme="minorHAnsi" w:hAnsiTheme="minorHAnsi" w:cstheme="minorHAnsi"/>
          <w:spacing w:val="1"/>
        </w:rPr>
        <w:t xml:space="preserve"> </w:t>
      </w:r>
      <w:r w:rsidRPr="00814B63">
        <w:rPr>
          <w:rFonts w:asciiTheme="minorHAnsi" w:hAnsiTheme="minorHAnsi" w:cstheme="minorHAnsi"/>
        </w:rPr>
        <w:t>l’operatore</w:t>
      </w:r>
      <w:r w:rsidRPr="00814B63">
        <w:rPr>
          <w:rFonts w:asciiTheme="minorHAnsi" w:hAnsiTheme="minorHAnsi" w:cstheme="minorHAnsi"/>
          <w:spacing w:val="-1"/>
        </w:rPr>
        <w:t xml:space="preserve"> </w:t>
      </w:r>
      <w:r w:rsidRPr="00814B63">
        <w:rPr>
          <w:rFonts w:asciiTheme="minorHAnsi" w:hAnsiTheme="minorHAnsi" w:cstheme="minorHAnsi"/>
        </w:rPr>
        <w:t>competente a</w:t>
      </w:r>
      <w:r w:rsidRPr="00814B63">
        <w:rPr>
          <w:rFonts w:asciiTheme="minorHAnsi" w:hAnsiTheme="minorHAnsi" w:cstheme="minorHAnsi"/>
          <w:spacing w:val="-1"/>
        </w:rPr>
        <w:t xml:space="preserve"> </w:t>
      </w:r>
      <w:r w:rsidRPr="00814B63">
        <w:rPr>
          <w:rFonts w:asciiTheme="minorHAnsi" w:hAnsiTheme="minorHAnsi" w:cstheme="minorHAnsi"/>
        </w:rPr>
        <w:t>seconda</w:t>
      </w:r>
      <w:r w:rsidRPr="00814B63">
        <w:rPr>
          <w:rFonts w:asciiTheme="minorHAnsi" w:hAnsiTheme="minorHAnsi" w:cstheme="minorHAnsi"/>
          <w:spacing w:val="-1"/>
        </w:rPr>
        <w:t xml:space="preserve"> </w:t>
      </w:r>
      <w:r w:rsidRPr="00814B63">
        <w:rPr>
          <w:rFonts w:asciiTheme="minorHAnsi" w:hAnsiTheme="minorHAnsi" w:cstheme="minorHAnsi"/>
        </w:rPr>
        <w:t>del caso</w:t>
      </w:r>
      <w:r w:rsidR="008B511E">
        <w:rPr>
          <w:rFonts w:asciiTheme="minorHAnsi" w:hAnsiTheme="minorHAnsi" w:cstheme="minorHAnsi"/>
        </w:rPr>
        <w:t>.</w:t>
      </w:r>
    </w:p>
    <w:p w14:paraId="229B6C52" w14:textId="77777777" w:rsidR="00C53FF0" w:rsidRDefault="008B511E" w:rsidP="0036373A">
      <w:pPr>
        <w:widowControl/>
        <w:adjustRightInd w:val="0"/>
        <w:ind w:left="284"/>
        <w:rPr>
          <w:rFonts w:asciiTheme="minorHAnsi" w:eastAsia="CIDFont+F3" w:hAnsiTheme="minorHAnsi" w:cstheme="minorHAnsi"/>
        </w:rPr>
      </w:pPr>
      <w:r w:rsidRPr="008B511E">
        <w:rPr>
          <w:rFonts w:asciiTheme="minorHAnsi" w:eastAsia="CIDFont+F3" w:hAnsiTheme="minorHAnsi" w:cstheme="minorHAnsi"/>
        </w:rPr>
        <w:t>Sara riconosciuto l’importo incrementale per le attivit</w:t>
      </w:r>
      <w:r>
        <w:rPr>
          <w:rFonts w:asciiTheme="minorHAnsi" w:eastAsia="CIDFont+F3" w:hAnsiTheme="minorHAnsi" w:cstheme="minorHAnsi"/>
        </w:rPr>
        <w:t xml:space="preserve">à </w:t>
      </w:r>
      <w:r w:rsidRPr="008B511E">
        <w:rPr>
          <w:rFonts w:asciiTheme="minorHAnsi" w:eastAsia="CIDFont+F3" w:hAnsiTheme="minorHAnsi" w:cstheme="minorHAnsi"/>
        </w:rPr>
        <w:t>svolte in urgenza e/o in orario straordinario e/o festivo.</w:t>
      </w:r>
    </w:p>
    <w:p w14:paraId="1CE8DEB1" w14:textId="3F973AC4" w:rsidR="008B511E" w:rsidRPr="008B511E" w:rsidRDefault="008B511E" w:rsidP="000B471E">
      <w:pPr>
        <w:spacing w:before="101" w:line="276" w:lineRule="auto"/>
        <w:jc w:val="both"/>
        <w:rPr>
          <w:rFonts w:asciiTheme="minorHAnsi" w:hAnsiTheme="minorHAnsi" w:cstheme="minorHAnsi"/>
        </w:rPr>
      </w:pPr>
      <w:proofErr w:type="gramStart"/>
      <w:r>
        <w:rPr>
          <w:rFonts w:asciiTheme="minorHAnsi" w:eastAsia="CIDFont+F3" w:hAnsiTheme="minorHAnsi" w:cstheme="minorHAnsi"/>
        </w:rPr>
        <w:t>E’</w:t>
      </w:r>
      <w:proofErr w:type="gramEnd"/>
      <w:r>
        <w:rPr>
          <w:rFonts w:asciiTheme="minorHAnsi" w:eastAsia="CIDFont+F3" w:hAnsiTheme="minorHAnsi" w:cstheme="minorHAnsi"/>
        </w:rPr>
        <w:t xml:space="preserve"> invece vietato</w:t>
      </w:r>
      <w:r w:rsidRPr="008B511E">
        <w:rPr>
          <w:rFonts w:asciiTheme="minorHAnsi" w:eastAsia="CIDFont+F3" w:hAnsiTheme="minorHAnsi" w:cstheme="minorHAnsi"/>
        </w:rPr>
        <w:t xml:space="preserve"> all'impresa </w:t>
      </w:r>
      <w:r>
        <w:rPr>
          <w:rFonts w:asciiTheme="minorHAnsi" w:eastAsia="CIDFont+F3" w:hAnsiTheme="minorHAnsi" w:cstheme="minorHAnsi"/>
        </w:rPr>
        <w:t>di eseguire le opere/i servizi</w:t>
      </w:r>
      <w:r w:rsidRPr="008B511E">
        <w:rPr>
          <w:rFonts w:asciiTheme="minorHAnsi" w:eastAsia="CIDFont+F3" w:hAnsiTheme="minorHAnsi" w:cstheme="minorHAnsi"/>
        </w:rPr>
        <w:t xml:space="preserve"> al di fuori</w:t>
      </w:r>
      <w:r>
        <w:rPr>
          <w:rFonts w:asciiTheme="minorHAnsi" w:eastAsia="CIDFont+F3" w:hAnsiTheme="minorHAnsi" w:cstheme="minorHAnsi"/>
        </w:rPr>
        <w:t xml:space="preserve"> </w:t>
      </w:r>
      <w:r w:rsidRPr="008B511E">
        <w:rPr>
          <w:rFonts w:asciiTheme="minorHAnsi" w:eastAsia="CIDFont+F3" w:hAnsiTheme="minorHAnsi" w:cstheme="minorHAnsi"/>
        </w:rPr>
        <w:t xml:space="preserve">dell'orario normale di lavoro </w:t>
      </w:r>
      <w:r>
        <w:rPr>
          <w:rFonts w:asciiTheme="minorHAnsi" w:eastAsia="CIDFont+F3" w:hAnsiTheme="minorHAnsi" w:cstheme="minorHAnsi"/>
        </w:rPr>
        <w:t xml:space="preserve">senza richiesta della Stazione Appaltante, </w:t>
      </w:r>
      <w:r w:rsidRPr="008B511E">
        <w:rPr>
          <w:rFonts w:asciiTheme="minorHAnsi" w:eastAsia="CIDFont+F3" w:hAnsiTheme="minorHAnsi" w:cstheme="minorHAnsi"/>
        </w:rPr>
        <w:t xml:space="preserve">per </w:t>
      </w:r>
      <w:r>
        <w:rPr>
          <w:rFonts w:asciiTheme="minorHAnsi" w:eastAsia="CIDFont+F3" w:hAnsiTheme="minorHAnsi" w:cstheme="minorHAnsi"/>
        </w:rPr>
        <w:t xml:space="preserve">propria </w:t>
      </w:r>
      <w:r w:rsidRPr="008B511E">
        <w:rPr>
          <w:rFonts w:asciiTheme="minorHAnsi" w:eastAsia="CIDFont+F3" w:hAnsiTheme="minorHAnsi" w:cstheme="minorHAnsi"/>
        </w:rPr>
        <w:t>scelta, allo scopo di ultimare, prima o in tempo utile, i servizi.</w:t>
      </w:r>
    </w:p>
    <w:p w14:paraId="13903B91" w14:textId="77777777" w:rsidR="00657AB7" w:rsidRPr="00814B63" w:rsidRDefault="00657AB7">
      <w:pPr>
        <w:pStyle w:val="Corpotesto"/>
        <w:spacing w:before="9"/>
        <w:rPr>
          <w:rFonts w:asciiTheme="minorHAnsi" w:hAnsiTheme="minorHAnsi" w:cstheme="minorHAnsi"/>
        </w:rPr>
      </w:pPr>
    </w:p>
    <w:p w14:paraId="165BEFBF" w14:textId="0C741E6E" w:rsidR="00465FB0" w:rsidRPr="001B1446" w:rsidRDefault="00465FB0" w:rsidP="0036373A">
      <w:pPr>
        <w:pStyle w:val="Titolo1"/>
        <w:spacing w:before="120"/>
        <w:ind w:left="0"/>
        <w:jc w:val="center"/>
        <w:rPr>
          <w:rFonts w:asciiTheme="minorHAnsi" w:hAnsiTheme="minorHAnsi" w:cstheme="minorHAnsi"/>
        </w:rPr>
      </w:pPr>
      <w:bookmarkStart w:id="12" w:name="_Toc211348055"/>
      <w:r w:rsidRPr="00814B63">
        <w:rPr>
          <w:rFonts w:asciiTheme="minorHAnsi" w:hAnsiTheme="minorHAnsi" w:cstheme="minorHAnsi"/>
          <w:spacing w:val="-1"/>
        </w:rPr>
        <w:t>Art</w:t>
      </w:r>
      <w:r w:rsidRPr="00814B63">
        <w:rPr>
          <w:rFonts w:asciiTheme="minorHAnsi" w:hAnsiTheme="minorHAnsi" w:cstheme="minorHAnsi"/>
          <w:spacing w:val="-14"/>
        </w:rPr>
        <w:t xml:space="preserve"> </w:t>
      </w:r>
      <w:r>
        <w:rPr>
          <w:rFonts w:asciiTheme="minorHAnsi" w:hAnsiTheme="minorHAnsi" w:cstheme="minorHAnsi"/>
          <w:spacing w:val="-1"/>
        </w:rPr>
        <w:t>4</w:t>
      </w:r>
      <w:r w:rsidRPr="00814B63">
        <w:rPr>
          <w:rFonts w:asciiTheme="minorHAnsi" w:hAnsiTheme="minorHAnsi" w:cstheme="minorHAnsi"/>
          <w:spacing w:val="-1"/>
        </w:rPr>
        <w:t>.</w:t>
      </w:r>
      <w:r w:rsidRPr="00814B63">
        <w:rPr>
          <w:rFonts w:asciiTheme="minorHAnsi" w:hAnsiTheme="minorHAnsi" w:cstheme="minorHAnsi"/>
          <w:spacing w:val="45"/>
        </w:rPr>
        <w:t xml:space="preserve"> </w:t>
      </w:r>
      <w:r w:rsidRPr="00814B63">
        <w:rPr>
          <w:rFonts w:asciiTheme="minorHAnsi" w:hAnsiTheme="minorHAnsi" w:cstheme="minorHAnsi"/>
        </w:rPr>
        <w:t>DURATA</w:t>
      </w:r>
      <w:r w:rsidRPr="00814B63">
        <w:rPr>
          <w:rFonts w:asciiTheme="minorHAnsi" w:hAnsiTheme="minorHAnsi" w:cstheme="minorHAnsi"/>
          <w:spacing w:val="-17"/>
        </w:rPr>
        <w:t xml:space="preserve"> </w:t>
      </w:r>
      <w:r w:rsidRPr="00814B63">
        <w:rPr>
          <w:rFonts w:asciiTheme="minorHAnsi" w:hAnsiTheme="minorHAnsi" w:cstheme="minorHAnsi"/>
        </w:rPr>
        <w:t>DELL’</w:t>
      </w:r>
      <w:r w:rsidR="001B1446">
        <w:rPr>
          <w:rFonts w:asciiTheme="minorHAnsi" w:hAnsiTheme="minorHAnsi" w:cstheme="minorHAnsi"/>
        </w:rPr>
        <w:t>ACCORDO QUADRO</w:t>
      </w:r>
      <w:bookmarkEnd w:id="12"/>
      <w:r w:rsidR="001B1446" w:rsidRPr="001B1446">
        <w:rPr>
          <w:rFonts w:ascii="CIDFont+F4" w:eastAsiaTheme="minorHAnsi" w:hAnsi="CIDFont+F4" w:cs="CIDFont+F4"/>
          <w:color w:val="424242"/>
          <w:sz w:val="21"/>
          <w:szCs w:val="21"/>
        </w:rPr>
        <w:t xml:space="preserve"> </w:t>
      </w:r>
      <w:r w:rsidR="001B1446" w:rsidRPr="001B1446">
        <w:rPr>
          <w:rFonts w:asciiTheme="minorHAnsi" w:hAnsiTheme="minorHAnsi" w:cstheme="minorHAnsi"/>
        </w:rPr>
        <w:t>ED EVENTUALI MODIFICHE</w:t>
      </w:r>
      <w:r w:rsidR="001C7014">
        <w:rPr>
          <w:rFonts w:asciiTheme="minorHAnsi" w:hAnsiTheme="minorHAnsi" w:cstheme="minorHAnsi"/>
        </w:rPr>
        <w:t xml:space="preserve"> IN CORSO DI ESECUZIONE</w:t>
      </w:r>
    </w:p>
    <w:p w14:paraId="600927A9" w14:textId="0C40C157" w:rsidR="00465FB0" w:rsidRPr="00814B63" w:rsidRDefault="00465FB0" w:rsidP="0054284A">
      <w:pPr>
        <w:pStyle w:val="Corpotesto"/>
        <w:spacing w:before="156" w:line="276" w:lineRule="auto"/>
        <w:ind w:right="550"/>
        <w:jc w:val="both"/>
        <w:rPr>
          <w:rFonts w:asciiTheme="minorHAnsi" w:hAnsiTheme="minorHAnsi" w:cstheme="minorHAnsi"/>
        </w:rPr>
      </w:pPr>
      <w:r w:rsidRPr="00814B63">
        <w:rPr>
          <w:rFonts w:asciiTheme="minorHAnsi" w:hAnsiTheme="minorHAnsi" w:cstheme="minorHAnsi"/>
        </w:rPr>
        <w:t>L’</w:t>
      </w:r>
      <w:r w:rsidR="001B1446">
        <w:rPr>
          <w:rFonts w:asciiTheme="minorHAnsi" w:hAnsiTheme="minorHAnsi" w:cstheme="minorHAnsi"/>
        </w:rPr>
        <w:t>Accordo Quadro</w:t>
      </w:r>
      <w:r w:rsidRPr="00814B63">
        <w:rPr>
          <w:rFonts w:asciiTheme="minorHAnsi" w:hAnsiTheme="minorHAnsi" w:cstheme="minorHAnsi"/>
        </w:rPr>
        <w:t xml:space="preserve"> ha una durata complessiva massima </w:t>
      </w:r>
      <w:r w:rsidRPr="00465FB0">
        <w:rPr>
          <w:rFonts w:asciiTheme="minorHAnsi" w:hAnsiTheme="minorHAnsi" w:cstheme="minorHAnsi"/>
        </w:rPr>
        <w:t>n. _________anni (</w:t>
      </w:r>
      <w:r w:rsidRPr="00465FB0">
        <w:rPr>
          <w:rFonts w:asciiTheme="minorHAnsi" w:hAnsiTheme="minorHAnsi" w:cstheme="minorHAnsi"/>
          <w:i/>
          <w:iCs/>
        </w:rPr>
        <w:t>max 4 anni, in conformità a quanto disposto dall’art. 59, co. 1 del d.lgs. 36/2023)</w:t>
      </w:r>
      <w:r>
        <w:rPr>
          <w:rFonts w:asciiTheme="minorHAnsi" w:hAnsiTheme="minorHAnsi" w:cstheme="minorHAnsi"/>
        </w:rPr>
        <w:t xml:space="preserve"> </w:t>
      </w:r>
      <w:r w:rsidR="00486229" w:rsidRPr="00486229">
        <w:rPr>
          <w:rFonts w:asciiTheme="minorHAnsi" w:hAnsiTheme="minorHAnsi" w:cstheme="minorHAnsi"/>
        </w:rPr>
        <w:t>decorrenti dalla data di sottoscrizione dello stesso o dalla data del verbale di consegna dei servizi/lavori del primo Contratto applicativo, se precedente</w:t>
      </w:r>
      <w:r w:rsidRPr="00814B63">
        <w:rPr>
          <w:rFonts w:asciiTheme="minorHAnsi" w:hAnsiTheme="minorHAnsi" w:cstheme="minorHAnsi"/>
        </w:rPr>
        <w:t>.</w:t>
      </w:r>
    </w:p>
    <w:p w14:paraId="5A435DDA" w14:textId="673F1CF7" w:rsidR="00465FB0" w:rsidRPr="00814B63" w:rsidRDefault="00465FB0" w:rsidP="0054284A">
      <w:pPr>
        <w:pStyle w:val="Corpotesto"/>
        <w:spacing w:line="276" w:lineRule="auto"/>
        <w:ind w:right="554"/>
        <w:jc w:val="both"/>
        <w:rPr>
          <w:rFonts w:asciiTheme="minorHAnsi" w:hAnsiTheme="minorHAnsi" w:cstheme="minorHAnsi"/>
        </w:rPr>
      </w:pPr>
      <w:r>
        <w:rPr>
          <w:rFonts w:asciiTheme="minorHAnsi" w:hAnsiTheme="minorHAnsi" w:cstheme="minorHAnsi"/>
          <w:noProof/>
        </w:rPr>
        <mc:AlternateContent>
          <mc:Choice Requires="wps">
            <w:drawing>
              <wp:anchor distT="0" distB="0" distL="114300" distR="114300" simplePos="0" relativeHeight="251659264" behindDoc="1" locked="0" layoutInCell="1" allowOverlap="1" wp14:anchorId="6C15AB5D" wp14:editId="791B5E31">
                <wp:simplePos x="0" y="0"/>
                <wp:positionH relativeFrom="page">
                  <wp:posOffset>4235450</wp:posOffset>
                </wp:positionH>
                <wp:positionV relativeFrom="paragraph">
                  <wp:posOffset>68580</wp:posOffset>
                </wp:positionV>
                <wp:extent cx="36830" cy="7620"/>
                <wp:effectExtent l="0" t="0" r="0" b="0"/>
                <wp:wrapNone/>
                <wp:docPr id="852645792"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0E2EDF" id="Rettangolo 1" o:spid="_x0000_s1026" style="position:absolute;margin-left:333.5pt;margin-top:5.4pt;width:2.9pt;height:.6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" fillcolor="black" stroked="f">
                <w10:wrap anchorx="page"/>
              </v:rect>
            </w:pict>
          </mc:Fallback>
        </mc:AlternateContent>
      </w:r>
      <w:r w:rsidRPr="00814B63">
        <w:rPr>
          <w:rFonts w:asciiTheme="minorHAnsi" w:hAnsiTheme="minorHAnsi" w:cstheme="minorHAnsi"/>
        </w:rPr>
        <w:t xml:space="preserve">L’Appaltatore si obbliga al rispetto del cronoprogramma che di volta in volta </w:t>
      </w:r>
      <w:proofErr w:type="gramStart"/>
      <w:r w:rsidRPr="00814B63">
        <w:rPr>
          <w:rFonts w:asciiTheme="minorHAnsi" w:hAnsiTheme="minorHAnsi" w:cstheme="minorHAnsi"/>
        </w:rPr>
        <w:t xml:space="preserve">sarà </w:t>
      </w:r>
      <w:r w:rsidRPr="00814B63">
        <w:rPr>
          <w:rFonts w:asciiTheme="minorHAnsi" w:hAnsiTheme="minorHAnsi" w:cstheme="minorHAnsi"/>
          <w:spacing w:val="-64"/>
        </w:rPr>
        <w:t xml:space="preserve"> </w:t>
      </w:r>
      <w:r w:rsidRPr="00814B63">
        <w:rPr>
          <w:rFonts w:asciiTheme="minorHAnsi" w:hAnsiTheme="minorHAnsi" w:cstheme="minorHAnsi"/>
        </w:rPr>
        <w:t>allegato</w:t>
      </w:r>
      <w:proofErr w:type="gramEnd"/>
      <w:r w:rsidRPr="00814B63">
        <w:rPr>
          <w:rFonts w:asciiTheme="minorHAnsi" w:hAnsiTheme="minorHAnsi" w:cstheme="minorHAnsi"/>
        </w:rPr>
        <w:t xml:space="preserve"> ad ogni singolo contratto applicativo, nell’ambito di validità dell’</w:t>
      </w:r>
      <w:r w:rsidR="001B1446">
        <w:rPr>
          <w:rFonts w:asciiTheme="minorHAnsi" w:hAnsiTheme="minorHAnsi" w:cstheme="minorHAnsi"/>
        </w:rPr>
        <w:t>Accordo Quadro</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L'</w:t>
      </w:r>
      <w:r w:rsidR="001B1446">
        <w:rPr>
          <w:rFonts w:asciiTheme="minorHAnsi" w:hAnsiTheme="minorHAnsi" w:cstheme="minorHAnsi"/>
        </w:rPr>
        <w:t>Accordo Quadro</w:t>
      </w:r>
      <w:r w:rsidRPr="00814B63">
        <w:rPr>
          <w:rFonts w:asciiTheme="minorHAnsi" w:hAnsiTheme="minorHAnsi" w:cstheme="minorHAnsi"/>
          <w:spacing w:val="4"/>
        </w:rPr>
        <w:t xml:space="preserve"> </w:t>
      </w:r>
      <w:r w:rsidRPr="00814B63">
        <w:rPr>
          <w:rFonts w:asciiTheme="minorHAnsi" w:hAnsiTheme="minorHAnsi" w:cstheme="minorHAnsi"/>
        </w:rPr>
        <w:t>cesserà</w:t>
      </w:r>
      <w:r w:rsidRPr="00814B63">
        <w:rPr>
          <w:rFonts w:asciiTheme="minorHAnsi" w:hAnsiTheme="minorHAnsi" w:cstheme="minorHAnsi"/>
          <w:spacing w:val="4"/>
        </w:rPr>
        <w:t xml:space="preserve"> </w:t>
      </w:r>
      <w:r w:rsidRPr="00814B63">
        <w:rPr>
          <w:rFonts w:asciiTheme="minorHAnsi" w:hAnsiTheme="minorHAnsi" w:cstheme="minorHAnsi"/>
        </w:rPr>
        <w:t>comunque</w:t>
      </w:r>
      <w:r w:rsidRPr="00814B63">
        <w:rPr>
          <w:rFonts w:asciiTheme="minorHAnsi" w:hAnsiTheme="minorHAnsi" w:cstheme="minorHAnsi"/>
          <w:spacing w:val="4"/>
        </w:rPr>
        <w:t xml:space="preserve"> </w:t>
      </w:r>
      <w:r w:rsidRPr="00814B63">
        <w:rPr>
          <w:rFonts w:asciiTheme="minorHAnsi" w:hAnsiTheme="minorHAnsi" w:cstheme="minorHAnsi"/>
        </w:rPr>
        <w:t>di</w:t>
      </w:r>
      <w:r w:rsidRPr="00814B63">
        <w:rPr>
          <w:rFonts w:asciiTheme="minorHAnsi" w:hAnsiTheme="minorHAnsi" w:cstheme="minorHAnsi"/>
          <w:spacing w:val="3"/>
        </w:rPr>
        <w:t xml:space="preserve"> </w:t>
      </w:r>
      <w:r w:rsidRPr="00814B63">
        <w:rPr>
          <w:rFonts w:asciiTheme="minorHAnsi" w:hAnsiTheme="minorHAnsi" w:cstheme="minorHAnsi"/>
        </w:rPr>
        <w:t>produrre</w:t>
      </w:r>
      <w:r w:rsidRPr="00814B63">
        <w:rPr>
          <w:rFonts w:asciiTheme="minorHAnsi" w:hAnsiTheme="minorHAnsi" w:cstheme="minorHAnsi"/>
          <w:spacing w:val="4"/>
        </w:rPr>
        <w:t xml:space="preserve"> </w:t>
      </w:r>
      <w:r w:rsidRPr="00814B63">
        <w:rPr>
          <w:rFonts w:asciiTheme="minorHAnsi" w:hAnsiTheme="minorHAnsi" w:cstheme="minorHAnsi"/>
        </w:rPr>
        <w:t>effetti,</w:t>
      </w:r>
      <w:r w:rsidRPr="00814B63">
        <w:rPr>
          <w:rFonts w:asciiTheme="minorHAnsi" w:hAnsiTheme="minorHAnsi" w:cstheme="minorHAnsi"/>
          <w:spacing w:val="4"/>
        </w:rPr>
        <w:t xml:space="preserve"> </w:t>
      </w:r>
      <w:r w:rsidRPr="00814B63">
        <w:rPr>
          <w:rFonts w:asciiTheme="minorHAnsi" w:hAnsiTheme="minorHAnsi" w:cstheme="minorHAnsi"/>
        </w:rPr>
        <w:t>anche</w:t>
      </w:r>
      <w:r w:rsidRPr="00814B63">
        <w:rPr>
          <w:rFonts w:asciiTheme="minorHAnsi" w:hAnsiTheme="minorHAnsi" w:cstheme="minorHAnsi"/>
          <w:spacing w:val="5"/>
        </w:rPr>
        <w:t xml:space="preserve"> </w:t>
      </w:r>
      <w:r w:rsidRPr="00814B63">
        <w:rPr>
          <w:rFonts w:asciiTheme="minorHAnsi" w:hAnsiTheme="minorHAnsi" w:cstheme="minorHAnsi"/>
        </w:rPr>
        <w:t>anticipatamente</w:t>
      </w:r>
      <w:r w:rsidRPr="00814B63">
        <w:rPr>
          <w:rFonts w:asciiTheme="minorHAnsi" w:hAnsiTheme="minorHAnsi" w:cstheme="minorHAnsi"/>
          <w:spacing w:val="4"/>
        </w:rPr>
        <w:t xml:space="preserve"> </w:t>
      </w:r>
      <w:r w:rsidRPr="00814B63">
        <w:rPr>
          <w:rFonts w:asciiTheme="minorHAnsi" w:hAnsiTheme="minorHAnsi" w:cstheme="minorHAnsi"/>
        </w:rPr>
        <w:t>rispetto</w:t>
      </w:r>
      <w:r w:rsidRPr="00814B63">
        <w:rPr>
          <w:rFonts w:asciiTheme="minorHAnsi" w:hAnsiTheme="minorHAnsi" w:cstheme="minorHAnsi"/>
          <w:spacing w:val="4"/>
        </w:rPr>
        <w:t xml:space="preserve"> </w:t>
      </w:r>
      <w:r w:rsidRPr="00814B63">
        <w:rPr>
          <w:rFonts w:asciiTheme="minorHAnsi" w:hAnsiTheme="minorHAnsi" w:cstheme="minorHAnsi"/>
        </w:rPr>
        <w:t>al</w:t>
      </w:r>
      <w:r w:rsidRPr="00814B63">
        <w:rPr>
          <w:rFonts w:asciiTheme="minorHAnsi" w:hAnsiTheme="minorHAnsi" w:cstheme="minorHAnsi"/>
          <w:spacing w:val="-63"/>
        </w:rPr>
        <w:t xml:space="preserve"> </w:t>
      </w:r>
      <w:r w:rsidRPr="00814B63">
        <w:rPr>
          <w:rFonts w:asciiTheme="minorHAnsi" w:hAnsiTheme="minorHAnsi" w:cstheme="minorHAnsi"/>
        </w:rPr>
        <w:t>termine</w:t>
      </w:r>
      <w:r w:rsidRPr="00814B63">
        <w:rPr>
          <w:rFonts w:asciiTheme="minorHAnsi" w:hAnsiTheme="minorHAnsi" w:cstheme="minorHAnsi"/>
          <w:spacing w:val="-1"/>
        </w:rPr>
        <w:t xml:space="preserve"> </w:t>
      </w:r>
      <w:r w:rsidRPr="00814B63">
        <w:rPr>
          <w:rFonts w:asciiTheme="minorHAnsi" w:hAnsiTheme="minorHAnsi" w:cstheme="minorHAnsi"/>
        </w:rPr>
        <w:t>finale, qualora sia</w:t>
      </w:r>
      <w:r w:rsidRPr="00814B63">
        <w:rPr>
          <w:rFonts w:asciiTheme="minorHAnsi" w:hAnsiTheme="minorHAnsi" w:cstheme="minorHAnsi"/>
          <w:spacing w:val="-2"/>
        </w:rPr>
        <w:t xml:space="preserve"> </w:t>
      </w:r>
      <w:r w:rsidRPr="00814B63">
        <w:rPr>
          <w:rFonts w:asciiTheme="minorHAnsi" w:hAnsiTheme="minorHAnsi" w:cstheme="minorHAnsi"/>
        </w:rPr>
        <w:t>raggiunto l’importo</w:t>
      </w:r>
      <w:r w:rsidRPr="00814B63">
        <w:rPr>
          <w:rFonts w:asciiTheme="minorHAnsi" w:hAnsiTheme="minorHAnsi" w:cstheme="minorHAnsi"/>
          <w:spacing w:val="-2"/>
        </w:rPr>
        <w:t xml:space="preserve"> </w:t>
      </w:r>
      <w:r w:rsidRPr="00814B63">
        <w:rPr>
          <w:rFonts w:asciiTheme="minorHAnsi" w:hAnsiTheme="minorHAnsi" w:cstheme="minorHAnsi"/>
        </w:rPr>
        <w:t>massimo</w:t>
      </w:r>
      <w:r w:rsidRPr="00814B63">
        <w:rPr>
          <w:rFonts w:asciiTheme="minorHAnsi" w:hAnsiTheme="minorHAnsi" w:cstheme="minorHAnsi"/>
          <w:spacing w:val="-1"/>
        </w:rPr>
        <w:t xml:space="preserve"> </w:t>
      </w:r>
      <w:r w:rsidRPr="00814B63">
        <w:rPr>
          <w:rFonts w:asciiTheme="minorHAnsi" w:hAnsiTheme="minorHAnsi" w:cstheme="minorHAnsi"/>
        </w:rPr>
        <w:t>previsto.</w:t>
      </w:r>
    </w:p>
    <w:p w14:paraId="65745DC4" w14:textId="11E67304" w:rsidR="00465FB0" w:rsidRDefault="00465FB0" w:rsidP="0054284A">
      <w:pPr>
        <w:pStyle w:val="Corpotesto"/>
        <w:spacing w:line="276" w:lineRule="auto"/>
        <w:ind w:right="551"/>
        <w:jc w:val="both"/>
        <w:rPr>
          <w:rFonts w:asciiTheme="minorHAnsi" w:hAnsiTheme="minorHAnsi" w:cstheme="minorHAnsi"/>
          <w:spacing w:val="-2"/>
        </w:rPr>
      </w:pPr>
      <w:proofErr w:type="gramStart"/>
      <w:r w:rsidRPr="00814B63">
        <w:rPr>
          <w:rFonts w:asciiTheme="minorHAnsi" w:hAnsiTheme="minorHAnsi" w:cstheme="minorHAnsi"/>
        </w:rPr>
        <w:t>E’</w:t>
      </w:r>
      <w:proofErr w:type="gramEnd"/>
      <w:r w:rsidRPr="00814B63">
        <w:rPr>
          <w:rFonts w:asciiTheme="minorHAnsi" w:hAnsiTheme="minorHAnsi" w:cstheme="minorHAnsi"/>
        </w:rPr>
        <w:t xml:space="preserve"> facoltà della Stazione Appaltante estendere il periodo di validità dell’</w:t>
      </w:r>
      <w:r w:rsidR="001B1446">
        <w:rPr>
          <w:rFonts w:asciiTheme="minorHAnsi" w:hAnsiTheme="minorHAnsi" w:cstheme="minorHAnsi"/>
        </w:rPr>
        <w:t>Accordo Quadro</w:t>
      </w:r>
      <w:r w:rsidRPr="00814B63">
        <w:rPr>
          <w:rFonts w:asciiTheme="minorHAnsi" w:hAnsiTheme="minorHAnsi" w:cstheme="minorHAnsi"/>
          <w:spacing w:val="1"/>
        </w:rPr>
        <w:t xml:space="preserve"> </w:t>
      </w:r>
      <w:r w:rsidR="00486229" w:rsidRPr="00486229">
        <w:rPr>
          <w:rFonts w:asciiTheme="minorHAnsi" w:hAnsiTheme="minorHAnsi" w:cstheme="minorHAnsi"/>
          <w:spacing w:val="1"/>
        </w:rPr>
        <w:t xml:space="preserve">nel caso in cui la capienza economica di cui al successivo art. </w:t>
      </w:r>
      <w:r w:rsidR="00486229">
        <w:rPr>
          <w:rFonts w:asciiTheme="minorHAnsi" w:hAnsiTheme="minorHAnsi" w:cstheme="minorHAnsi"/>
          <w:spacing w:val="1"/>
        </w:rPr>
        <w:t>5</w:t>
      </w:r>
      <w:r w:rsidR="00486229" w:rsidRPr="00486229">
        <w:rPr>
          <w:rFonts w:asciiTheme="minorHAnsi" w:hAnsiTheme="minorHAnsi" w:cstheme="minorHAnsi"/>
          <w:spacing w:val="1"/>
        </w:rPr>
        <w:t xml:space="preserve"> non sia stata raggiunta entro il termine di durata originale </w:t>
      </w:r>
      <w:r w:rsidRPr="00814B63">
        <w:rPr>
          <w:rFonts w:asciiTheme="minorHAnsi" w:hAnsiTheme="minorHAnsi" w:cstheme="minorHAnsi"/>
        </w:rPr>
        <w:t>per esigenze di pubblico servizio</w:t>
      </w:r>
      <w:r w:rsidR="005D498D">
        <w:rPr>
          <w:rFonts w:asciiTheme="minorHAnsi" w:hAnsiTheme="minorHAnsi" w:cstheme="minorHAnsi"/>
        </w:rPr>
        <w:t xml:space="preserve"> oltre che</w:t>
      </w:r>
      <w:r w:rsidRPr="00814B63">
        <w:rPr>
          <w:rFonts w:asciiTheme="minorHAnsi" w:hAnsiTheme="minorHAnsi" w:cstheme="minorHAnsi"/>
        </w:rPr>
        <w:t xml:space="preserve"> </w:t>
      </w:r>
      <w:r w:rsidR="005D498D">
        <w:rPr>
          <w:rFonts w:asciiTheme="minorHAnsi" w:hAnsiTheme="minorHAnsi" w:cstheme="minorHAnsi"/>
        </w:rPr>
        <w:t xml:space="preserve">nel caso sia </w:t>
      </w:r>
      <w:r w:rsidRPr="00814B63">
        <w:rPr>
          <w:rFonts w:asciiTheme="minorHAnsi" w:hAnsiTheme="minorHAnsi" w:cstheme="minorHAnsi"/>
        </w:rPr>
        <w:t xml:space="preserve">in corso </w:t>
      </w:r>
      <w:r w:rsidR="005D498D">
        <w:rPr>
          <w:rFonts w:asciiTheme="minorHAnsi" w:hAnsiTheme="minorHAnsi" w:cstheme="minorHAnsi"/>
        </w:rPr>
        <w:t>la</w:t>
      </w:r>
      <w:r w:rsidRPr="00814B63">
        <w:rPr>
          <w:rFonts w:asciiTheme="minorHAnsi" w:hAnsiTheme="minorHAnsi" w:cstheme="minorHAnsi"/>
        </w:rPr>
        <w:t xml:space="preserve"> gara </w:t>
      </w:r>
      <w:r w:rsidR="005D498D">
        <w:rPr>
          <w:rFonts w:asciiTheme="minorHAnsi" w:hAnsiTheme="minorHAnsi" w:cstheme="minorHAnsi"/>
        </w:rPr>
        <w:t>per aggiudicare il medesimo lavoro/servizio</w:t>
      </w:r>
      <w:r w:rsidRPr="00814B63">
        <w:rPr>
          <w:rFonts w:asciiTheme="minorHAnsi" w:hAnsiTheme="minorHAnsi" w:cstheme="minorHAnsi"/>
        </w:rPr>
        <w:t xml:space="preserve"> a nuovo appaltatore</w:t>
      </w:r>
      <w:r w:rsidR="005D498D">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alle</w:t>
      </w:r>
      <w:r w:rsidRPr="00814B63">
        <w:rPr>
          <w:rFonts w:asciiTheme="minorHAnsi" w:hAnsiTheme="minorHAnsi" w:cstheme="minorHAnsi"/>
          <w:spacing w:val="-2"/>
        </w:rPr>
        <w:t xml:space="preserve"> </w:t>
      </w:r>
      <w:r w:rsidRPr="00814B63">
        <w:rPr>
          <w:rFonts w:asciiTheme="minorHAnsi" w:hAnsiTheme="minorHAnsi" w:cstheme="minorHAnsi"/>
        </w:rPr>
        <w:t>medesime</w:t>
      </w:r>
      <w:r w:rsidRPr="00814B63">
        <w:rPr>
          <w:rFonts w:asciiTheme="minorHAnsi" w:hAnsiTheme="minorHAnsi" w:cstheme="minorHAnsi"/>
          <w:spacing w:val="-1"/>
        </w:rPr>
        <w:t xml:space="preserve"> </w:t>
      </w:r>
      <w:r w:rsidRPr="00814B63">
        <w:rPr>
          <w:rFonts w:asciiTheme="minorHAnsi" w:hAnsiTheme="minorHAnsi" w:cstheme="minorHAnsi"/>
        </w:rPr>
        <w:t>condizioni</w:t>
      </w:r>
      <w:r w:rsidRPr="00814B63">
        <w:rPr>
          <w:rFonts w:asciiTheme="minorHAnsi" w:hAnsiTheme="minorHAnsi" w:cstheme="minorHAnsi"/>
          <w:spacing w:val="-1"/>
        </w:rPr>
        <w:t xml:space="preserve"> </w:t>
      </w:r>
      <w:r w:rsidRPr="00814B63">
        <w:rPr>
          <w:rFonts w:asciiTheme="minorHAnsi" w:hAnsiTheme="minorHAnsi" w:cstheme="minorHAnsi"/>
        </w:rPr>
        <w:t>ai</w:t>
      </w:r>
      <w:r w:rsidRPr="00814B63">
        <w:rPr>
          <w:rFonts w:asciiTheme="minorHAnsi" w:hAnsiTheme="minorHAnsi" w:cstheme="minorHAnsi"/>
          <w:spacing w:val="-1"/>
        </w:rPr>
        <w:t xml:space="preserve"> </w:t>
      </w:r>
      <w:r w:rsidRPr="00814B63">
        <w:rPr>
          <w:rFonts w:asciiTheme="minorHAnsi" w:hAnsiTheme="minorHAnsi" w:cstheme="minorHAnsi"/>
        </w:rPr>
        <w:t>sensi</w:t>
      </w:r>
      <w:r w:rsidRPr="00814B63">
        <w:rPr>
          <w:rFonts w:asciiTheme="minorHAnsi" w:hAnsiTheme="minorHAnsi" w:cstheme="minorHAnsi"/>
          <w:spacing w:val="-1"/>
        </w:rPr>
        <w:t xml:space="preserve"> </w:t>
      </w:r>
      <w:r w:rsidRPr="00814B63">
        <w:rPr>
          <w:rFonts w:asciiTheme="minorHAnsi" w:hAnsiTheme="minorHAnsi" w:cstheme="minorHAnsi"/>
        </w:rPr>
        <w:t>dell’art.</w:t>
      </w:r>
      <w:r w:rsidRPr="00814B63">
        <w:rPr>
          <w:rFonts w:asciiTheme="minorHAnsi" w:hAnsiTheme="minorHAnsi" w:cstheme="minorHAnsi"/>
          <w:spacing w:val="-2"/>
        </w:rPr>
        <w:t xml:space="preserve"> </w:t>
      </w:r>
      <w:r>
        <w:rPr>
          <w:rFonts w:asciiTheme="minorHAnsi" w:hAnsiTheme="minorHAnsi" w:cstheme="minorHAnsi"/>
        </w:rPr>
        <w:t>120</w:t>
      </w:r>
      <w:r w:rsidR="006762EA">
        <w:rPr>
          <w:rFonts w:asciiTheme="minorHAnsi" w:hAnsiTheme="minorHAnsi" w:cstheme="minorHAnsi"/>
        </w:rPr>
        <w:t>,</w:t>
      </w:r>
      <w:r w:rsidRPr="00814B63">
        <w:rPr>
          <w:rFonts w:asciiTheme="minorHAnsi" w:hAnsiTheme="minorHAnsi" w:cstheme="minorHAnsi"/>
          <w:spacing w:val="-4"/>
        </w:rPr>
        <w:t xml:space="preserve"> </w:t>
      </w:r>
      <w:r w:rsidRPr="00814B63">
        <w:rPr>
          <w:rFonts w:asciiTheme="minorHAnsi" w:hAnsiTheme="minorHAnsi" w:cstheme="minorHAnsi"/>
        </w:rPr>
        <w:t>comma</w:t>
      </w:r>
      <w:r w:rsidRPr="00814B63">
        <w:rPr>
          <w:rFonts w:asciiTheme="minorHAnsi" w:hAnsiTheme="minorHAnsi" w:cstheme="minorHAnsi"/>
          <w:spacing w:val="-2"/>
        </w:rPr>
        <w:t xml:space="preserve"> </w:t>
      </w:r>
      <w:r w:rsidR="006762EA">
        <w:rPr>
          <w:rFonts w:asciiTheme="minorHAnsi" w:hAnsiTheme="minorHAnsi" w:cstheme="minorHAnsi"/>
        </w:rPr>
        <w:t>11,</w:t>
      </w:r>
      <w:r w:rsidRPr="00814B63">
        <w:rPr>
          <w:rFonts w:asciiTheme="minorHAnsi" w:hAnsiTheme="minorHAnsi" w:cstheme="minorHAnsi"/>
        </w:rPr>
        <w:t xml:space="preserve"> del</w:t>
      </w:r>
      <w:r w:rsidRPr="00814B63">
        <w:rPr>
          <w:rFonts w:asciiTheme="minorHAnsi" w:hAnsiTheme="minorHAnsi" w:cstheme="minorHAnsi"/>
          <w:spacing w:val="-2"/>
        </w:rPr>
        <w:t xml:space="preserve"> </w:t>
      </w:r>
      <w:proofErr w:type="spellStart"/>
      <w:r w:rsidRPr="00814B63">
        <w:rPr>
          <w:rFonts w:asciiTheme="minorHAnsi" w:hAnsiTheme="minorHAnsi" w:cstheme="minorHAnsi"/>
        </w:rPr>
        <w:t>D.Lgs.</w:t>
      </w:r>
      <w:proofErr w:type="spellEnd"/>
      <w:r w:rsidRPr="00814B63">
        <w:rPr>
          <w:rFonts w:asciiTheme="minorHAnsi" w:hAnsiTheme="minorHAnsi" w:cstheme="minorHAnsi"/>
        </w:rPr>
        <w:t xml:space="preserve"> </w:t>
      </w:r>
      <w:r>
        <w:rPr>
          <w:rFonts w:asciiTheme="minorHAnsi" w:hAnsiTheme="minorHAnsi" w:cstheme="minorHAnsi"/>
        </w:rPr>
        <w:lastRenderedPageBreak/>
        <w:t>36/2023</w:t>
      </w:r>
      <w:r w:rsidRPr="00814B63">
        <w:rPr>
          <w:rFonts w:asciiTheme="minorHAnsi" w:hAnsiTheme="minorHAnsi" w:cstheme="minorHAnsi"/>
          <w:spacing w:val="-2"/>
        </w:rPr>
        <w:t xml:space="preserve"> </w:t>
      </w:r>
    </w:p>
    <w:p w14:paraId="75CB95CD" w14:textId="0D4AE0BC" w:rsidR="00D2669B" w:rsidRPr="00D2669B" w:rsidRDefault="00D2669B" w:rsidP="00D2669B">
      <w:pPr>
        <w:pStyle w:val="Corpotesto"/>
        <w:spacing w:line="276" w:lineRule="auto"/>
        <w:ind w:right="551"/>
        <w:jc w:val="both"/>
        <w:rPr>
          <w:rFonts w:asciiTheme="minorHAnsi" w:hAnsiTheme="minorHAnsi" w:cstheme="minorHAnsi"/>
        </w:rPr>
      </w:pPr>
      <w:r w:rsidRPr="00D2669B">
        <w:rPr>
          <w:rFonts w:asciiTheme="minorHAnsi" w:hAnsiTheme="minorHAnsi" w:cstheme="minorHAnsi"/>
        </w:rPr>
        <w:t>Le modifiche dell’Accordo Quadro in corso di esecuzione sono regolate dall’art. 120 del D. Lgs 36/2023. Nessuna</w:t>
      </w:r>
      <w:r>
        <w:rPr>
          <w:rFonts w:asciiTheme="minorHAnsi" w:hAnsiTheme="minorHAnsi" w:cstheme="minorHAnsi"/>
        </w:rPr>
        <w:t xml:space="preserve"> </w:t>
      </w:r>
      <w:r w:rsidRPr="00D2669B">
        <w:rPr>
          <w:rFonts w:asciiTheme="minorHAnsi" w:hAnsiTheme="minorHAnsi" w:cstheme="minorHAnsi"/>
        </w:rPr>
        <w:t>variazione o addizione ai lavori può essere indotta dall’</w:t>
      </w:r>
      <w:r>
        <w:rPr>
          <w:rFonts w:asciiTheme="minorHAnsi" w:hAnsiTheme="minorHAnsi" w:cstheme="minorHAnsi"/>
        </w:rPr>
        <w:t>Appaltatore</w:t>
      </w:r>
      <w:r w:rsidRPr="00D2669B">
        <w:rPr>
          <w:rFonts w:asciiTheme="minorHAnsi" w:hAnsiTheme="minorHAnsi" w:cstheme="minorHAnsi"/>
        </w:rPr>
        <w:t xml:space="preserve"> se non è disposta dal DEC.</w:t>
      </w:r>
    </w:p>
    <w:p w14:paraId="56222B0C" w14:textId="0505A1DE" w:rsidR="001B1446" w:rsidRPr="00814B63" w:rsidRDefault="00D2669B" w:rsidP="00D2669B">
      <w:pPr>
        <w:pStyle w:val="Corpotesto"/>
        <w:spacing w:line="276" w:lineRule="auto"/>
        <w:ind w:right="551"/>
        <w:jc w:val="both"/>
        <w:rPr>
          <w:rFonts w:asciiTheme="minorHAnsi" w:hAnsiTheme="minorHAnsi" w:cstheme="minorHAnsi"/>
        </w:rPr>
      </w:pPr>
      <w:r>
        <w:rPr>
          <w:rFonts w:asciiTheme="minorHAnsi" w:hAnsiTheme="minorHAnsi" w:cstheme="minorHAnsi"/>
        </w:rPr>
        <w:t>Il Comune/La Provincia</w:t>
      </w:r>
      <w:r w:rsidRPr="00D2669B">
        <w:rPr>
          <w:rFonts w:asciiTheme="minorHAnsi" w:hAnsiTheme="minorHAnsi" w:cstheme="minorHAnsi"/>
        </w:rPr>
        <w:t xml:space="preserve"> durante l’esecuzione dell’appalto può ordinare, qualora necessario un aumento o una</w:t>
      </w:r>
      <w:r>
        <w:rPr>
          <w:rFonts w:asciiTheme="minorHAnsi" w:hAnsiTheme="minorHAnsi" w:cstheme="minorHAnsi"/>
        </w:rPr>
        <w:t xml:space="preserve"> </w:t>
      </w:r>
      <w:r w:rsidRPr="00D2669B">
        <w:rPr>
          <w:rFonts w:asciiTheme="minorHAnsi" w:hAnsiTheme="minorHAnsi" w:cstheme="minorHAnsi"/>
        </w:rPr>
        <w:t>diminuzione dell’importo previsto dal contratto di Accordo Quadro fino alla concorrenza di un quinto</w:t>
      </w:r>
      <w:r>
        <w:rPr>
          <w:rFonts w:asciiTheme="minorHAnsi" w:hAnsiTheme="minorHAnsi" w:cstheme="minorHAnsi"/>
        </w:rPr>
        <w:t xml:space="preserve"> </w:t>
      </w:r>
      <w:r w:rsidRPr="00D2669B">
        <w:rPr>
          <w:rFonts w:asciiTheme="minorHAnsi" w:hAnsiTheme="minorHAnsi" w:cstheme="minorHAnsi"/>
        </w:rPr>
        <w:t>dell’importo</w:t>
      </w:r>
      <w:r>
        <w:rPr>
          <w:rFonts w:asciiTheme="minorHAnsi" w:hAnsiTheme="minorHAnsi" w:cstheme="minorHAnsi"/>
        </w:rPr>
        <w:t xml:space="preserve"> (art. 120, comma 9, del </w:t>
      </w:r>
      <w:proofErr w:type="gramStart"/>
      <w:r>
        <w:rPr>
          <w:rFonts w:asciiTheme="minorHAnsi" w:hAnsiTheme="minorHAnsi" w:cstheme="minorHAnsi"/>
        </w:rPr>
        <w:t>D.Lgs</w:t>
      </w:r>
      <w:proofErr w:type="gramEnd"/>
      <w:r>
        <w:rPr>
          <w:rFonts w:asciiTheme="minorHAnsi" w:hAnsiTheme="minorHAnsi" w:cstheme="minorHAnsi"/>
        </w:rPr>
        <w:t>.36/2023)</w:t>
      </w:r>
      <w:r w:rsidRPr="00D2669B">
        <w:rPr>
          <w:rFonts w:asciiTheme="minorHAnsi" w:hAnsiTheme="minorHAnsi" w:cstheme="minorHAnsi"/>
        </w:rPr>
        <w:t>. L’</w:t>
      </w:r>
      <w:r>
        <w:rPr>
          <w:rFonts w:asciiTheme="minorHAnsi" w:hAnsiTheme="minorHAnsi" w:cstheme="minorHAnsi"/>
        </w:rPr>
        <w:t>A</w:t>
      </w:r>
      <w:r w:rsidRPr="00D2669B">
        <w:rPr>
          <w:rFonts w:asciiTheme="minorHAnsi" w:hAnsiTheme="minorHAnsi" w:cstheme="minorHAnsi"/>
        </w:rPr>
        <w:t>ppaltatore è tenuto a eseguire i contratti attuativi che ne conseguono alle condizioni</w:t>
      </w:r>
      <w:r>
        <w:rPr>
          <w:rFonts w:asciiTheme="minorHAnsi" w:hAnsiTheme="minorHAnsi" w:cstheme="minorHAnsi"/>
        </w:rPr>
        <w:t xml:space="preserve"> </w:t>
      </w:r>
      <w:r w:rsidRPr="00D2669B">
        <w:rPr>
          <w:rFonts w:asciiTheme="minorHAnsi" w:hAnsiTheme="minorHAnsi" w:cstheme="minorHAnsi"/>
        </w:rPr>
        <w:t>originariamente previste senza poter far valere il diritto alla risoluzione dell’Accordo Quadro.</w:t>
      </w:r>
      <w:r>
        <w:rPr>
          <w:rFonts w:asciiTheme="minorHAnsi" w:hAnsiTheme="minorHAnsi" w:cstheme="minorHAnsi"/>
        </w:rPr>
        <w:t xml:space="preserve"> </w:t>
      </w:r>
      <w:r w:rsidRPr="00D2669B">
        <w:rPr>
          <w:rFonts w:asciiTheme="minorHAnsi" w:hAnsiTheme="minorHAnsi" w:cstheme="minorHAnsi"/>
        </w:rPr>
        <w:t>Ai fini della determinazione del quinto, l’importo è formato dalla somma risultante dal contratto Accordo Quadro</w:t>
      </w:r>
      <w:r>
        <w:rPr>
          <w:rFonts w:asciiTheme="minorHAnsi" w:hAnsiTheme="minorHAnsi" w:cstheme="minorHAnsi"/>
        </w:rPr>
        <w:t xml:space="preserve"> </w:t>
      </w:r>
      <w:r w:rsidRPr="00D2669B">
        <w:rPr>
          <w:rFonts w:asciiTheme="minorHAnsi" w:hAnsiTheme="minorHAnsi" w:cstheme="minorHAnsi"/>
        </w:rPr>
        <w:t>originario, aumentato dell’importo degli atti di sottomissione per varianti già intervenute, nonché</w:t>
      </w:r>
      <w:r>
        <w:rPr>
          <w:rFonts w:asciiTheme="minorHAnsi" w:hAnsiTheme="minorHAnsi" w:cstheme="minorHAnsi"/>
        </w:rPr>
        <w:t xml:space="preserve"> </w:t>
      </w:r>
      <w:r w:rsidRPr="00D2669B">
        <w:rPr>
          <w:rFonts w:asciiTheme="minorHAnsi" w:hAnsiTheme="minorHAnsi" w:cstheme="minorHAnsi"/>
        </w:rPr>
        <w:t>dell’ammontare degli importi, diversi da quelli a titolo risarcitorio, eventualmente riconosciuti all’</w:t>
      </w:r>
      <w:r>
        <w:rPr>
          <w:rFonts w:asciiTheme="minorHAnsi" w:hAnsiTheme="minorHAnsi" w:cstheme="minorHAnsi"/>
        </w:rPr>
        <w:t>Appaltatore</w:t>
      </w:r>
      <w:r w:rsidRPr="00D2669B">
        <w:rPr>
          <w:rFonts w:asciiTheme="minorHAnsi" w:hAnsiTheme="minorHAnsi" w:cstheme="minorHAnsi"/>
        </w:rPr>
        <w:t>.</w:t>
      </w:r>
    </w:p>
    <w:p w14:paraId="60811CFA" w14:textId="77777777" w:rsidR="00465FB0" w:rsidRDefault="00465FB0" w:rsidP="00C37ADC">
      <w:pPr>
        <w:pStyle w:val="Titolo1"/>
        <w:spacing w:before="151"/>
        <w:rPr>
          <w:rFonts w:asciiTheme="minorHAnsi" w:hAnsiTheme="minorHAnsi" w:cstheme="minorHAnsi"/>
          <w:spacing w:val="-1"/>
          <w:sz w:val="22"/>
          <w:szCs w:val="22"/>
        </w:rPr>
      </w:pPr>
    </w:p>
    <w:p w14:paraId="73524151" w14:textId="1550136B" w:rsidR="00657AB7" w:rsidRPr="0054284A" w:rsidRDefault="00E070C0" w:rsidP="0054284A">
      <w:pPr>
        <w:pStyle w:val="Titolo1"/>
        <w:spacing w:before="120"/>
        <w:ind w:left="993"/>
        <w:rPr>
          <w:rFonts w:asciiTheme="minorHAnsi" w:hAnsiTheme="minorHAnsi" w:cstheme="minorHAnsi"/>
        </w:rPr>
      </w:pPr>
      <w:bookmarkStart w:id="13" w:name="_Toc211348056"/>
      <w:r w:rsidRPr="0054284A">
        <w:rPr>
          <w:rFonts w:asciiTheme="minorHAnsi" w:hAnsiTheme="minorHAnsi" w:cstheme="minorHAnsi"/>
        </w:rPr>
        <w:t xml:space="preserve">Art </w:t>
      </w:r>
      <w:r w:rsidR="006762EA" w:rsidRPr="0054284A">
        <w:rPr>
          <w:rFonts w:asciiTheme="minorHAnsi" w:hAnsiTheme="minorHAnsi" w:cstheme="minorHAnsi"/>
        </w:rPr>
        <w:t>5</w:t>
      </w:r>
      <w:r w:rsidRPr="0054284A">
        <w:rPr>
          <w:rFonts w:asciiTheme="minorHAnsi" w:hAnsiTheme="minorHAnsi" w:cstheme="minorHAnsi"/>
        </w:rPr>
        <w:t xml:space="preserve">. AMMONTARE </w:t>
      </w:r>
      <w:r w:rsidR="006B4BE4" w:rsidRPr="0054284A">
        <w:rPr>
          <w:rFonts w:asciiTheme="minorHAnsi" w:hAnsiTheme="minorHAnsi" w:cstheme="minorHAnsi"/>
        </w:rPr>
        <w:t xml:space="preserve">(VALORE MASSIMO) </w:t>
      </w:r>
      <w:r w:rsidRPr="0054284A">
        <w:rPr>
          <w:rFonts w:asciiTheme="minorHAnsi" w:hAnsiTheme="minorHAnsi" w:cstheme="minorHAnsi"/>
        </w:rPr>
        <w:t>DELL’</w:t>
      </w:r>
      <w:r w:rsidR="001B1446">
        <w:rPr>
          <w:rFonts w:asciiTheme="minorHAnsi" w:hAnsiTheme="minorHAnsi" w:cstheme="minorHAnsi"/>
        </w:rPr>
        <w:t>ACCORDO QUADRO</w:t>
      </w:r>
      <w:bookmarkEnd w:id="13"/>
    </w:p>
    <w:p w14:paraId="6CA4B475" w14:textId="50EAE16D" w:rsidR="002C7F64" w:rsidRPr="00814B63" w:rsidRDefault="002C7F64" w:rsidP="0054284A">
      <w:pPr>
        <w:pStyle w:val="Corpotesto"/>
        <w:spacing w:before="120" w:line="276" w:lineRule="auto"/>
        <w:ind w:right="552"/>
        <w:jc w:val="both"/>
        <w:rPr>
          <w:rFonts w:asciiTheme="minorHAnsi" w:hAnsiTheme="minorHAnsi" w:cstheme="minorHAnsi"/>
        </w:rPr>
      </w:pPr>
      <w:r w:rsidRPr="00814B63">
        <w:rPr>
          <w:rFonts w:asciiTheme="minorHAnsi" w:hAnsiTheme="minorHAnsi" w:cstheme="minorHAnsi"/>
        </w:rPr>
        <w:t>Il valore complessivo</w:t>
      </w:r>
      <w:r w:rsidR="00072F97">
        <w:rPr>
          <w:rFonts w:asciiTheme="minorHAnsi" w:hAnsiTheme="minorHAnsi" w:cstheme="minorHAnsi"/>
        </w:rPr>
        <w:t xml:space="preserve"> dell’</w:t>
      </w:r>
      <w:r w:rsidR="001B1446">
        <w:rPr>
          <w:rFonts w:asciiTheme="minorHAnsi" w:hAnsiTheme="minorHAnsi" w:cstheme="minorHAnsi"/>
        </w:rPr>
        <w:t>Accordo Quadro</w:t>
      </w:r>
      <w:r w:rsidR="00072F97">
        <w:rPr>
          <w:rFonts w:asciiTheme="minorHAnsi" w:hAnsiTheme="minorHAnsi" w:cstheme="minorHAnsi"/>
        </w:rPr>
        <w:t xml:space="preserve"> </w:t>
      </w:r>
      <w:r w:rsidRPr="00814B63">
        <w:rPr>
          <w:rFonts w:asciiTheme="minorHAnsi" w:hAnsiTheme="minorHAnsi" w:cstheme="minorHAnsi"/>
        </w:rPr>
        <w:t xml:space="preserve">(n. _______ lotti) - stimato ai fini dell’art. </w:t>
      </w:r>
      <w:r w:rsidR="0059748E">
        <w:rPr>
          <w:rFonts w:asciiTheme="minorHAnsi" w:hAnsiTheme="minorHAnsi" w:cstheme="minorHAnsi"/>
        </w:rPr>
        <w:t>14</w:t>
      </w:r>
      <w:r w:rsidRPr="00814B63">
        <w:rPr>
          <w:rFonts w:asciiTheme="minorHAnsi" w:hAnsiTheme="minorHAnsi" w:cstheme="minorHAnsi"/>
        </w:rPr>
        <w:t xml:space="preserve"> del D.lgs. </w:t>
      </w:r>
      <w:r w:rsidR="0059748E">
        <w:rPr>
          <w:rFonts w:asciiTheme="minorHAnsi" w:hAnsiTheme="minorHAnsi" w:cstheme="minorHAnsi"/>
        </w:rPr>
        <w:t>36/2023</w:t>
      </w:r>
    </w:p>
    <w:p w14:paraId="05ABD0C3" w14:textId="4707AED7" w:rsidR="002C7F64" w:rsidRPr="00814B63" w:rsidRDefault="002C7F64" w:rsidP="0054284A">
      <w:pPr>
        <w:spacing w:before="1" w:line="296" w:lineRule="exact"/>
        <w:rPr>
          <w:rFonts w:asciiTheme="minorHAnsi" w:eastAsia="Palatino Linotype" w:hAnsiTheme="minorHAnsi" w:cstheme="minorHAnsi"/>
        </w:rPr>
      </w:pPr>
      <w:r w:rsidRPr="00814B63">
        <w:rPr>
          <w:rFonts w:asciiTheme="minorHAnsi" w:eastAsia="Palatino Linotype" w:hAnsiTheme="minorHAnsi" w:cstheme="minorHAnsi"/>
        </w:rPr>
        <w:t>è</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quantificato</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 xml:space="preserve">in </w:t>
      </w:r>
      <w:r w:rsidRPr="00814B63">
        <w:rPr>
          <w:rFonts w:asciiTheme="minorHAnsi" w:eastAsia="Palatino Linotype" w:hAnsiTheme="minorHAnsi" w:cstheme="minorHAnsi"/>
          <w:b/>
        </w:rPr>
        <w:t>€.</w:t>
      </w:r>
      <w:r w:rsidRPr="00814B63">
        <w:rPr>
          <w:rFonts w:asciiTheme="minorHAnsi" w:eastAsia="Palatino Linotype" w:hAnsiTheme="minorHAnsi" w:cstheme="minorHAnsi"/>
          <w:b/>
          <w:spacing w:val="-4"/>
        </w:rPr>
        <w:t xml:space="preserve"> </w:t>
      </w:r>
      <w:r w:rsidRPr="00814B63">
        <w:rPr>
          <w:rFonts w:asciiTheme="minorHAnsi" w:eastAsia="Palatino Linotype" w:hAnsiTheme="minorHAnsi" w:cstheme="minorHAnsi"/>
          <w:b/>
        </w:rPr>
        <w:t xml:space="preserve">_____________ </w:t>
      </w:r>
      <w:r w:rsidRPr="00814B63">
        <w:rPr>
          <w:rFonts w:asciiTheme="minorHAnsi" w:eastAsia="Palatino Linotype" w:hAnsiTheme="minorHAnsi" w:cstheme="minorHAnsi"/>
        </w:rPr>
        <w:t>(incluse</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le</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opzioni),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di</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cui:</w:t>
      </w:r>
    </w:p>
    <w:p w14:paraId="2B747DD1" w14:textId="7467C1C5" w:rsidR="002C7F64" w:rsidRPr="00814B63" w:rsidRDefault="002C7F64" w:rsidP="0054284A">
      <w:pPr>
        <w:numPr>
          <w:ilvl w:val="0"/>
          <w:numId w:val="16"/>
        </w:numPr>
        <w:spacing w:line="296" w:lineRule="exact"/>
        <w:ind w:left="426" w:hanging="285"/>
        <w:rPr>
          <w:rFonts w:asciiTheme="minorHAnsi" w:eastAsia="Palatino Linotype" w:hAnsiTheme="minorHAnsi" w:cstheme="minorHAnsi"/>
        </w:rPr>
      </w:pPr>
      <w:r w:rsidRPr="00072F97">
        <w:rPr>
          <w:rFonts w:asciiTheme="minorHAnsi" w:eastAsia="Palatino Linotype" w:hAnsiTheme="minorHAnsi" w:cstheme="minorHAnsi"/>
        </w:rPr>
        <w:t>€.</w:t>
      </w:r>
      <w:r w:rsidRPr="00072F97">
        <w:rPr>
          <w:rFonts w:asciiTheme="minorHAnsi" w:eastAsia="Palatino Linotype" w:hAnsiTheme="minorHAnsi" w:cstheme="minorHAnsi"/>
          <w:spacing w:val="-1"/>
        </w:rPr>
        <w:t xml:space="preserve"> </w:t>
      </w:r>
      <w:r w:rsidRPr="00072F97">
        <w:rPr>
          <w:rFonts w:asciiTheme="minorHAnsi" w:eastAsia="Palatino Linotype" w:hAnsiTheme="minorHAnsi" w:cstheme="minorHAnsi"/>
        </w:rPr>
        <w:t>___________</w:t>
      </w:r>
      <w:r w:rsidRPr="00814B63">
        <w:rPr>
          <w:rFonts w:asciiTheme="minorHAnsi" w:eastAsia="Palatino Linotype" w:hAnsiTheme="minorHAnsi" w:cstheme="minorHAnsi"/>
          <w:b/>
          <w:spacing w:val="-1"/>
        </w:rPr>
        <w:t xml:space="preserve"> </w:t>
      </w:r>
      <w:r w:rsidRPr="00814B63">
        <w:rPr>
          <w:rFonts w:asciiTheme="minorHAnsi" w:eastAsia="Palatino Linotype" w:hAnsiTheme="minorHAnsi" w:cstheme="minorHAnsi"/>
        </w:rPr>
        <w:t>+</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u w:val="single"/>
        </w:rPr>
        <w:t>valore</w:t>
      </w:r>
      <w:r w:rsidRPr="00814B63">
        <w:rPr>
          <w:rFonts w:asciiTheme="minorHAnsi" w:eastAsia="Palatino Linotype" w:hAnsiTheme="minorHAnsi" w:cstheme="minorHAnsi"/>
          <w:spacing w:val="1"/>
          <w:u w:val="single"/>
        </w:rPr>
        <w:t xml:space="preserve"> </w:t>
      </w:r>
      <w:r w:rsidRPr="00814B63">
        <w:rPr>
          <w:rFonts w:asciiTheme="minorHAnsi" w:eastAsia="Palatino Linotype" w:hAnsiTheme="minorHAnsi" w:cstheme="minorHAnsi"/>
          <w:u w:val="single"/>
        </w:rPr>
        <w:t>complessivo degli</w:t>
      </w:r>
      <w:r w:rsidRPr="00814B63">
        <w:rPr>
          <w:rFonts w:asciiTheme="minorHAnsi" w:eastAsia="Palatino Linotype" w:hAnsiTheme="minorHAnsi" w:cstheme="minorHAnsi"/>
          <w:spacing w:val="-3"/>
          <w:u w:val="single"/>
        </w:rPr>
        <w:t xml:space="preserve"> </w:t>
      </w:r>
      <w:r w:rsidRPr="00814B63">
        <w:rPr>
          <w:rFonts w:asciiTheme="minorHAnsi" w:eastAsia="Palatino Linotype" w:hAnsiTheme="minorHAnsi" w:cstheme="minorHAnsi"/>
          <w:u w:val="single"/>
        </w:rPr>
        <w:t>interventi</w:t>
      </w:r>
      <w:r w:rsidRPr="00814B63">
        <w:rPr>
          <w:rFonts w:asciiTheme="minorHAnsi" w:eastAsia="Palatino Linotype" w:hAnsiTheme="minorHAnsi" w:cstheme="minorHAnsi"/>
        </w:rPr>
        <w:t>;</w:t>
      </w:r>
    </w:p>
    <w:p w14:paraId="67013B48" w14:textId="46C325BC" w:rsidR="002C7F64" w:rsidRPr="00814B63" w:rsidRDefault="002C7F64" w:rsidP="0054284A">
      <w:pPr>
        <w:numPr>
          <w:ilvl w:val="0"/>
          <w:numId w:val="16"/>
        </w:numPr>
        <w:spacing w:before="1" w:line="296" w:lineRule="exact"/>
        <w:ind w:left="426" w:hanging="285"/>
        <w:rPr>
          <w:rFonts w:asciiTheme="minorHAnsi" w:eastAsia="Palatino Linotype" w:hAnsiTheme="minorHAnsi" w:cstheme="minorHAnsi"/>
        </w:rPr>
      </w:pPr>
      <w:r w:rsidRPr="00814B63">
        <w:rPr>
          <w:rFonts w:asciiTheme="minorHAnsi" w:eastAsia="Palatino Linotype" w:hAnsiTheme="minorHAnsi" w:cstheme="minorHAnsi"/>
        </w:rPr>
        <w:t>€.</w:t>
      </w:r>
      <w:r w:rsidRPr="00814B63">
        <w:rPr>
          <w:rFonts w:asciiTheme="minorHAnsi" w:eastAsia="Palatino Linotype" w:hAnsiTheme="minorHAnsi" w:cstheme="minorHAnsi"/>
          <w:spacing w:val="53"/>
        </w:rPr>
        <w:t xml:space="preserve"> </w:t>
      </w:r>
      <w:r w:rsidRPr="00814B63">
        <w:rPr>
          <w:rFonts w:asciiTheme="minorHAnsi" w:eastAsia="Palatino Linotype" w:hAnsiTheme="minorHAnsi" w:cstheme="minorHAnsi"/>
        </w:rPr>
        <w:t>___________</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IVA per costo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per la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i/>
        </w:rPr>
        <w:t>non</w:t>
      </w:r>
      <w:r w:rsidRPr="00814B63">
        <w:rPr>
          <w:rFonts w:asciiTheme="minorHAnsi" w:eastAsia="Palatino Linotype" w:hAnsiTheme="minorHAnsi" w:cstheme="minorHAnsi"/>
          <w:i/>
          <w:spacing w:val="-4"/>
        </w:rPr>
        <w:t xml:space="preserve"> </w:t>
      </w:r>
      <w:r w:rsidRPr="00814B63">
        <w:rPr>
          <w:rFonts w:asciiTheme="minorHAnsi" w:eastAsia="Palatino Linotype" w:hAnsiTheme="minorHAnsi" w:cstheme="minorHAnsi"/>
          <w:i/>
        </w:rPr>
        <w:t>soggetto</w:t>
      </w:r>
      <w:r w:rsidRPr="00814B63">
        <w:rPr>
          <w:rFonts w:asciiTheme="minorHAnsi" w:eastAsia="Palatino Linotype" w:hAnsiTheme="minorHAnsi" w:cstheme="minorHAnsi"/>
          <w:i/>
          <w:spacing w:val="-1"/>
        </w:rPr>
        <w:t xml:space="preserve"> </w:t>
      </w:r>
      <w:r w:rsidRPr="00814B63">
        <w:rPr>
          <w:rFonts w:asciiTheme="minorHAnsi" w:eastAsia="Palatino Linotype" w:hAnsiTheme="minorHAnsi" w:cstheme="minorHAnsi"/>
          <w:i/>
        </w:rPr>
        <w:t>a</w:t>
      </w:r>
      <w:r w:rsidRPr="00814B63">
        <w:rPr>
          <w:rFonts w:asciiTheme="minorHAnsi" w:eastAsia="Palatino Linotype" w:hAnsiTheme="minorHAnsi" w:cstheme="minorHAnsi"/>
          <w:i/>
          <w:spacing w:val="-1"/>
        </w:rPr>
        <w:t xml:space="preserve"> </w:t>
      </w:r>
      <w:r w:rsidRPr="00814B63">
        <w:rPr>
          <w:rFonts w:asciiTheme="minorHAnsi" w:eastAsia="Palatino Linotype" w:hAnsiTheme="minorHAnsi" w:cstheme="minorHAnsi"/>
          <w:i/>
        </w:rPr>
        <w:t>ribasso</w:t>
      </w:r>
      <w:r w:rsidRPr="00814B63">
        <w:rPr>
          <w:rFonts w:asciiTheme="minorHAnsi" w:eastAsia="Palatino Linotype" w:hAnsiTheme="minorHAnsi" w:cstheme="minorHAnsi"/>
        </w:rPr>
        <w:t>;</w:t>
      </w:r>
    </w:p>
    <w:p w14:paraId="354C353D" w14:textId="387B707D" w:rsidR="002C7F64" w:rsidRPr="00814B63" w:rsidRDefault="002C7F64" w:rsidP="0054284A">
      <w:pPr>
        <w:numPr>
          <w:ilvl w:val="0"/>
          <w:numId w:val="16"/>
        </w:numPr>
        <w:ind w:left="426" w:right="533"/>
        <w:rPr>
          <w:rFonts w:asciiTheme="minorHAnsi" w:eastAsia="Palatino Linotype" w:hAnsiTheme="minorHAnsi" w:cstheme="minorHAnsi"/>
        </w:rPr>
      </w:pPr>
      <w:r w:rsidRPr="00814B63">
        <w:rPr>
          <w:rFonts w:asciiTheme="minorHAnsi" w:eastAsia="Palatino Linotype" w:hAnsiTheme="minorHAnsi" w:cstheme="minorHAnsi"/>
        </w:rPr>
        <w:t>€.</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____________</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6"/>
        </w:rPr>
        <w:t xml:space="preserve"> </w:t>
      </w:r>
      <w:r w:rsidR="0059748E">
        <w:rPr>
          <w:rFonts w:asciiTheme="minorHAnsi" w:eastAsia="Palatino Linotype" w:hAnsiTheme="minorHAnsi" w:cstheme="minorHAnsi"/>
        </w:rPr>
        <w:t>–</w:t>
      </w:r>
      <w:r w:rsidRPr="00814B63">
        <w:rPr>
          <w:rFonts w:asciiTheme="minorHAnsi" w:eastAsia="Palatino Linotype" w:hAnsiTheme="minorHAnsi" w:cstheme="minorHAnsi"/>
          <w:spacing w:val="4"/>
        </w:rPr>
        <w:t xml:space="preserve"> </w:t>
      </w:r>
      <w:r w:rsidR="0059748E">
        <w:rPr>
          <w:rFonts w:asciiTheme="minorHAnsi" w:eastAsia="Palatino Linotype" w:hAnsiTheme="minorHAnsi" w:cstheme="minorHAnsi"/>
          <w:spacing w:val="4"/>
        </w:rPr>
        <w:t xml:space="preserve">opzione </w:t>
      </w:r>
      <w:r w:rsidRPr="00814B63">
        <w:rPr>
          <w:rFonts w:asciiTheme="minorHAnsi" w:eastAsia="Palatino Linotype" w:hAnsiTheme="minorHAnsi" w:cstheme="minorHAnsi"/>
        </w:rPr>
        <w:t>art.</w:t>
      </w:r>
      <w:r w:rsidRPr="00814B63">
        <w:rPr>
          <w:rFonts w:asciiTheme="minorHAnsi" w:eastAsia="Palatino Linotype" w:hAnsiTheme="minorHAnsi" w:cstheme="minorHAnsi"/>
          <w:spacing w:val="2"/>
        </w:rPr>
        <w:t xml:space="preserve"> </w:t>
      </w:r>
      <w:r w:rsidR="0059748E">
        <w:rPr>
          <w:rFonts w:asciiTheme="minorHAnsi" w:eastAsia="Palatino Linotype" w:hAnsiTheme="minorHAnsi" w:cstheme="minorHAnsi"/>
        </w:rPr>
        <w:t>120</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comma</w:t>
      </w:r>
      <w:r w:rsidRPr="00814B63">
        <w:rPr>
          <w:rFonts w:asciiTheme="minorHAnsi" w:eastAsia="Palatino Linotype" w:hAnsiTheme="minorHAnsi" w:cstheme="minorHAnsi"/>
          <w:spacing w:val="4"/>
        </w:rPr>
        <w:t xml:space="preserve"> </w:t>
      </w:r>
      <w:r w:rsidR="0059748E">
        <w:rPr>
          <w:rFonts w:asciiTheme="minorHAnsi" w:eastAsia="Palatino Linotype" w:hAnsiTheme="minorHAnsi" w:cstheme="minorHAnsi"/>
        </w:rPr>
        <w:t>______</w:t>
      </w:r>
      <w:r w:rsidR="0059748E">
        <w:rPr>
          <w:rFonts w:asciiTheme="minorHAnsi" w:eastAsia="Palatino Linotype" w:hAnsiTheme="minorHAnsi" w:cstheme="minorHAnsi"/>
          <w:color w:val="EE0000"/>
          <w:spacing w:val="3"/>
        </w:rPr>
        <w:t xml:space="preserve"> </w:t>
      </w:r>
      <w:r w:rsidRPr="00814B63">
        <w:rPr>
          <w:rFonts w:asciiTheme="minorHAnsi" w:eastAsia="Palatino Linotype" w:hAnsiTheme="minorHAnsi" w:cstheme="minorHAnsi"/>
        </w:rPr>
        <w:t>D.</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Lgs</w:t>
      </w:r>
      <w:r w:rsidRPr="00814B63">
        <w:rPr>
          <w:rFonts w:asciiTheme="minorHAnsi" w:eastAsia="Palatino Linotype" w:hAnsiTheme="minorHAnsi" w:cstheme="minorHAnsi"/>
          <w:spacing w:val="3"/>
        </w:rPr>
        <w:t xml:space="preserve"> </w:t>
      </w:r>
      <w:r w:rsidR="0059748E">
        <w:rPr>
          <w:rFonts w:asciiTheme="minorHAnsi" w:eastAsia="Palatino Linotype" w:hAnsiTheme="minorHAnsi" w:cstheme="minorHAnsi"/>
        </w:rPr>
        <w:t>36/2023</w:t>
      </w:r>
      <w:r w:rsidRPr="00814B63">
        <w:rPr>
          <w:rFonts w:asciiTheme="minorHAnsi" w:eastAsia="Palatino Linotype" w:hAnsiTheme="minorHAnsi" w:cstheme="minorHAnsi"/>
          <w:spacing w:val="7"/>
        </w:rPr>
        <w:t xml:space="preserve"> </w:t>
      </w:r>
      <w:r w:rsidRPr="00814B63">
        <w:rPr>
          <w:rFonts w:asciiTheme="minorHAnsi" w:eastAsia="Palatino Linotype" w:hAnsiTheme="minorHAnsi" w:cstheme="minorHAnsi"/>
        </w:rPr>
        <w:t>-</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per</w:t>
      </w:r>
      <w:r w:rsidRPr="00814B63">
        <w:rPr>
          <w:rFonts w:asciiTheme="minorHAnsi" w:eastAsia="Palatino Linotype" w:hAnsiTheme="minorHAnsi" w:cstheme="minorHAnsi"/>
          <w:spacing w:val="5"/>
        </w:rPr>
        <w:t xml:space="preserve"> </w:t>
      </w:r>
      <w:r w:rsidRPr="00814B63">
        <w:rPr>
          <w:rFonts w:asciiTheme="minorHAnsi" w:eastAsia="Palatino Linotype" w:hAnsiTheme="minorHAnsi" w:cstheme="minorHAnsi"/>
        </w:rPr>
        <w:t>eventuale</w:t>
      </w:r>
      <w:r w:rsidRPr="00814B63">
        <w:rPr>
          <w:rFonts w:asciiTheme="minorHAnsi" w:eastAsia="Palatino Linotype" w:hAnsiTheme="minorHAnsi" w:cstheme="minorHAnsi"/>
          <w:spacing w:val="5"/>
        </w:rPr>
        <w:t xml:space="preserve"> </w:t>
      </w:r>
      <w:r w:rsidRPr="00814B63">
        <w:rPr>
          <w:rFonts w:asciiTheme="minorHAnsi" w:eastAsia="Palatino Linotype" w:hAnsiTheme="minorHAnsi" w:cstheme="minorHAnsi"/>
        </w:rPr>
        <w:t>aumento</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del</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valore</w:t>
      </w:r>
      <w:r w:rsidRPr="00814B63">
        <w:rPr>
          <w:rFonts w:asciiTheme="minorHAnsi" w:eastAsia="Palatino Linotype" w:hAnsiTheme="minorHAnsi" w:cstheme="minorHAnsi"/>
          <w:spacing w:val="-52"/>
        </w:rPr>
        <w:t xml:space="preserve"> </w:t>
      </w:r>
      <w:r w:rsidRPr="00814B63">
        <w:rPr>
          <w:rFonts w:asciiTheme="minorHAnsi" w:eastAsia="Palatino Linotype" w:hAnsiTheme="minorHAnsi" w:cstheme="minorHAnsi"/>
        </w:rPr>
        <w:t>del</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contratto</w:t>
      </w:r>
      <w:r w:rsidR="0059748E">
        <w:rPr>
          <w:rFonts w:asciiTheme="minorHAnsi" w:eastAsia="Palatino Linotype" w:hAnsiTheme="minorHAnsi" w:cstheme="minorHAnsi"/>
        </w:rPr>
        <w:t xml:space="preserve"> </w:t>
      </w:r>
      <w:r w:rsidR="0059748E">
        <w:rPr>
          <w:rFonts w:asciiTheme="minorHAnsi" w:eastAsia="Palatino Linotype" w:hAnsiTheme="minorHAnsi" w:cstheme="minorHAnsi"/>
          <w:color w:val="EE0000"/>
          <w:spacing w:val="3"/>
        </w:rPr>
        <w:t xml:space="preserve">(qui vanno inserite le eventuali opzioni tipo 1/5 d’obbligo, servizi analoghi </w:t>
      </w:r>
      <w:proofErr w:type="spellStart"/>
      <w:r w:rsidR="0059748E">
        <w:rPr>
          <w:rFonts w:asciiTheme="minorHAnsi" w:eastAsia="Palatino Linotype" w:hAnsiTheme="minorHAnsi" w:cstheme="minorHAnsi"/>
          <w:color w:val="EE0000"/>
          <w:spacing w:val="3"/>
        </w:rPr>
        <w:t>ecc</w:t>
      </w:r>
      <w:proofErr w:type="spellEnd"/>
      <w:r w:rsidR="0059748E">
        <w:rPr>
          <w:rFonts w:asciiTheme="minorHAnsi" w:eastAsia="Palatino Linotype" w:hAnsiTheme="minorHAnsi" w:cstheme="minorHAnsi"/>
          <w:color w:val="EE0000"/>
          <w:spacing w:val="3"/>
        </w:rPr>
        <w:t>)</w:t>
      </w:r>
      <w:r w:rsidRPr="00814B63">
        <w:rPr>
          <w:rFonts w:asciiTheme="minorHAnsi" w:eastAsia="Palatino Linotype" w:hAnsiTheme="minorHAnsi" w:cstheme="minorHAnsi"/>
        </w:rPr>
        <w:t>;</w:t>
      </w:r>
    </w:p>
    <w:p w14:paraId="65EAE5B8" w14:textId="77777777" w:rsidR="005D498D" w:rsidRDefault="005D498D" w:rsidP="0054284A">
      <w:pPr>
        <w:spacing w:before="1"/>
        <w:ind w:right="527"/>
        <w:rPr>
          <w:rFonts w:asciiTheme="minorHAnsi" w:eastAsia="Palatino Linotype" w:hAnsiTheme="minorHAnsi" w:cstheme="minorHAnsi"/>
          <w:color w:val="EE0000"/>
        </w:rPr>
      </w:pPr>
    </w:p>
    <w:p w14:paraId="47A33735" w14:textId="50D7126E" w:rsidR="002C7F64" w:rsidRPr="00814B63" w:rsidRDefault="0059748E" w:rsidP="0054284A">
      <w:pPr>
        <w:spacing w:before="1"/>
        <w:ind w:right="527"/>
        <w:rPr>
          <w:rFonts w:asciiTheme="minorHAnsi" w:eastAsia="Palatino Linotype" w:hAnsiTheme="minorHAnsi" w:cstheme="minorHAnsi"/>
        </w:rPr>
      </w:pPr>
      <w:r>
        <w:rPr>
          <w:rFonts w:asciiTheme="minorHAnsi" w:eastAsia="Palatino Linotype" w:hAnsiTheme="minorHAnsi" w:cstheme="minorHAnsi"/>
          <w:color w:val="EE0000"/>
        </w:rPr>
        <w:t xml:space="preserve">(in caso di lotti) </w:t>
      </w:r>
      <w:r w:rsidR="002C7F64" w:rsidRPr="00814B63">
        <w:rPr>
          <w:rFonts w:asciiTheme="minorHAnsi" w:eastAsia="Palatino Linotype" w:hAnsiTheme="minorHAnsi" w:cstheme="minorHAnsi"/>
        </w:rPr>
        <w:t>Il</w:t>
      </w:r>
      <w:r w:rsidR="002C7F64" w:rsidRPr="00814B63">
        <w:rPr>
          <w:rFonts w:asciiTheme="minorHAnsi" w:eastAsia="Palatino Linotype" w:hAnsiTheme="minorHAnsi" w:cstheme="minorHAnsi"/>
          <w:spacing w:val="18"/>
        </w:rPr>
        <w:t xml:space="preserve"> </w:t>
      </w:r>
      <w:r w:rsidR="002C7F64" w:rsidRPr="00814B63">
        <w:rPr>
          <w:rFonts w:asciiTheme="minorHAnsi" w:eastAsia="Palatino Linotype" w:hAnsiTheme="minorHAnsi" w:cstheme="minorHAnsi"/>
          <w:b/>
        </w:rPr>
        <w:t>valore</w:t>
      </w:r>
      <w:r w:rsidR="002C7F64" w:rsidRPr="00814B63">
        <w:rPr>
          <w:rFonts w:asciiTheme="minorHAnsi" w:eastAsia="Palatino Linotype" w:hAnsiTheme="minorHAnsi" w:cstheme="minorHAnsi"/>
          <w:b/>
          <w:spacing w:val="20"/>
        </w:rPr>
        <w:t xml:space="preserve"> </w:t>
      </w:r>
      <w:r w:rsidR="002C7F64" w:rsidRPr="00814B63">
        <w:rPr>
          <w:rFonts w:asciiTheme="minorHAnsi" w:eastAsia="Palatino Linotype" w:hAnsiTheme="minorHAnsi" w:cstheme="minorHAnsi"/>
          <w:b/>
        </w:rPr>
        <w:t>stimato</w:t>
      </w:r>
      <w:r w:rsidR="002C7F64" w:rsidRPr="00814B63">
        <w:rPr>
          <w:rFonts w:asciiTheme="minorHAnsi" w:eastAsia="Palatino Linotype" w:hAnsiTheme="minorHAnsi" w:cstheme="minorHAnsi"/>
          <w:b/>
          <w:spacing w:val="18"/>
        </w:rPr>
        <w:t xml:space="preserve"> </w:t>
      </w:r>
      <w:r w:rsidR="002C7F64" w:rsidRPr="00814B63">
        <w:rPr>
          <w:rFonts w:asciiTheme="minorHAnsi" w:eastAsia="Palatino Linotype" w:hAnsiTheme="minorHAnsi" w:cstheme="minorHAnsi"/>
          <w:b/>
        </w:rPr>
        <w:t>dell’</w:t>
      </w:r>
      <w:r w:rsidR="001B1446">
        <w:rPr>
          <w:rFonts w:asciiTheme="minorHAnsi" w:eastAsia="Palatino Linotype" w:hAnsiTheme="minorHAnsi" w:cstheme="minorHAnsi"/>
          <w:b/>
        </w:rPr>
        <w:t>Accordo Quadro</w:t>
      </w:r>
      <w:r w:rsidR="002C7F64" w:rsidRPr="00814B63">
        <w:rPr>
          <w:rFonts w:asciiTheme="minorHAnsi" w:eastAsia="Palatino Linotype" w:hAnsiTheme="minorHAnsi" w:cstheme="minorHAnsi"/>
          <w:b/>
        </w:rPr>
        <w:t>,</w:t>
      </w:r>
      <w:r w:rsidR="002C7F64" w:rsidRPr="00814B63">
        <w:rPr>
          <w:rFonts w:asciiTheme="minorHAnsi" w:eastAsia="Palatino Linotype" w:hAnsiTheme="minorHAnsi" w:cstheme="minorHAnsi"/>
          <w:b/>
          <w:spacing w:val="40"/>
        </w:rPr>
        <w:t xml:space="preserve"> </w:t>
      </w:r>
      <w:r w:rsidR="002C7F64" w:rsidRPr="00814B63">
        <w:rPr>
          <w:rFonts w:asciiTheme="minorHAnsi" w:eastAsia="Palatino Linotype" w:hAnsiTheme="minorHAnsi" w:cstheme="minorHAnsi"/>
          <w:b/>
        </w:rPr>
        <w:t>per</w:t>
      </w:r>
      <w:r w:rsidR="002C7F64" w:rsidRPr="00814B63">
        <w:rPr>
          <w:rFonts w:asciiTheme="minorHAnsi" w:eastAsia="Palatino Linotype" w:hAnsiTheme="minorHAnsi" w:cstheme="minorHAnsi"/>
          <w:b/>
          <w:spacing w:val="19"/>
        </w:rPr>
        <w:t xml:space="preserve"> </w:t>
      </w:r>
      <w:r w:rsidR="002C7F64" w:rsidRPr="00814B63">
        <w:rPr>
          <w:rFonts w:asciiTheme="minorHAnsi" w:eastAsia="Palatino Linotype" w:hAnsiTheme="minorHAnsi" w:cstheme="minorHAnsi"/>
          <w:b/>
        </w:rPr>
        <w:t>ciascun</w:t>
      </w:r>
      <w:r w:rsidR="002C7F64" w:rsidRPr="00814B63">
        <w:rPr>
          <w:rFonts w:asciiTheme="minorHAnsi" w:eastAsia="Palatino Linotype" w:hAnsiTheme="minorHAnsi" w:cstheme="minorHAnsi"/>
          <w:b/>
          <w:spacing w:val="17"/>
        </w:rPr>
        <w:t xml:space="preserve"> </w:t>
      </w:r>
      <w:r w:rsidR="002C7F64" w:rsidRPr="00814B63">
        <w:rPr>
          <w:rFonts w:asciiTheme="minorHAnsi" w:eastAsia="Palatino Linotype" w:hAnsiTheme="minorHAnsi" w:cstheme="minorHAnsi"/>
          <w:b/>
        </w:rPr>
        <w:t>lotto</w:t>
      </w:r>
      <w:r w:rsidR="002C7F64" w:rsidRPr="00814B63">
        <w:rPr>
          <w:rFonts w:asciiTheme="minorHAnsi" w:eastAsia="Palatino Linotype" w:hAnsiTheme="minorHAnsi" w:cstheme="minorHAnsi"/>
          <w:b/>
          <w:spacing w:val="20"/>
        </w:rPr>
        <w:t xml:space="preserve"> </w:t>
      </w:r>
      <w:r w:rsidR="002C7F64" w:rsidRPr="00814B63">
        <w:rPr>
          <w:rFonts w:asciiTheme="minorHAnsi" w:eastAsia="Palatino Linotype" w:hAnsiTheme="minorHAnsi" w:cstheme="minorHAnsi"/>
        </w:rPr>
        <w:t>(</w:t>
      </w:r>
      <w:r w:rsidR="002C7F64" w:rsidRPr="00814B63">
        <w:rPr>
          <w:rFonts w:asciiTheme="minorHAnsi" w:eastAsia="Palatino Linotype" w:hAnsiTheme="minorHAnsi" w:cstheme="minorHAnsi"/>
          <w:u w:val="single"/>
        </w:rPr>
        <w:t>compresa</w:t>
      </w:r>
      <w:r w:rsidR="002C7F64" w:rsidRPr="00814B63">
        <w:rPr>
          <w:rFonts w:asciiTheme="minorHAnsi" w:eastAsia="Palatino Linotype" w:hAnsiTheme="minorHAnsi" w:cstheme="minorHAnsi"/>
          <w:spacing w:val="19"/>
          <w:u w:val="single"/>
        </w:rPr>
        <w:t xml:space="preserve"> </w:t>
      </w:r>
      <w:r w:rsidR="002C7F64" w:rsidRPr="00814B63">
        <w:rPr>
          <w:rFonts w:asciiTheme="minorHAnsi" w:eastAsia="Palatino Linotype" w:hAnsiTheme="minorHAnsi" w:cstheme="minorHAnsi"/>
          <w:u w:val="single"/>
        </w:rPr>
        <w:t>l’opzione</w:t>
      </w:r>
      <w:r>
        <w:rPr>
          <w:rFonts w:asciiTheme="minorHAnsi" w:eastAsia="Palatino Linotype" w:hAnsiTheme="minorHAnsi" w:cstheme="minorHAnsi"/>
          <w:u w:val="single"/>
        </w:rPr>
        <w:t>/i</w:t>
      </w:r>
      <w:r w:rsidR="002C7F64" w:rsidRPr="00814B63">
        <w:rPr>
          <w:rFonts w:asciiTheme="minorHAnsi" w:eastAsia="Palatino Linotype" w:hAnsiTheme="minorHAnsi" w:cstheme="minorHAnsi"/>
          <w:spacing w:val="21"/>
          <w:u w:val="single"/>
        </w:rPr>
        <w:t xml:space="preserve"> </w:t>
      </w:r>
      <w:r w:rsidR="002C7F64" w:rsidRPr="00814B63">
        <w:rPr>
          <w:rFonts w:asciiTheme="minorHAnsi" w:eastAsia="Palatino Linotype" w:hAnsiTheme="minorHAnsi" w:cstheme="minorHAnsi"/>
          <w:u w:val="single"/>
        </w:rPr>
        <w:t>art.</w:t>
      </w:r>
      <w:r w:rsidR="002C7F64" w:rsidRPr="00814B63">
        <w:rPr>
          <w:rFonts w:asciiTheme="minorHAnsi" w:eastAsia="Palatino Linotype" w:hAnsiTheme="minorHAnsi" w:cstheme="minorHAnsi"/>
          <w:spacing w:val="19"/>
          <w:u w:val="single"/>
        </w:rPr>
        <w:t xml:space="preserve"> </w:t>
      </w:r>
      <w:r w:rsidRPr="0059748E">
        <w:rPr>
          <w:rFonts w:asciiTheme="minorHAnsi" w:eastAsia="Palatino Linotype" w:hAnsiTheme="minorHAnsi" w:cstheme="minorHAnsi"/>
          <w:u w:val="single"/>
        </w:rPr>
        <w:t>120 comma ______ D. Lgs 36/2023</w:t>
      </w:r>
      <w:r w:rsidR="002C7F64" w:rsidRPr="00814B63">
        <w:rPr>
          <w:rFonts w:asciiTheme="minorHAnsi" w:eastAsia="Palatino Linotype" w:hAnsiTheme="minorHAnsi" w:cstheme="minorHAnsi"/>
        </w:rPr>
        <w:t>)</w:t>
      </w:r>
      <w:r w:rsidR="002C7F64" w:rsidRPr="00814B63">
        <w:rPr>
          <w:rFonts w:asciiTheme="minorHAnsi" w:eastAsia="Palatino Linotype" w:hAnsiTheme="minorHAnsi" w:cstheme="minorHAnsi"/>
          <w:spacing w:val="-2"/>
        </w:rPr>
        <w:t xml:space="preserve"> </w:t>
      </w:r>
      <w:r w:rsidR="002C7F64" w:rsidRPr="00814B63">
        <w:rPr>
          <w:rFonts w:asciiTheme="minorHAnsi" w:eastAsia="Palatino Linotype" w:hAnsiTheme="minorHAnsi" w:cstheme="minorHAnsi"/>
          <w:b/>
        </w:rPr>
        <w:t>e</w:t>
      </w:r>
      <w:r w:rsidR="002C7F64" w:rsidRPr="00814B63">
        <w:rPr>
          <w:rFonts w:asciiTheme="minorHAnsi" w:eastAsia="Palatino Linotype" w:hAnsiTheme="minorHAnsi" w:cstheme="minorHAnsi"/>
          <w:b/>
          <w:spacing w:val="53"/>
        </w:rPr>
        <w:t xml:space="preserve"> </w:t>
      </w:r>
      <w:r w:rsidR="002C7F64" w:rsidRPr="00814B63">
        <w:rPr>
          <w:rFonts w:asciiTheme="minorHAnsi" w:eastAsia="Palatino Linotype" w:hAnsiTheme="minorHAnsi" w:cstheme="minorHAnsi"/>
          <w:b/>
        </w:rPr>
        <w:t>per</w:t>
      </w:r>
      <w:r w:rsidR="002C7F64" w:rsidRPr="00814B63">
        <w:rPr>
          <w:rFonts w:asciiTheme="minorHAnsi" w:eastAsia="Palatino Linotype" w:hAnsiTheme="minorHAnsi" w:cstheme="minorHAnsi"/>
          <w:b/>
          <w:spacing w:val="-1"/>
        </w:rPr>
        <w:t xml:space="preserve"> </w:t>
      </w:r>
      <w:r w:rsidR="002C7F64" w:rsidRPr="00814B63">
        <w:rPr>
          <w:rFonts w:asciiTheme="minorHAnsi" w:eastAsia="Palatino Linotype" w:hAnsiTheme="minorHAnsi" w:cstheme="minorHAnsi"/>
        </w:rPr>
        <w:t>è</w:t>
      </w:r>
      <w:r w:rsidR="002C7F64" w:rsidRPr="00814B63">
        <w:rPr>
          <w:rFonts w:asciiTheme="minorHAnsi" w:eastAsia="Palatino Linotype" w:hAnsiTheme="minorHAnsi" w:cstheme="minorHAnsi"/>
          <w:spacing w:val="-1"/>
        </w:rPr>
        <w:t xml:space="preserve"> </w:t>
      </w:r>
      <w:r w:rsidR="002C7F64" w:rsidRPr="00814B63">
        <w:rPr>
          <w:rFonts w:asciiTheme="minorHAnsi" w:eastAsia="Palatino Linotype" w:hAnsiTheme="minorHAnsi" w:cstheme="minorHAnsi"/>
        </w:rPr>
        <w:t>quantificato</w:t>
      </w:r>
      <w:r w:rsidR="002C7F64" w:rsidRPr="00814B63">
        <w:rPr>
          <w:rFonts w:asciiTheme="minorHAnsi" w:eastAsia="Palatino Linotype" w:hAnsiTheme="minorHAnsi" w:cstheme="minorHAnsi"/>
          <w:spacing w:val="-2"/>
        </w:rPr>
        <w:t xml:space="preserve"> </w:t>
      </w:r>
      <w:r w:rsidR="002C7F64" w:rsidRPr="00814B63">
        <w:rPr>
          <w:rFonts w:asciiTheme="minorHAnsi" w:eastAsia="Palatino Linotype" w:hAnsiTheme="minorHAnsi" w:cstheme="minorHAnsi"/>
        </w:rPr>
        <w:t>come</w:t>
      </w:r>
      <w:r w:rsidR="002C7F64" w:rsidRPr="00814B63">
        <w:rPr>
          <w:rFonts w:asciiTheme="minorHAnsi" w:eastAsia="Palatino Linotype" w:hAnsiTheme="minorHAnsi" w:cstheme="minorHAnsi"/>
          <w:spacing w:val="1"/>
        </w:rPr>
        <w:t xml:space="preserve"> </w:t>
      </w:r>
      <w:r w:rsidR="002C7F64" w:rsidRPr="00814B63">
        <w:rPr>
          <w:rFonts w:asciiTheme="minorHAnsi" w:eastAsia="Palatino Linotype" w:hAnsiTheme="minorHAnsi" w:cstheme="minorHAnsi"/>
        </w:rPr>
        <w:t>segue:</w:t>
      </w:r>
    </w:p>
    <w:p w14:paraId="5B89C21F" w14:textId="77777777" w:rsidR="002C7F64" w:rsidRPr="00814B63" w:rsidRDefault="002C7F64" w:rsidP="002C7F64">
      <w:pPr>
        <w:spacing w:after="1"/>
        <w:rPr>
          <w:rFonts w:asciiTheme="minorHAnsi" w:eastAsia="Palatino Linotype" w:hAnsiTheme="minorHAnsi" w:cstheme="minorHAnsi"/>
        </w:rPr>
      </w:pPr>
    </w:p>
    <w:tbl>
      <w:tblPr>
        <w:tblStyle w:val="TableNormal"/>
        <w:tblW w:w="0" w:type="auto"/>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5"/>
        <w:gridCol w:w="3007"/>
      </w:tblGrid>
      <w:tr w:rsidR="002C7F64" w:rsidRPr="00814B63" w14:paraId="5B94E183" w14:textId="77777777" w:rsidTr="003C7BEB">
        <w:trPr>
          <w:trHeight w:val="294"/>
        </w:trPr>
        <w:tc>
          <w:tcPr>
            <w:tcW w:w="9212" w:type="dxa"/>
            <w:gridSpan w:val="2"/>
            <w:shd w:val="clear" w:color="auto" w:fill="D9D9D9"/>
          </w:tcPr>
          <w:p w14:paraId="4EE8FF3F" w14:textId="779B42AF" w:rsidR="002C7F64" w:rsidRPr="00814B63" w:rsidRDefault="002C7F64" w:rsidP="002C7F64">
            <w:pPr>
              <w:spacing w:line="275" w:lineRule="exact"/>
              <w:ind w:left="1579" w:right="1567"/>
              <w:jc w:val="center"/>
              <w:rPr>
                <w:rFonts w:asciiTheme="minorHAnsi" w:eastAsia="Palatino Linotype" w:hAnsiTheme="minorHAnsi" w:cstheme="minorHAnsi"/>
                <w:b/>
              </w:rPr>
            </w:pPr>
            <w:bookmarkStart w:id="14" w:name="_Hlk121741229"/>
            <w:r w:rsidRPr="00814B63">
              <w:rPr>
                <w:rFonts w:asciiTheme="minorHAnsi" w:eastAsia="Palatino Linotype" w:hAnsiTheme="minorHAnsi" w:cstheme="minorHAnsi"/>
                <w:b/>
              </w:rPr>
              <w:t>lotto</w:t>
            </w:r>
            <w:r w:rsidRPr="00814B63">
              <w:rPr>
                <w:rFonts w:asciiTheme="minorHAnsi" w:eastAsia="Palatino Linotype" w:hAnsiTheme="minorHAnsi" w:cstheme="minorHAnsi"/>
                <w:b/>
                <w:spacing w:val="-4"/>
              </w:rPr>
              <w:t xml:space="preserve"> </w:t>
            </w:r>
            <w:r w:rsidR="0089758A" w:rsidRPr="00814B63">
              <w:rPr>
                <w:rFonts w:asciiTheme="minorHAnsi" w:eastAsia="Palatino Linotype" w:hAnsiTheme="minorHAnsi" w:cstheme="minorHAnsi"/>
                <w:b/>
              </w:rPr>
              <w:t>1 - ____________</w:t>
            </w:r>
            <w:r w:rsidRPr="00814B63">
              <w:rPr>
                <w:rFonts w:asciiTheme="minorHAnsi" w:eastAsia="Palatino Linotype" w:hAnsiTheme="minorHAnsi" w:cstheme="minorHAnsi"/>
                <w:b/>
              </w:rPr>
              <w:t>€.</w:t>
            </w:r>
            <w:r w:rsidRPr="00814B63">
              <w:rPr>
                <w:rFonts w:asciiTheme="minorHAnsi" w:eastAsia="Palatino Linotype" w:hAnsiTheme="minorHAnsi" w:cstheme="minorHAnsi"/>
                <w:b/>
                <w:spacing w:val="-1"/>
              </w:rPr>
              <w:t xml:space="preserve"> </w:t>
            </w:r>
            <w:r w:rsidR="0089758A" w:rsidRPr="00814B63">
              <w:rPr>
                <w:rFonts w:asciiTheme="minorHAnsi" w:eastAsia="Palatino Linotype" w:hAnsiTheme="minorHAnsi" w:cstheme="minorHAnsi"/>
                <w:b/>
              </w:rPr>
              <w:t>____________</w:t>
            </w:r>
            <w:r w:rsidRPr="00814B63">
              <w:rPr>
                <w:rFonts w:asciiTheme="minorHAnsi" w:eastAsia="Palatino Linotype" w:hAnsiTheme="minorHAnsi" w:cstheme="minorHAnsi"/>
                <w:b/>
                <w:spacing w:val="-3"/>
              </w:rPr>
              <w:t xml:space="preserve"> </w:t>
            </w:r>
            <w:r w:rsidRPr="00814B63">
              <w:rPr>
                <w:rFonts w:asciiTheme="minorHAnsi" w:eastAsia="Palatino Linotype" w:hAnsiTheme="minorHAnsi" w:cstheme="minorHAnsi"/>
                <w:b/>
              </w:rPr>
              <w:t>+</w:t>
            </w:r>
            <w:r w:rsidRPr="00814B63">
              <w:rPr>
                <w:rFonts w:asciiTheme="minorHAnsi" w:eastAsia="Palatino Linotype" w:hAnsiTheme="minorHAnsi" w:cstheme="minorHAnsi"/>
                <w:b/>
                <w:spacing w:val="-1"/>
              </w:rPr>
              <w:t xml:space="preserve"> </w:t>
            </w:r>
            <w:r w:rsidRPr="00814B63">
              <w:rPr>
                <w:rFonts w:asciiTheme="minorHAnsi" w:eastAsia="Palatino Linotype" w:hAnsiTheme="minorHAnsi" w:cstheme="minorHAnsi"/>
                <w:b/>
              </w:rPr>
              <w:t>IVA</w:t>
            </w:r>
            <w:r w:rsidRPr="00814B63">
              <w:rPr>
                <w:rFonts w:asciiTheme="minorHAnsi" w:eastAsia="Palatino Linotype" w:hAnsiTheme="minorHAnsi" w:cstheme="minorHAnsi"/>
                <w:b/>
                <w:spacing w:val="1"/>
              </w:rPr>
              <w:t xml:space="preserve"> </w:t>
            </w:r>
            <w:r w:rsidRPr="00814B63">
              <w:rPr>
                <w:rFonts w:asciiTheme="minorHAnsi" w:eastAsia="Palatino Linotype" w:hAnsiTheme="minorHAnsi" w:cstheme="minorHAnsi"/>
                <w:b/>
              </w:rPr>
              <w:t>di</w:t>
            </w:r>
            <w:r w:rsidRPr="00814B63">
              <w:rPr>
                <w:rFonts w:asciiTheme="minorHAnsi" w:eastAsia="Palatino Linotype" w:hAnsiTheme="minorHAnsi" w:cstheme="minorHAnsi"/>
                <w:b/>
                <w:spacing w:val="-1"/>
              </w:rPr>
              <w:t xml:space="preserve"> </w:t>
            </w:r>
            <w:r w:rsidRPr="00814B63">
              <w:rPr>
                <w:rFonts w:asciiTheme="minorHAnsi" w:eastAsia="Palatino Linotype" w:hAnsiTheme="minorHAnsi" w:cstheme="minorHAnsi"/>
                <w:b/>
              </w:rPr>
              <w:t>cui:</w:t>
            </w:r>
            <w:bookmarkEnd w:id="14"/>
          </w:p>
        </w:tc>
      </w:tr>
      <w:tr w:rsidR="002C7F64" w:rsidRPr="00814B63" w14:paraId="1C6CD839" w14:textId="77777777" w:rsidTr="003C7BEB">
        <w:trPr>
          <w:trHeight w:val="594"/>
        </w:trPr>
        <w:tc>
          <w:tcPr>
            <w:tcW w:w="6205" w:type="dxa"/>
          </w:tcPr>
          <w:p w14:paraId="799C3F52" w14:textId="77777777" w:rsidR="002C7F64" w:rsidRPr="00814B63" w:rsidRDefault="002C7F64" w:rsidP="002C7F64">
            <w:pPr>
              <w:spacing w:before="1" w:line="296" w:lineRule="exact"/>
              <w:ind w:left="108"/>
              <w:rPr>
                <w:rFonts w:asciiTheme="minorHAnsi" w:eastAsia="Palatino Linotype" w:hAnsiTheme="minorHAnsi" w:cstheme="minorHAnsi"/>
              </w:rPr>
            </w:pPr>
            <w:r w:rsidRPr="00814B63">
              <w:rPr>
                <w:rFonts w:asciiTheme="minorHAnsi" w:eastAsia="Palatino Linotype" w:hAnsiTheme="minorHAnsi" w:cstheme="minorHAnsi"/>
              </w:rPr>
              <w:t>Valore stimato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interventi</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esclusa) al</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netto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degli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oneri</w:t>
            </w:r>
          </w:p>
          <w:p w14:paraId="7A3619BB" w14:textId="51CF8140" w:rsidR="002C7F64" w:rsidRPr="00814B63" w:rsidRDefault="002C7F64" w:rsidP="002C7F64">
            <w:pPr>
              <w:spacing w:line="277" w:lineRule="exact"/>
              <w:ind w:left="108"/>
              <w:rPr>
                <w:rFonts w:asciiTheme="minorHAnsi" w:eastAsia="Palatino Linotype" w:hAnsiTheme="minorHAnsi" w:cstheme="minorHAnsi"/>
              </w:rPr>
            </w:pPr>
            <w:r w:rsidRPr="00814B63">
              <w:rPr>
                <w:rFonts w:asciiTheme="minorHAnsi" w:eastAsia="Palatino Linotype" w:hAnsiTheme="minorHAnsi" w:cstheme="minorHAnsi"/>
              </w:rPr>
              <w:t>per</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la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4"/>
              </w:rPr>
              <w:t xml:space="preserve"> </w:t>
            </w:r>
          </w:p>
        </w:tc>
        <w:tc>
          <w:tcPr>
            <w:tcW w:w="3007" w:type="dxa"/>
          </w:tcPr>
          <w:p w14:paraId="08861F56" w14:textId="209E48FF" w:rsidR="002C7F64" w:rsidRPr="00814B63" w:rsidRDefault="002C7F64" w:rsidP="002C7F64">
            <w:pPr>
              <w:spacing w:before="1"/>
              <w:ind w:right="92"/>
              <w:jc w:val="right"/>
              <w:rPr>
                <w:rFonts w:asciiTheme="minorHAnsi" w:eastAsia="Palatino Linotype" w:hAnsiTheme="minorHAnsi" w:cstheme="minorHAnsi"/>
                <w:b/>
              </w:rPr>
            </w:pPr>
          </w:p>
        </w:tc>
      </w:tr>
      <w:tr w:rsidR="002C7F64" w:rsidRPr="00814B63" w14:paraId="3F16F824" w14:textId="77777777" w:rsidTr="003C7BEB">
        <w:trPr>
          <w:trHeight w:val="297"/>
        </w:trPr>
        <w:tc>
          <w:tcPr>
            <w:tcW w:w="6205" w:type="dxa"/>
          </w:tcPr>
          <w:p w14:paraId="16AFBC1B" w14:textId="77777777" w:rsidR="002C7F64" w:rsidRPr="00814B63" w:rsidRDefault="002C7F64" w:rsidP="002C7F64">
            <w:pPr>
              <w:spacing w:line="277" w:lineRule="exact"/>
              <w:ind w:left="108"/>
              <w:rPr>
                <w:rFonts w:asciiTheme="minorHAnsi" w:eastAsia="Palatino Linotype" w:hAnsiTheme="minorHAnsi" w:cstheme="minorHAnsi"/>
              </w:rPr>
            </w:pPr>
            <w:r w:rsidRPr="00814B63">
              <w:rPr>
                <w:rFonts w:asciiTheme="minorHAnsi" w:eastAsia="Palatino Linotype" w:hAnsiTheme="minorHAnsi" w:cstheme="minorHAnsi"/>
              </w:rPr>
              <w:t>Oneri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per la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non</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soggetti</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ribasso</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esclusa)</w:t>
            </w:r>
          </w:p>
        </w:tc>
        <w:tc>
          <w:tcPr>
            <w:tcW w:w="3007" w:type="dxa"/>
          </w:tcPr>
          <w:p w14:paraId="6ED01087" w14:textId="736322D2" w:rsidR="002C7F64" w:rsidRPr="00814B63" w:rsidRDefault="002C7F64" w:rsidP="002C7F64">
            <w:pPr>
              <w:spacing w:line="277" w:lineRule="exact"/>
              <w:ind w:right="92"/>
              <w:jc w:val="right"/>
              <w:rPr>
                <w:rFonts w:asciiTheme="minorHAnsi" w:eastAsia="Palatino Linotype" w:hAnsiTheme="minorHAnsi" w:cstheme="minorHAnsi"/>
                <w:b/>
              </w:rPr>
            </w:pPr>
          </w:p>
        </w:tc>
      </w:tr>
      <w:tr w:rsidR="002C7F64" w:rsidRPr="00814B63" w14:paraId="1475D0F9" w14:textId="77777777" w:rsidTr="0089758A">
        <w:trPr>
          <w:trHeight w:val="333"/>
        </w:trPr>
        <w:tc>
          <w:tcPr>
            <w:tcW w:w="6205" w:type="dxa"/>
          </w:tcPr>
          <w:p w14:paraId="0252C847" w14:textId="58E08216" w:rsidR="002C7F64" w:rsidRPr="00814B63" w:rsidRDefault="002C7F64" w:rsidP="002C7F64">
            <w:pPr>
              <w:ind w:left="108" w:right="705"/>
              <w:rPr>
                <w:rFonts w:asciiTheme="minorHAnsi" w:eastAsia="Palatino Linotype" w:hAnsiTheme="minorHAnsi" w:cstheme="minorHAnsi"/>
                <w:i/>
              </w:rPr>
            </w:pPr>
            <w:r w:rsidRPr="00814B63">
              <w:rPr>
                <w:rFonts w:asciiTheme="minorHAnsi" w:eastAsia="Palatino Linotype" w:hAnsiTheme="minorHAnsi" w:cstheme="minorHAnsi"/>
              </w:rPr>
              <w:t xml:space="preserve">Valore eventuale opzione </w:t>
            </w:r>
            <w:r w:rsidR="0089758A" w:rsidRPr="00814B63">
              <w:rPr>
                <w:rFonts w:asciiTheme="minorHAnsi" w:eastAsia="Palatino Linotype" w:hAnsiTheme="minorHAnsi" w:cstheme="minorHAnsi"/>
              </w:rPr>
              <w:t xml:space="preserve">art. </w:t>
            </w:r>
            <w:r w:rsidR="00BF6386" w:rsidRPr="00BF6386">
              <w:rPr>
                <w:rFonts w:asciiTheme="minorHAnsi" w:eastAsia="Palatino Linotype" w:hAnsiTheme="minorHAnsi" w:cstheme="minorHAnsi"/>
              </w:rPr>
              <w:t>120 comma ______ D. Lgs 36/2023</w:t>
            </w:r>
          </w:p>
        </w:tc>
        <w:tc>
          <w:tcPr>
            <w:tcW w:w="3007" w:type="dxa"/>
          </w:tcPr>
          <w:p w14:paraId="3CDA0EC8" w14:textId="3D3BB75E" w:rsidR="002C7F64" w:rsidRPr="00814B63" w:rsidRDefault="002C7F64" w:rsidP="002C7F64">
            <w:pPr>
              <w:spacing w:line="296" w:lineRule="exact"/>
              <w:ind w:right="92"/>
              <w:jc w:val="right"/>
              <w:rPr>
                <w:rFonts w:asciiTheme="minorHAnsi" w:eastAsia="Palatino Linotype" w:hAnsiTheme="minorHAnsi" w:cstheme="minorHAnsi"/>
                <w:b/>
              </w:rPr>
            </w:pPr>
          </w:p>
        </w:tc>
      </w:tr>
    </w:tbl>
    <w:p w14:paraId="06DEA16C" w14:textId="77777777" w:rsidR="002C7F64" w:rsidRPr="00814B63" w:rsidRDefault="002C7F64" w:rsidP="002C7F64">
      <w:pPr>
        <w:spacing w:before="11" w:after="1"/>
        <w:rPr>
          <w:rFonts w:asciiTheme="minorHAnsi" w:eastAsia="Palatino Linotype" w:hAnsiTheme="minorHAnsi" w:cstheme="minorHAnsi"/>
        </w:rPr>
      </w:pPr>
    </w:p>
    <w:tbl>
      <w:tblPr>
        <w:tblStyle w:val="TableNormal"/>
        <w:tblW w:w="0" w:type="auto"/>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5"/>
        <w:gridCol w:w="3007"/>
      </w:tblGrid>
      <w:tr w:rsidR="002C7F64" w:rsidRPr="00814B63" w14:paraId="21A19AD9" w14:textId="77777777" w:rsidTr="003C7BEB">
        <w:trPr>
          <w:trHeight w:val="297"/>
        </w:trPr>
        <w:tc>
          <w:tcPr>
            <w:tcW w:w="9212" w:type="dxa"/>
            <w:gridSpan w:val="2"/>
            <w:shd w:val="clear" w:color="auto" w:fill="D9D9D9"/>
          </w:tcPr>
          <w:p w14:paraId="25E37238" w14:textId="518F7D2E" w:rsidR="002C7F64" w:rsidRPr="00814B63" w:rsidRDefault="0089758A" w:rsidP="002C7F64">
            <w:pPr>
              <w:spacing w:before="1" w:line="276" w:lineRule="exact"/>
              <w:ind w:left="1575" w:right="1567"/>
              <w:jc w:val="center"/>
              <w:rPr>
                <w:rFonts w:asciiTheme="minorHAnsi" w:eastAsia="Palatino Linotype" w:hAnsiTheme="minorHAnsi" w:cstheme="minorHAnsi"/>
                <w:b/>
              </w:rPr>
            </w:pPr>
            <w:r w:rsidRPr="00814B63">
              <w:rPr>
                <w:rFonts w:asciiTheme="minorHAnsi" w:eastAsia="Palatino Linotype" w:hAnsiTheme="minorHAnsi" w:cstheme="minorHAnsi"/>
                <w:b/>
              </w:rPr>
              <w:t>lotto 2 - ____________€. ____________ + IVA di cui:</w:t>
            </w:r>
          </w:p>
        </w:tc>
      </w:tr>
      <w:tr w:rsidR="0089758A" w:rsidRPr="00814B63" w14:paraId="0983C664" w14:textId="77777777" w:rsidTr="003C7BEB">
        <w:trPr>
          <w:trHeight w:val="595"/>
        </w:trPr>
        <w:tc>
          <w:tcPr>
            <w:tcW w:w="6205" w:type="dxa"/>
          </w:tcPr>
          <w:p w14:paraId="28487A5D" w14:textId="77777777" w:rsidR="0089758A" w:rsidRPr="00814B63" w:rsidRDefault="0089758A" w:rsidP="0089758A">
            <w:pPr>
              <w:spacing w:before="1" w:line="296" w:lineRule="exact"/>
              <w:ind w:left="108"/>
              <w:rPr>
                <w:rFonts w:asciiTheme="minorHAnsi" w:eastAsia="Palatino Linotype" w:hAnsiTheme="minorHAnsi" w:cstheme="minorHAnsi"/>
              </w:rPr>
            </w:pPr>
            <w:r w:rsidRPr="00814B63">
              <w:rPr>
                <w:rFonts w:asciiTheme="minorHAnsi" w:eastAsia="Palatino Linotype" w:hAnsiTheme="minorHAnsi" w:cstheme="minorHAnsi"/>
              </w:rPr>
              <w:t>Valore stimato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interventi</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esclusa) al</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netto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degli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oneri</w:t>
            </w:r>
          </w:p>
          <w:p w14:paraId="5007AC3D" w14:textId="7F8B06A4" w:rsidR="0089758A" w:rsidRPr="00814B63" w:rsidRDefault="0089758A" w:rsidP="0089758A">
            <w:pPr>
              <w:spacing w:before="1" w:line="278" w:lineRule="exact"/>
              <w:ind w:left="108"/>
              <w:rPr>
                <w:rFonts w:asciiTheme="minorHAnsi" w:eastAsia="Palatino Linotype" w:hAnsiTheme="minorHAnsi" w:cstheme="minorHAnsi"/>
              </w:rPr>
            </w:pPr>
            <w:r w:rsidRPr="00814B63">
              <w:rPr>
                <w:rFonts w:asciiTheme="minorHAnsi" w:eastAsia="Palatino Linotype" w:hAnsiTheme="minorHAnsi" w:cstheme="minorHAnsi"/>
              </w:rPr>
              <w:t>per</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la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4"/>
              </w:rPr>
              <w:t xml:space="preserve"> </w:t>
            </w:r>
          </w:p>
        </w:tc>
        <w:tc>
          <w:tcPr>
            <w:tcW w:w="3007" w:type="dxa"/>
          </w:tcPr>
          <w:p w14:paraId="5167786D" w14:textId="56ED7ABB" w:rsidR="0089758A" w:rsidRPr="00814B63" w:rsidRDefault="0089758A" w:rsidP="0089758A">
            <w:pPr>
              <w:spacing w:line="296" w:lineRule="exact"/>
              <w:ind w:right="93"/>
              <w:jc w:val="right"/>
              <w:rPr>
                <w:rFonts w:asciiTheme="minorHAnsi" w:eastAsia="Palatino Linotype" w:hAnsiTheme="minorHAnsi" w:cstheme="minorHAnsi"/>
                <w:b/>
              </w:rPr>
            </w:pPr>
          </w:p>
        </w:tc>
      </w:tr>
      <w:tr w:rsidR="0089758A" w:rsidRPr="00814B63" w14:paraId="6CB33DF2" w14:textId="77777777" w:rsidTr="003C7BEB">
        <w:trPr>
          <w:trHeight w:val="297"/>
        </w:trPr>
        <w:tc>
          <w:tcPr>
            <w:tcW w:w="6205" w:type="dxa"/>
          </w:tcPr>
          <w:p w14:paraId="1F5EA72C" w14:textId="4CCE8C43" w:rsidR="0089758A" w:rsidRPr="00814B63" w:rsidRDefault="0089758A" w:rsidP="0089758A">
            <w:pPr>
              <w:spacing w:line="277" w:lineRule="exact"/>
              <w:ind w:left="108"/>
              <w:rPr>
                <w:rFonts w:asciiTheme="minorHAnsi" w:eastAsia="Palatino Linotype" w:hAnsiTheme="minorHAnsi" w:cstheme="minorHAnsi"/>
              </w:rPr>
            </w:pPr>
            <w:r w:rsidRPr="00814B63">
              <w:rPr>
                <w:rFonts w:asciiTheme="minorHAnsi" w:eastAsia="Palatino Linotype" w:hAnsiTheme="minorHAnsi" w:cstheme="minorHAnsi"/>
              </w:rPr>
              <w:t>Oneri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per la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non</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soggetti</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ribasso</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esclusa)</w:t>
            </w:r>
          </w:p>
        </w:tc>
        <w:tc>
          <w:tcPr>
            <w:tcW w:w="3007" w:type="dxa"/>
          </w:tcPr>
          <w:p w14:paraId="0D400958" w14:textId="6F8A3E5C" w:rsidR="0089758A" w:rsidRPr="00814B63" w:rsidRDefault="0089758A" w:rsidP="0089758A">
            <w:pPr>
              <w:spacing w:line="277" w:lineRule="exact"/>
              <w:ind w:right="92"/>
              <w:jc w:val="right"/>
              <w:rPr>
                <w:rFonts w:asciiTheme="minorHAnsi" w:eastAsia="Palatino Linotype" w:hAnsiTheme="minorHAnsi" w:cstheme="minorHAnsi"/>
                <w:b/>
              </w:rPr>
            </w:pPr>
          </w:p>
        </w:tc>
      </w:tr>
      <w:tr w:rsidR="0089758A" w:rsidRPr="00814B63" w14:paraId="2E5970E5" w14:textId="77777777" w:rsidTr="0089758A">
        <w:trPr>
          <w:trHeight w:val="121"/>
        </w:trPr>
        <w:tc>
          <w:tcPr>
            <w:tcW w:w="6205" w:type="dxa"/>
          </w:tcPr>
          <w:p w14:paraId="4DCCDFE4" w14:textId="5347E58F" w:rsidR="0089758A" w:rsidRPr="00814B63" w:rsidRDefault="0089758A" w:rsidP="0089758A">
            <w:pPr>
              <w:spacing w:line="278" w:lineRule="exact"/>
              <w:ind w:left="108"/>
              <w:rPr>
                <w:rFonts w:asciiTheme="minorHAnsi" w:eastAsia="Palatino Linotype" w:hAnsiTheme="minorHAnsi" w:cstheme="minorHAnsi"/>
                <w:i/>
              </w:rPr>
            </w:pPr>
            <w:r w:rsidRPr="00814B63">
              <w:rPr>
                <w:rFonts w:asciiTheme="minorHAnsi" w:eastAsia="Palatino Linotype" w:hAnsiTheme="minorHAnsi" w:cstheme="minorHAnsi"/>
              </w:rPr>
              <w:t xml:space="preserve">Valore eventuale opzione art. </w:t>
            </w:r>
            <w:r w:rsidR="00BF6386" w:rsidRPr="00BF6386">
              <w:rPr>
                <w:rFonts w:asciiTheme="minorHAnsi" w:eastAsia="Palatino Linotype" w:hAnsiTheme="minorHAnsi" w:cstheme="minorHAnsi"/>
              </w:rPr>
              <w:t>120 comma ______ D. Lgs 36/2023</w:t>
            </w:r>
          </w:p>
        </w:tc>
        <w:tc>
          <w:tcPr>
            <w:tcW w:w="3007" w:type="dxa"/>
          </w:tcPr>
          <w:p w14:paraId="47B60E8F" w14:textId="258734E0" w:rsidR="0089758A" w:rsidRPr="00814B63" w:rsidRDefault="0089758A" w:rsidP="0089758A">
            <w:pPr>
              <w:spacing w:line="296" w:lineRule="exact"/>
              <w:ind w:right="92"/>
              <w:jc w:val="right"/>
              <w:rPr>
                <w:rFonts w:asciiTheme="minorHAnsi" w:eastAsia="Palatino Linotype" w:hAnsiTheme="minorHAnsi" w:cstheme="minorHAnsi"/>
                <w:b/>
              </w:rPr>
            </w:pPr>
          </w:p>
        </w:tc>
      </w:tr>
    </w:tbl>
    <w:p w14:paraId="384CDF14" w14:textId="77777777" w:rsidR="002C7F64" w:rsidRPr="00814B63" w:rsidRDefault="002C7F64" w:rsidP="002C7F64">
      <w:pPr>
        <w:spacing w:before="11" w:after="1"/>
        <w:rPr>
          <w:rFonts w:asciiTheme="minorHAnsi" w:eastAsia="Palatino Linotype" w:hAnsiTheme="minorHAnsi" w:cstheme="minorHAnsi"/>
        </w:rPr>
      </w:pPr>
    </w:p>
    <w:tbl>
      <w:tblPr>
        <w:tblStyle w:val="TableNormal"/>
        <w:tblW w:w="0" w:type="auto"/>
        <w:tblInd w:w="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205"/>
        <w:gridCol w:w="3007"/>
      </w:tblGrid>
      <w:tr w:rsidR="0089758A" w:rsidRPr="00814B63" w14:paraId="2BA9E939" w14:textId="77777777" w:rsidTr="003C7BEB">
        <w:trPr>
          <w:trHeight w:val="297"/>
        </w:trPr>
        <w:tc>
          <w:tcPr>
            <w:tcW w:w="9212" w:type="dxa"/>
            <w:gridSpan w:val="2"/>
            <w:shd w:val="clear" w:color="auto" w:fill="D9D9D9"/>
          </w:tcPr>
          <w:p w14:paraId="7A4106AC" w14:textId="56FAD504" w:rsidR="0089758A" w:rsidRPr="00814B63" w:rsidRDefault="0089758A" w:rsidP="003C7BEB">
            <w:pPr>
              <w:spacing w:before="1" w:line="276" w:lineRule="exact"/>
              <w:ind w:left="1575" w:right="1567"/>
              <w:jc w:val="center"/>
              <w:rPr>
                <w:rFonts w:asciiTheme="minorHAnsi" w:eastAsia="Palatino Linotype" w:hAnsiTheme="minorHAnsi" w:cstheme="minorHAnsi"/>
                <w:b/>
              </w:rPr>
            </w:pPr>
            <w:r w:rsidRPr="00814B63">
              <w:rPr>
                <w:rFonts w:asciiTheme="minorHAnsi" w:eastAsia="Palatino Linotype" w:hAnsiTheme="minorHAnsi" w:cstheme="minorHAnsi"/>
                <w:b/>
              </w:rPr>
              <w:t>lotto 3 - ____________€. ____________ + IVA di cui:</w:t>
            </w:r>
          </w:p>
        </w:tc>
      </w:tr>
      <w:tr w:rsidR="0089758A" w:rsidRPr="00814B63" w14:paraId="25FFCB56" w14:textId="77777777" w:rsidTr="003C7BEB">
        <w:trPr>
          <w:trHeight w:val="595"/>
        </w:trPr>
        <w:tc>
          <w:tcPr>
            <w:tcW w:w="6205" w:type="dxa"/>
          </w:tcPr>
          <w:p w14:paraId="3065098C" w14:textId="77777777" w:rsidR="0089758A" w:rsidRPr="00814B63" w:rsidRDefault="0089758A" w:rsidP="003C7BEB">
            <w:pPr>
              <w:spacing w:before="1" w:line="296" w:lineRule="exact"/>
              <w:ind w:left="108"/>
              <w:rPr>
                <w:rFonts w:asciiTheme="minorHAnsi" w:eastAsia="Palatino Linotype" w:hAnsiTheme="minorHAnsi" w:cstheme="minorHAnsi"/>
              </w:rPr>
            </w:pPr>
            <w:r w:rsidRPr="00814B63">
              <w:rPr>
                <w:rFonts w:asciiTheme="minorHAnsi" w:eastAsia="Palatino Linotype" w:hAnsiTheme="minorHAnsi" w:cstheme="minorHAnsi"/>
              </w:rPr>
              <w:t>Valore stimato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interventi</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4"/>
              </w:rPr>
              <w:t xml:space="preserve"> </w:t>
            </w:r>
            <w:r w:rsidRPr="00814B63">
              <w:rPr>
                <w:rFonts w:asciiTheme="minorHAnsi" w:eastAsia="Palatino Linotype" w:hAnsiTheme="minorHAnsi" w:cstheme="minorHAnsi"/>
              </w:rPr>
              <w:t>esclusa) al</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netto</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degli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oneri</w:t>
            </w:r>
          </w:p>
          <w:p w14:paraId="2F2C1188" w14:textId="77777777" w:rsidR="0089758A" w:rsidRPr="00814B63" w:rsidRDefault="0089758A" w:rsidP="003C7BEB">
            <w:pPr>
              <w:spacing w:before="1" w:line="278" w:lineRule="exact"/>
              <w:ind w:left="108"/>
              <w:rPr>
                <w:rFonts w:asciiTheme="minorHAnsi" w:eastAsia="Palatino Linotype" w:hAnsiTheme="minorHAnsi" w:cstheme="minorHAnsi"/>
              </w:rPr>
            </w:pPr>
            <w:r w:rsidRPr="00814B63">
              <w:rPr>
                <w:rFonts w:asciiTheme="minorHAnsi" w:eastAsia="Palatino Linotype" w:hAnsiTheme="minorHAnsi" w:cstheme="minorHAnsi"/>
              </w:rPr>
              <w:t>per</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la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4"/>
              </w:rPr>
              <w:t xml:space="preserve"> </w:t>
            </w:r>
          </w:p>
        </w:tc>
        <w:tc>
          <w:tcPr>
            <w:tcW w:w="3007" w:type="dxa"/>
          </w:tcPr>
          <w:p w14:paraId="48A967CC" w14:textId="77777777" w:rsidR="0089758A" w:rsidRPr="00814B63" w:rsidRDefault="0089758A" w:rsidP="003C7BEB">
            <w:pPr>
              <w:spacing w:line="296" w:lineRule="exact"/>
              <w:ind w:right="93"/>
              <w:jc w:val="right"/>
              <w:rPr>
                <w:rFonts w:asciiTheme="minorHAnsi" w:eastAsia="Palatino Linotype" w:hAnsiTheme="minorHAnsi" w:cstheme="minorHAnsi"/>
                <w:b/>
              </w:rPr>
            </w:pPr>
          </w:p>
        </w:tc>
      </w:tr>
      <w:tr w:rsidR="0089758A" w:rsidRPr="00814B63" w14:paraId="032EB6EC" w14:textId="77777777" w:rsidTr="003C7BEB">
        <w:trPr>
          <w:trHeight w:val="297"/>
        </w:trPr>
        <w:tc>
          <w:tcPr>
            <w:tcW w:w="6205" w:type="dxa"/>
          </w:tcPr>
          <w:p w14:paraId="61286DFE" w14:textId="77777777" w:rsidR="0089758A" w:rsidRPr="00814B63" w:rsidRDefault="0089758A" w:rsidP="003C7BEB">
            <w:pPr>
              <w:spacing w:line="277" w:lineRule="exact"/>
              <w:ind w:left="108"/>
              <w:rPr>
                <w:rFonts w:asciiTheme="minorHAnsi" w:eastAsia="Palatino Linotype" w:hAnsiTheme="minorHAnsi" w:cstheme="minorHAnsi"/>
              </w:rPr>
            </w:pPr>
            <w:r w:rsidRPr="00814B63">
              <w:rPr>
                <w:rFonts w:asciiTheme="minorHAnsi" w:eastAsia="Palatino Linotype" w:hAnsiTheme="minorHAnsi" w:cstheme="minorHAnsi"/>
              </w:rPr>
              <w:t>Oneri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per la</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sicurezza,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non</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soggetti</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ribasso</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(IVA</w:t>
            </w:r>
            <w:r w:rsidRPr="00814B63">
              <w:rPr>
                <w:rFonts w:asciiTheme="minorHAnsi" w:eastAsia="Palatino Linotype" w:hAnsiTheme="minorHAnsi" w:cstheme="minorHAnsi"/>
                <w:spacing w:val="-3"/>
              </w:rPr>
              <w:t xml:space="preserve"> </w:t>
            </w:r>
            <w:r w:rsidRPr="00814B63">
              <w:rPr>
                <w:rFonts w:asciiTheme="minorHAnsi" w:eastAsia="Palatino Linotype" w:hAnsiTheme="minorHAnsi" w:cstheme="minorHAnsi"/>
              </w:rPr>
              <w:t>esclusa)</w:t>
            </w:r>
          </w:p>
        </w:tc>
        <w:tc>
          <w:tcPr>
            <w:tcW w:w="3007" w:type="dxa"/>
          </w:tcPr>
          <w:p w14:paraId="67109B9D" w14:textId="77777777" w:rsidR="0089758A" w:rsidRPr="00814B63" w:rsidRDefault="0089758A" w:rsidP="003C7BEB">
            <w:pPr>
              <w:spacing w:line="277" w:lineRule="exact"/>
              <w:ind w:right="92"/>
              <w:jc w:val="right"/>
              <w:rPr>
                <w:rFonts w:asciiTheme="minorHAnsi" w:eastAsia="Palatino Linotype" w:hAnsiTheme="minorHAnsi" w:cstheme="minorHAnsi"/>
                <w:b/>
              </w:rPr>
            </w:pPr>
          </w:p>
        </w:tc>
      </w:tr>
      <w:tr w:rsidR="0089758A" w:rsidRPr="00814B63" w14:paraId="0B23350B" w14:textId="77777777" w:rsidTr="003C7BEB">
        <w:trPr>
          <w:trHeight w:val="121"/>
        </w:trPr>
        <w:tc>
          <w:tcPr>
            <w:tcW w:w="6205" w:type="dxa"/>
          </w:tcPr>
          <w:p w14:paraId="322C29E4" w14:textId="644A4B36" w:rsidR="0089758A" w:rsidRPr="00814B63" w:rsidRDefault="0089758A" w:rsidP="003C7BEB">
            <w:pPr>
              <w:spacing w:line="278" w:lineRule="exact"/>
              <w:ind w:left="108"/>
              <w:rPr>
                <w:rFonts w:asciiTheme="minorHAnsi" w:eastAsia="Palatino Linotype" w:hAnsiTheme="minorHAnsi" w:cstheme="minorHAnsi"/>
                <w:i/>
              </w:rPr>
            </w:pPr>
            <w:r w:rsidRPr="00814B63">
              <w:rPr>
                <w:rFonts w:asciiTheme="minorHAnsi" w:eastAsia="Palatino Linotype" w:hAnsiTheme="minorHAnsi" w:cstheme="minorHAnsi"/>
              </w:rPr>
              <w:t xml:space="preserve">Valore eventuale opzione art. </w:t>
            </w:r>
            <w:r w:rsidR="00BF6386" w:rsidRPr="00BF6386">
              <w:rPr>
                <w:rFonts w:asciiTheme="minorHAnsi" w:eastAsia="Palatino Linotype" w:hAnsiTheme="minorHAnsi" w:cstheme="minorHAnsi"/>
              </w:rPr>
              <w:t>120 comma ______ D. Lgs 36/2023</w:t>
            </w:r>
          </w:p>
        </w:tc>
        <w:tc>
          <w:tcPr>
            <w:tcW w:w="3007" w:type="dxa"/>
          </w:tcPr>
          <w:p w14:paraId="634FE579" w14:textId="77777777" w:rsidR="0089758A" w:rsidRPr="00814B63" w:rsidRDefault="0089758A" w:rsidP="003C7BEB">
            <w:pPr>
              <w:spacing w:line="296" w:lineRule="exact"/>
              <w:ind w:right="92"/>
              <w:jc w:val="right"/>
              <w:rPr>
                <w:rFonts w:asciiTheme="minorHAnsi" w:eastAsia="Palatino Linotype" w:hAnsiTheme="minorHAnsi" w:cstheme="minorHAnsi"/>
                <w:b/>
              </w:rPr>
            </w:pPr>
          </w:p>
        </w:tc>
      </w:tr>
    </w:tbl>
    <w:p w14:paraId="421FC492" w14:textId="77777777" w:rsidR="002C7F64" w:rsidRPr="00814B63" w:rsidRDefault="002C7F64" w:rsidP="002C7F64">
      <w:pPr>
        <w:spacing w:line="277" w:lineRule="exact"/>
        <w:rPr>
          <w:rFonts w:asciiTheme="minorHAnsi" w:eastAsia="Palatino Linotype" w:hAnsiTheme="minorHAnsi" w:cstheme="minorHAnsi"/>
        </w:rPr>
        <w:sectPr w:rsidR="002C7F64" w:rsidRPr="00814B63" w:rsidSect="001616EA">
          <w:footerReference w:type="default" r:id="rId8"/>
          <w:headerReference w:type="first" r:id="rId9"/>
          <w:pgSz w:w="11910" w:h="16850"/>
          <w:pgMar w:top="426" w:right="880" w:bottom="940" w:left="980" w:header="426" w:footer="299" w:gutter="0"/>
          <w:cols w:space="720"/>
          <w:titlePg/>
          <w:docGrid w:linePitch="299"/>
        </w:sectPr>
      </w:pPr>
    </w:p>
    <w:p w14:paraId="5FEC43EC" w14:textId="77777777" w:rsidR="002C7F64" w:rsidRPr="00814B63" w:rsidRDefault="002C7F64" w:rsidP="002C7F64">
      <w:pPr>
        <w:spacing w:before="10"/>
        <w:rPr>
          <w:rFonts w:asciiTheme="minorHAnsi" w:eastAsia="Palatino Linotype" w:hAnsiTheme="minorHAnsi" w:cstheme="minorHAnsi"/>
        </w:rPr>
      </w:pPr>
    </w:p>
    <w:p w14:paraId="05F6A428" w14:textId="67957BE3" w:rsidR="002C7F64" w:rsidRPr="00814B63" w:rsidRDefault="002C7F64" w:rsidP="0054284A">
      <w:pPr>
        <w:spacing w:before="30"/>
        <w:ind w:left="426" w:right="527"/>
        <w:outlineLvl w:val="0"/>
        <w:rPr>
          <w:rFonts w:asciiTheme="minorHAnsi" w:eastAsia="Palatino Linotype" w:hAnsiTheme="minorHAnsi" w:cstheme="minorHAnsi"/>
          <w:b/>
          <w:bCs/>
        </w:rPr>
      </w:pPr>
      <w:bookmarkStart w:id="15" w:name="_Toc211347568"/>
      <w:bookmarkStart w:id="16" w:name="_Toc211347786"/>
      <w:bookmarkStart w:id="17" w:name="_Toc211348057"/>
      <w:r w:rsidRPr="00814B63">
        <w:rPr>
          <w:rFonts w:asciiTheme="minorHAnsi" w:eastAsia="Palatino Linotype" w:hAnsiTheme="minorHAnsi" w:cstheme="minorHAnsi"/>
          <w:b/>
          <w:bCs/>
        </w:rPr>
        <w:t>Il</w:t>
      </w:r>
      <w:r w:rsidRPr="00814B63">
        <w:rPr>
          <w:rFonts w:asciiTheme="minorHAnsi" w:eastAsia="Palatino Linotype" w:hAnsiTheme="minorHAnsi" w:cstheme="minorHAnsi"/>
          <w:b/>
          <w:bCs/>
          <w:spacing w:val="9"/>
        </w:rPr>
        <w:t xml:space="preserve"> </w:t>
      </w:r>
      <w:r w:rsidRPr="00814B63">
        <w:rPr>
          <w:rFonts w:asciiTheme="minorHAnsi" w:eastAsia="Palatino Linotype" w:hAnsiTheme="minorHAnsi" w:cstheme="minorHAnsi"/>
          <w:b/>
          <w:bCs/>
        </w:rPr>
        <w:t>valore</w:t>
      </w:r>
      <w:r w:rsidRPr="00814B63">
        <w:rPr>
          <w:rFonts w:asciiTheme="minorHAnsi" w:eastAsia="Palatino Linotype" w:hAnsiTheme="minorHAnsi" w:cstheme="minorHAnsi"/>
          <w:b/>
          <w:bCs/>
          <w:spacing w:val="6"/>
        </w:rPr>
        <w:t xml:space="preserve"> </w:t>
      </w:r>
      <w:r w:rsidRPr="00814B63">
        <w:rPr>
          <w:rFonts w:asciiTheme="minorHAnsi" w:eastAsia="Palatino Linotype" w:hAnsiTheme="minorHAnsi" w:cstheme="minorHAnsi"/>
          <w:b/>
          <w:bCs/>
        </w:rPr>
        <w:t>stimato</w:t>
      </w:r>
      <w:r w:rsidRPr="00814B63">
        <w:rPr>
          <w:rFonts w:asciiTheme="minorHAnsi" w:eastAsia="Palatino Linotype" w:hAnsiTheme="minorHAnsi" w:cstheme="minorHAnsi"/>
          <w:b/>
          <w:bCs/>
          <w:spacing w:val="8"/>
        </w:rPr>
        <w:t xml:space="preserve"> </w:t>
      </w:r>
      <w:r w:rsidRPr="00814B63">
        <w:rPr>
          <w:rFonts w:asciiTheme="minorHAnsi" w:eastAsia="Palatino Linotype" w:hAnsiTheme="minorHAnsi" w:cstheme="minorHAnsi"/>
          <w:b/>
          <w:bCs/>
        </w:rPr>
        <w:t>dell’</w:t>
      </w:r>
      <w:r w:rsidR="001B1446">
        <w:rPr>
          <w:rFonts w:asciiTheme="minorHAnsi" w:eastAsia="Palatino Linotype" w:hAnsiTheme="minorHAnsi" w:cstheme="minorHAnsi"/>
          <w:b/>
          <w:bCs/>
        </w:rPr>
        <w:t>Accordo Quadro</w:t>
      </w:r>
      <w:r w:rsidRPr="00814B63">
        <w:rPr>
          <w:rFonts w:asciiTheme="minorHAnsi" w:eastAsia="Palatino Linotype" w:hAnsiTheme="minorHAnsi" w:cstheme="minorHAnsi"/>
          <w:b/>
          <w:bCs/>
          <w:spacing w:val="12"/>
        </w:rPr>
        <w:t xml:space="preserve"> </w:t>
      </w:r>
      <w:r w:rsidRPr="00814B63">
        <w:rPr>
          <w:rFonts w:asciiTheme="minorHAnsi" w:eastAsia="Palatino Linotype" w:hAnsiTheme="minorHAnsi" w:cstheme="minorHAnsi"/>
          <w:b/>
          <w:bCs/>
        </w:rPr>
        <w:t>-</w:t>
      </w:r>
      <w:r w:rsidRPr="00814B63">
        <w:rPr>
          <w:rFonts w:asciiTheme="minorHAnsi" w:eastAsia="Palatino Linotype" w:hAnsiTheme="minorHAnsi" w:cstheme="minorHAnsi"/>
          <w:b/>
          <w:bCs/>
          <w:spacing w:val="7"/>
        </w:rPr>
        <w:t xml:space="preserve"> </w:t>
      </w:r>
      <w:r w:rsidRPr="00814B63">
        <w:rPr>
          <w:rFonts w:asciiTheme="minorHAnsi" w:eastAsia="Palatino Linotype" w:hAnsiTheme="minorHAnsi" w:cstheme="minorHAnsi"/>
          <w:b/>
          <w:bCs/>
        </w:rPr>
        <w:t>indicato</w:t>
      </w:r>
      <w:r w:rsidRPr="00814B63">
        <w:rPr>
          <w:rFonts w:asciiTheme="minorHAnsi" w:eastAsia="Palatino Linotype" w:hAnsiTheme="minorHAnsi" w:cstheme="minorHAnsi"/>
          <w:b/>
          <w:bCs/>
          <w:spacing w:val="8"/>
        </w:rPr>
        <w:t xml:space="preserve"> </w:t>
      </w:r>
      <w:r w:rsidRPr="00814B63">
        <w:rPr>
          <w:rFonts w:asciiTheme="minorHAnsi" w:eastAsia="Palatino Linotype" w:hAnsiTheme="minorHAnsi" w:cstheme="minorHAnsi"/>
          <w:b/>
          <w:bCs/>
        </w:rPr>
        <w:t>per</w:t>
      </w:r>
      <w:r w:rsidRPr="00814B63">
        <w:rPr>
          <w:rFonts w:asciiTheme="minorHAnsi" w:eastAsia="Palatino Linotype" w:hAnsiTheme="minorHAnsi" w:cstheme="minorHAnsi"/>
          <w:b/>
          <w:bCs/>
          <w:spacing w:val="6"/>
        </w:rPr>
        <w:t xml:space="preserve"> </w:t>
      </w:r>
      <w:r w:rsidRPr="00814B63">
        <w:rPr>
          <w:rFonts w:asciiTheme="minorHAnsi" w:eastAsia="Palatino Linotype" w:hAnsiTheme="minorHAnsi" w:cstheme="minorHAnsi"/>
          <w:b/>
          <w:bCs/>
        </w:rPr>
        <w:t>ciascun</w:t>
      </w:r>
      <w:r w:rsidRPr="00814B63">
        <w:rPr>
          <w:rFonts w:asciiTheme="minorHAnsi" w:eastAsia="Palatino Linotype" w:hAnsiTheme="minorHAnsi" w:cstheme="minorHAnsi"/>
          <w:b/>
          <w:bCs/>
          <w:spacing w:val="5"/>
        </w:rPr>
        <w:t xml:space="preserve"> </w:t>
      </w:r>
      <w:r w:rsidRPr="00814B63">
        <w:rPr>
          <w:rFonts w:asciiTheme="minorHAnsi" w:eastAsia="Palatino Linotype" w:hAnsiTheme="minorHAnsi" w:cstheme="minorHAnsi"/>
          <w:b/>
          <w:bCs/>
        </w:rPr>
        <w:t>lotto</w:t>
      </w:r>
      <w:r w:rsidRPr="00814B63">
        <w:rPr>
          <w:rFonts w:asciiTheme="minorHAnsi" w:eastAsia="Palatino Linotype" w:hAnsiTheme="minorHAnsi" w:cstheme="minorHAnsi"/>
          <w:b/>
          <w:bCs/>
          <w:spacing w:val="8"/>
        </w:rPr>
        <w:t xml:space="preserve"> </w:t>
      </w:r>
      <w:r w:rsidRPr="00814B63">
        <w:rPr>
          <w:rFonts w:asciiTheme="minorHAnsi" w:eastAsia="Palatino Linotype" w:hAnsiTheme="minorHAnsi" w:cstheme="minorHAnsi"/>
          <w:b/>
          <w:bCs/>
        </w:rPr>
        <w:t>nelle</w:t>
      </w:r>
      <w:r w:rsidRPr="00814B63">
        <w:rPr>
          <w:rFonts w:asciiTheme="minorHAnsi" w:eastAsia="Palatino Linotype" w:hAnsiTheme="minorHAnsi" w:cstheme="minorHAnsi"/>
          <w:b/>
          <w:bCs/>
          <w:spacing w:val="6"/>
        </w:rPr>
        <w:t xml:space="preserve"> </w:t>
      </w:r>
      <w:r w:rsidRPr="00814B63">
        <w:rPr>
          <w:rFonts w:asciiTheme="minorHAnsi" w:eastAsia="Palatino Linotype" w:hAnsiTheme="minorHAnsi" w:cstheme="minorHAnsi"/>
          <w:b/>
          <w:bCs/>
        </w:rPr>
        <w:t>tabelle</w:t>
      </w:r>
      <w:r w:rsidRPr="00814B63">
        <w:rPr>
          <w:rFonts w:asciiTheme="minorHAnsi" w:eastAsia="Palatino Linotype" w:hAnsiTheme="minorHAnsi" w:cstheme="minorHAnsi"/>
          <w:b/>
          <w:bCs/>
          <w:spacing w:val="6"/>
        </w:rPr>
        <w:t xml:space="preserve"> </w:t>
      </w:r>
      <w:r w:rsidRPr="00814B63">
        <w:rPr>
          <w:rFonts w:asciiTheme="minorHAnsi" w:eastAsia="Palatino Linotype" w:hAnsiTheme="minorHAnsi" w:cstheme="minorHAnsi"/>
          <w:b/>
          <w:bCs/>
        </w:rPr>
        <w:t>sopra</w:t>
      </w:r>
      <w:r w:rsidRPr="00814B63">
        <w:rPr>
          <w:rFonts w:asciiTheme="minorHAnsi" w:eastAsia="Palatino Linotype" w:hAnsiTheme="minorHAnsi" w:cstheme="minorHAnsi"/>
          <w:b/>
          <w:bCs/>
          <w:spacing w:val="-52"/>
        </w:rPr>
        <w:t xml:space="preserve"> </w:t>
      </w:r>
      <w:r w:rsidRPr="00814B63">
        <w:rPr>
          <w:rFonts w:asciiTheme="minorHAnsi" w:eastAsia="Palatino Linotype" w:hAnsiTheme="minorHAnsi" w:cstheme="minorHAnsi"/>
          <w:b/>
          <w:bCs/>
        </w:rPr>
        <w:t>riportate</w:t>
      </w:r>
      <w:r w:rsidRPr="00814B63">
        <w:rPr>
          <w:rFonts w:asciiTheme="minorHAnsi" w:eastAsia="Palatino Linotype" w:hAnsiTheme="minorHAnsi" w:cstheme="minorHAnsi"/>
          <w:b/>
          <w:bCs/>
          <w:spacing w:val="-3"/>
        </w:rPr>
        <w:t xml:space="preserve"> </w:t>
      </w:r>
      <w:r w:rsidRPr="00814B63">
        <w:rPr>
          <w:rFonts w:asciiTheme="minorHAnsi" w:eastAsia="Palatino Linotype" w:hAnsiTheme="minorHAnsi" w:cstheme="minorHAnsi"/>
          <w:b/>
          <w:bCs/>
        </w:rPr>
        <w:t>-</w:t>
      </w:r>
      <w:r w:rsidRPr="00814B63">
        <w:rPr>
          <w:rFonts w:asciiTheme="minorHAnsi" w:eastAsia="Palatino Linotype" w:hAnsiTheme="minorHAnsi" w:cstheme="minorHAnsi"/>
          <w:b/>
          <w:bCs/>
          <w:spacing w:val="2"/>
        </w:rPr>
        <w:t xml:space="preserve"> </w:t>
      </w:r>
      <w:r w:rsidRPr="00814B63">
        <w:rPr>
          <w:rFonts w:asciiTheme="minorHAnsi" w:eastAsia="Palatino Linotype" w:hAnsiTheme="minorHAnsi" w:cstheme="minorHAnsi"/>
          <w:b/>
          <w:bCs/>
        </w:rPr>
        <w:t>coincide con</w:t>
      </w:r>
      <w:r w:rsidRPr="00814B63">
        <w:rPr>
          <w:rFonts w:asciiTheme="minorHAnsi" w:eastAsia="Palatino Linotype" w:hAnsiTheme="minorHAnsi" w:cstheme="minorHAnsi"/>
          <w:b/>
          <w:bCs/>
          <w:spacing w:val="-3"/>
        </w:rPr>
        <w:t xml:space="preserve"> </w:t>
      </w:r>
      <w:r w:rsidRPr="00814B63">
        <w:rPr>
          <w:rFonts w:asciiTheme="minorHAnsi" w:eastAsia="Palatino Linotype" w:hAnsiTheme="minorHAnsi" w:cstheme="minorHAnsi"/>
          <w:b/>
          <w:bCs/>
          <w:u w:val="single"/>
        </w:rPr>
        <w:t>l’importo complessivo</w:t>
      </w:r>
      <w:r w:rsidRPr="00814B63">
        <w:rPr>
          <w:rFonts w:asciiTheme="minorHAnsi" w:eastAsia="Palatino Linotype" w:hAnsiTheme="minorHAnsi" w:cstheme="minorHAnsi"/>
          <w:b/>
          <w:bCs/>
          <w:spacing w:val="-4"/>
          <w:u w:val="single"/>
        </w:rPr>
        <w:t xml:space="preserve"> </w:t>
      </w:r>
      <w:r w:rsidRPr="00814B63">
        <w:rPr>
          <w:rFonts w:asciiTheme="minorHAnsi" w:eastAsia="Palatino Linotype" w:hAnsiTheme="minorHAnsi" w:cstheme="minorHAnsi"/>
          <w:b/>
          <w:bCs/>
          <w:u w:val="single"/>
        </w:rPr>
        <w:t>contrattuale</w:t>
      </w:r>
      <w:r w:rsidR="00AB32BA">
        <w:rPr>
          <w:rFonts w:asciiTheme="minorHAnsi" w:eastAsia="Palatino Linotype" w:hAnsiTheme="minorHAnsi" w:cstheme="minorHAnsi"/>
          <w:b/>
          <w:bCs/>
          <w:u w:val="single"/>
        </w:rPr>
        <w:t xml:space="preserve"> massimo</w:t>
      </w:r>
      <w:r w:rsidRPr="00814B63">
        <w:rPr>
          <w:rFonts w:asciiTheme="minorHAnsi" w:eastAsia="Palatino Linotype" w:hAnsiTheme="minorHAnsi" w:cstheme="minorHAnsi"/>
          <w:b/>
          <w:bCs/>
          <w:u w:val="single"/>
        </w:rPr>
        <w:t>.</w:t>
      </w:r>
      <w:bookmarkEnd w:id="15"/>
      <w:bookmarkEnd w:id="16"/>
      <w:bookmarkEnd w:id="17"/>
    </w:p>
    <w:p w14:paraId="599125CD" w14:textId="77777777" w:rsidR="002C7F64" w:rsidRPr="00814B63" w:rsidRDefault="002C7F64" w:rsidP="0054284A">
      <w:pPr>
        <w:spacing w:before="31"/>
        <w:ind w:left="426"/>
        <w:jc w:val="both"/>
        <w:rPr>
          <w:rFonts w:asciiTheme="minorHAnsi" w:eastAsia="Palatino Linotype" w:hAnsiTheme="minorHAnsi" w:cstheme="minorHAnsi"/>
        </w:rPr>
      </w:pPr>
      <w:r w:rsidRPr="00814B63">
        <w:rPr>
          <w:rFonts w:asciiTheme="minorHAnsi" w:eastAsia="Palatino Linotype" w:hAnsiTheme="minorHAnsi" w:cstheme="minorHAnsi"/>
        </w:rPr>
        <w:t>Si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precisa che:</w:t>
      </w:r>
    </w:p>
    <w:p w14:paraId="306416DF" w14:textId="2EB2FABD" w:rsidR="002C7F64" w:rsidRPr="00814B63" w:rsidRDefault="002C7F64" w:rsidP="0054284A">
      <w:pPr>
        <w:numPr>
          <w:ilvl w:val="0"/>
          <w:numId w:val="16"/>
        </w:numPr>
        <w:spacing w:before="1"/>
        <w:ind w:left="851" w:right="532"/>
        <w:jc w:val="both"/>
        <w:rPr>
          <w:rFonts w:asciiTheme="minorHAnsi" w:eastAsia="Palatino Linotype" w:hAnsiTheme="minorHAnsi" w:cstheme="minorHAnsi"/>
        </w:rPr>
      </w:pPr>
      <w:r w:rsidRPr="00814B63">
        <w:rPr>
          <w:rFonts w:asciiTheme="minorHAnsi" w:eastAsia="Palatino Linotype" w:hAnsiTheme="minorHAnsi" w:cstheme="minorHAnsi"/>
        </w:rPr>
        <w:t>il dettaglio dei valori sopra indicati è esplicitato ne</w:t>
      </w:r>
      <w:r w:rsidR="004D564F">
        <w:rPr>
          <w:rFonts w:asciiTheme="minorHAnsi" w:eastAsia="Palatino Linotype" w:hAnsiTheme="minorHAnsi" w:cstheme="minorHAnsi"/>
        </w:rPr>
        <w:t>l</w:t>
      </w:r>
      <w:r w:rsidRPr="00814B63">
        <w:rPr>
          <w:rFonts w:asciiTheme="minorHAnsi" w:eastAsia="Palatino Linotype" w:hAnsiTheme="minorHAnsi" w:cstheme="minorHAnsi"/>
        </w:rPr>
        <w:t xml:space="preserve"> document</w:t>
      </w:r>
      <w:r w:rsidR="004D564F">
        <w:rPr>
          <w:rFonts w:asciiTheme="minorHAnsi" w:eastAsia="Palatino Linotype" w:hAnsiTheme="minorHAnsi" w:cstheme="minorHAnsi"/>
        </w:rPr>
        <w:t>o</w:t>
      </w:r>
      <w:r w:rsidRPr="00814B63">
        <w:rPr>
          <w:rFonts w:asciiTheme="minorHAnsi" w:eastAsia="Palatino Linotype" w:hAnsiTheme="minorHAnsi" w:cstheme="minorHAnsi"/>
        </w:rPr>
        <w:t xml:space="preserve"> </w:t>
      </w:r>
      <w:r w:rsidR="004D564F">
        <w:rPr>
          <w:rFonts w:asciiTheme="minorHAnsi" w:eastAsia="Palatino Linotype" w:hAnsiTheme="minorHAnsi" w:cstheme="minorHAnsi"/>
        </w:rPr>
        <w:t xml:space="preserve">(es. </w:t>
      </w:r>
      <w:r w:rsidRPr="00814B63">
        <w:rPr>
          <w:rFonts w:asciiTheme="minorHAnsi" w:eastAsia="Palatino Linotype" w:hAnsiTheme="minorHAnsi" w:cstheme="minorHAnsi"/>
          <w:i/>
        </w:rPr>
        <w:t>Calcolo degli importi lotto</w:t>
      </w:r>
      <w:r w:rsidRPr="00814B63">
        <w:rPr>
          <w:rFonts w:asciiTheme="minorHAnsi" w:eastAsia="Palatino Linotype" w:hAnsiTheme="minorHAnsi" w:cstheme="minorHAnsi"/>
          <w:i/>
          <w:spacing w:val="1"/>
        </w:rPr>
        <w:t xml:space="preserve"> </w:t>
      </w:r>
      <w:r w:rsidR="0089758A" w:rsidRPr="00814B63">
        <w:rPr>
          <w:rFonts w:asciiTheme="minorHAnsi" w:eastAsia="Palatino Linotype" w:hAnsiTheme="minorHAnsi" w:cstheme="minorHAnsi"/>
          <w:i/>
        </w:rPr>
        <w:t>1 (2-3…)</w:t>
      </w:r>
      <w:r w:rsidR="004D564F">
        <w:rPr>
          <w:rFonts w:asciiTheme="minorHAnsi" w:eastAsia="Palatino Linotype" w:hAnsiTheme="minorHAnsi" w:cstheme="minorHAnsi"/>
          <w:i/>
        </w:rPr>
        <w:t>)</w:t>
      </w:r>
      <w:r w:rsidRPr="00814B63">
        <w:rPr>
          <w:rFonts w:asciiTheme="minorHAnsi" w:eastAsia="Palatino Linotype" w:hAnsiTheme="minorHAnsi" w:cstheme="minorHAnsi"/>
        </w:rPr>
        <w:t>, facenti</w:t>
      </w:r>
      <w:r w:rsidRPr="00814B63">
        <w:rPr>
          <w:rFonts w:asciiTheme="minorHAnsi" w:eastAsia="Palatino Linotype" w:hAnsiTheme="minorHAnsi" w:cstheme="minorHAnsi"/>
          <w:spacing w:val="-1"/>
        </w:rPr>
        <w:t xml:space="preserve"> </w:t>
      </w:r>
      <w:r w:rsidRPr="00814B63">
        <w:rPr>
          <w:rFonts w:asciiTheme="minorHAnsi" w:eastAsia="Palatino Linotype" w:hAnsiTheme="minorHAnsi" w:cstheme="minorHAnsi"/>
        </w:rPr>
        <w:t>parte</w:t>
      </w:r>
      <w:r w:rsidRPr="00814B63">
        <w:rPr>
          <w:rFonts w:asciiTheme="minorHAnsi" w:eastAsia="Palatino Linotype" w:hAnsiTheme="minorHAnsi" w:cstheme="minorHAnsi"/>
          <w:spacing w:val="2"/>
        </w:rPr>
        <w:t xml:space="preserve"> </w:t>
      </w:r>
      <w:r w:rsidRPr="00814B63">
        <w:rPr>
          <w:rFonts w:asciiTheme="minorHAnsi" w:eastAsia="Palatino Linotype" w:hAnsiTheme="minorHAnsi" w:cstheme="minorHAnsi"/>
        </w:rPr>
        <w:t xml:space="preserve">del </w:t>
      </w:r>
      <w:r w:rsidR="00B22D45">
        <w:rPr>
          <w:rFonts w:asciiTheme="minorHAnsi" w:eastAsia="Palatino Linotype" w:hAnsiTheme="minorHAnsi" w:cstheme="minorHAnsi"/>
        </w:rPr>
        <w:t>Progetto esecutivo/</w:t>
      </w:r>
      <w:r w:rsidR="00B22D45" w:rsidRPr="00814B63">
        <w:rPr>
          <w:rFonts w:asciiTheme="minorHAnsi" w:eastAsia="Palatino Linotype" w:hAnsiTheme="minorHAnsi" w:cstheme="minorHAnsi"/>
        </w:rPr>
        <w:t>Progetto</w:t>
      </w:r>
      <w:r w:rsidR="00B22D45" w:rsidRPr="00814B63">
        <w:rPr>
          <w:rFonts w:asciiTheme="minorHAnsi" w:eastAsia="Palatino Linotype" w:hAnsiTheme="minorHAnsi" w:cstheme="minorHAnsi"/>
          <w:spacing w:val="-1"/>
        </w:rPr>
        <w:t xml:space="preserve"> </w:t>
      </w:r>
      <w:r w:rsidR="00B22D45">
        <w:rPr>
          <w:rFonts w:asciiTheme="minorHAnsi" w:eastAsia="Palatino Linotype" w:hAnsiTheme="minorHAnsi" w:cstheme="minorHAnsi"/>
        </w:rPr>
        <w:t>d</w:t>
      </w:r>
      <w:r w:rsidR="00B22D45" w:rsidRPr="00814B63">
        <w:rPr>
          <w:rFonts w:asciiTheme="minorHAnsi" w:eastAsia="Palatino Linotype" w:hAnsiTheme="minorHAnsi" w:cstheme="minorHAnsi"/>
        </w:rPr>
        <w:t>el</w:t>
      </w:r>
      <w:r w:rsidR="00B22D45" w:rsidRPr="00814B63">
        <w:rPr>
          <w:rFonts w:asciiTheme="minorHAnsi" w:eastAsia="Palatino Linotype" w:hAnsiTheme="minorHAnsi" w:cstheme="minorHAnsi"/>
          <w:spacing w:val="-3"/>
        </w:rPr>
        <w:t xml:space="preserve"> </w:t>
      </w:r>
      <w:r w:rsidR="00B22D45" w:rsidRPr="00814B63">
        <w:rPr>
          <w:rFonts w:asciiTheme="minorHAnsi" w:eastAsia="Palatino Linotype" w:hAnsiTheme="minorHAnsi" w:cstheme="minorHAnsi"/>
        </w:rPr>
        <w:t>Servizio</w:t>
      </w:r>
      <w:r w:rsidRPr="00814B63">
        <w:rPr>
          <w:rFonts w:asciiTheme="minorHAnsi" w:eastAsia="Palatino Linotype" w:hAnsiTheme="minorHAnsi" w:cstheme="minorHAnsi"/>
        </w:rPr>
        <w:t>;</w:t>
      </w:r>
    </w:p>
    <w:p w14:paraId="0ACE23FC" w14:textId="234A00E6" w:rsidR="002C7F64" w:rsidRPr="00814B63" w:rsidRDefault="00465FB0" w:rsidP="004D564F">
      <w:pPr>
        <w:numPr>
          <w:ilvl w:val="0"/>
          <w:numId w:val="16"/>
        </w:numPr>
        <w:ind w:left="851" w:right="532"/>
        <w:jc w:val="both"/>
        <w:rPr>
          <w:rFonts w:asciiTheme="minorHAnsi" w:eastAsia="Palatino Linotype" w:hAnsiTheme="minorHAnsi" w:cstheme="minorHAnsi"/>
        </w:rPr>
      </w:pPr>
      <w:r>
        <w:rPr>
          <w:rFonts w:asciiTheme="minorHAnsi" w:eastAsia="Palatino Linotype" w:hAnsiTheme="minorHAnsi" w:cstheme="minorHAnsi"/>
        </w:rPr>
        <w:t>s</w:t>
      </w:r>
      <w:r w:rsidRPr="00465FB0">
        <w:rPr>
          <w:rFonts w:asciiTheme="minorHAnsi" w:eastAsia="Palatino Linotype" w:hAnsiTheme="minorHAnsi" w:cstheme="minorHAnsi"/>
        </w:rPr>
        <w:t>ull’elenco prezzi unitari posto a base di gara sarà applicata la percentuale unica ed incondizionata di ribasso offerta dall’appaltatore in sede di partecipazione alla procedura per l’affidamento dell’</w:t>
      </w:r>
      <w:r w:rsidR="001B1446">
        <w:rPr>
          <w:rFonts w:asciiTheme="minorHAnsi" w:eastAsia="Palatino Linotype" w:hAnsiTheme="minorHAnsi" w:cstheme="minorHAnsi"/>
        </w:rPr>
        <w:t>Accordo Quadro</w:t>
      </w:r>
      <w:r w:rsidRPr="00465FB0">
        <w:rPr>
          <w:rFonts w:asciiTheme="minorHAnsi" w:eastAsia="Palatino Linotype" w:hAnsiTheme="minorHAnsi" w:cstheme="minorHAnsi"/>
        </w:rPr>
        <w:t>, per la determinazione del corrispettivo di ciascun singolo affidamento</w:t>
      </w:r>
      <w:r w:rsidR="002C7F64" w:rsidRPr="00814B63">
        <w:rPr>
          <w:rFonts w:asciiTheme="minorHAnsi" w:eastAsia="Palatino Linotype" w:hAnsiTheme="minorHAnsi" w:cstheme="minorHAnsi"/>
        </w:rPr>
        <w:t>.</w:t>
      </w:r>
    </w:p>
    <w:p w14:paraId="7C496FD5" w14:textId="77777777" w:rsidR="00353605" w:rsidRDefault="00E070C0" w:rsidP="004D564F">
      <w:pPr>
        <w:pStyle w:val="Corpotesto"/>
        <w:spacing w:line="276" w:lineRule="auto"/>
        <w:ind w:left="426" w:right="552"/>
        <w:jc w:val="both"/>
        <w:rPr>
          <w:rFonts w:asciiTheme="minorHAnsi" w:hAnsiTheme="minorHAnsi" w:cstheme="minorHAnsi"/>
        </w:rPr>
      </w:pPr>
      <w:r w:rsidRPr="00814B63">
        <w:rPr>
          <w:rFonts w:asciiTheme="minorHAnsi" w:hAnsiTheme="minorHAnsi" w:cstheme="minorHAnsi"/>
        </w:rPr>
        <w:t>L'importo</w:t>
      </w:r>
      <w:r w:rsidRPr="00814B63">
        <w:rPr>
          <w:rFonts w:asciiTheme="minorHAnsi" w:hAnsiTheme="minorHAnsi" w:cstheme="minorHAnsi"/>
          <w:spacing w:val="5"/>
        </w:rPr>
        <w:t xml:space="preserve"> </w:t>
      </w:r>
      <w:r w:rsidR="00BD43C5" w:rsidRPr="00BD43C5">
        <w:rPr>
          <w:rFonts w:asciiTheme="minorHAnsi" w:eastAsia="Palatino Linotype" w:hAnsiTheme="minorHAnsi" w:cstheme="minorHAnsi"/>
        </w:rPr>
        <w:t>stimato</w:t>
      </w:r>
      <w:r w:rsidR="00BD43C5" w:rsidRPr="00BD43C5">
        <w:rPr>
          <w:rFonts w:asciiTheme="minorHAnsi" w:eastAsia="Palatino Linotype" w:hAnsiTheme="minorHAnsi" w:cstheme="minorHAnsi"/>
          <w:spacing w:val="8"/>
        </w:rPr>
        <w:t xml:space="preserve"> </w:t>
      </w:r>
      <w:r w:rsidR="00BD43C5" w:rsidRPr="00BD43C5">
        <w:rPr>
          <w:rFonts w:asciiTheme="minorHAnsi" w:eastAsia="Palatino Linotype" w:hAnsiTheme="minorHAnsi" w:cstheme="minorHAnsi"/>
        </w:rPr>
        <w:t>dell’Accordo Quadro</w:t>
      </w:r>
      <w:r w:rsidR="00BD43C5" w:rsidRPr="00814B63">
        <w:rPr>
          <w:rFonts w:asciiTheme="minorHAnsi" w:eastAsia="Palatino Linotype" w:hAnsiTheme="minorHAnsi" w:cstheme="minorHAnsi"/>
          <w:b/>
          <w:bCs/>
          <w:spacing w:val="12"/>
        </w:rPr>
        <w:t xml:space="preserve"> </w:t>
      </w:r>
      <w:r w:rsidRPr="00814B63">
        <w:rPr>
          <w:rFonts w:asciiTheme="minorHAnsi" w:hAnsiTheme="minorHAnsi" w:cstheme="minorHAnsi"/>
        </w:rPr>
        <w:t>rappresenta</w:t>
      </w:r>
      <w:r w:rsidRPr="00814B63">
        <w:rPr>
          <w:rFonts w:asciiTheme="minorHAnsi" w:hAnsiTheme="minorHAnsi" w:cstheme="minorHAnsi"/>
          <w:spacing w:val="8"/>
        </w:rPr>
        <w:t xml:space="preserve"> </w:t>
      </w:r>
      <w:r w:rsidRPr="00814B63">
        <w:rPr>
          <w:rFonts w:asciiTheme="minorHAnsi" w:hAnsiTheme="minorHAnsi" w:cstheme="minorHAnsi"/>
        </w:rPr>
        <w:t>il</w:t>
      </w:r>
      <w:r w:rsidR="00AB32BA">
        <w:rPr>
          <w:rFonts w:asciiTheme="minorHAnsi" w:hAnsiTheme="minorHAnsi" w:cstheme="minorHAnsi"/>
        </w:rPr>
        <w:t xml:space="preserve"> </w:t>
      </w:r>
      <w:r w:rsidRPr="00AB32BA">
        <w:rPr>
          <w:rFonts w:asciiTheme="minorHAnsi" w:hAnsiTheme="minorHAnsi" w:cstheme="minorHAnsi"/>
        </w:rPr>
        <w:t xml:space="preserve">valore massimo </w:t>
      </w:r>
      <w:r w:rsidR="00BD43C5">
        <w:rPr>
          <w:rFonts w:asciiTheme="minorHAnsi" w:hAnsiTheme="minorHAnsi" w:cstheme="minorHAnsi"/>
        </w:rPr>
        <w:t>spendibile</w:t>
      </w:r>
      <w:r w:rsidRPr="00AB32BA">
        <w:rPr>
          <w:rFonts w:asciiTheme="minorHAnsi" w:hAnsiTheme="minorHAnsi" w:cstheme="minorHAnsi"/>
        </w:rPr>
        <w:t>.</w:t>
      </w:r>
      <w:r w:rsidRPr="00814B63">
        <w:rPr>
          <w:rFonts w:asciiTheme="minorHAnsi" w:hAnsiTheme="minorHAnsi" w:cstheme="minorHAnsi"/>
        </w:rPr>
        <w:t xml:space="preserve"> </w:t>
      </w:r>
    </w:p>
    <w:p w14:paraId="404E2A31" w14:textId="77777777" w:rsidR="00353605" w:rsidRDefault="00465FB0" w:rsidP="004D564F">
      <w:pPr>
        <w:pStyle w:val="Corpotesto"/>
        <w:spacing w:line="276" w:lineRule="auto"/>
        <w:ind w:left="426" w:right="552"/>
        <w:jc w:val="both"/>
        <w:rPr>
          <w:rFonts w:asciiTheme="minorHAnsi" w:hAnsiTheme="minorHAnsi" w:cstheme="minorHAnsi"/>
        </w:rPr>
      </w:pPr>
      <w:r w:rsidRPr="00465FB0">
        <w:rPr>
          <w:rFonts w:asciiTheme="minorHAnsi" w:hAnsiTheme="minorHAnsi" w:cstheme="minorHAnsi"/>
        </w:rPr>
        <w:t xml:space="preserve">L’importo di ciascun contratto attuativo corrisponde </w:t>
      </w:r>
      <w:r w:rsidR="00BD43C5">
        <w:rPr>
          <w:rFonts w:asciiTheme="minorHAnsi" w:hAnsiTheme="minorHAnsi" w:cstheme="minorHAnsi"/>
        </w:rPr>
        <w:t>invece</w:t>
      </w:r>
      <w:r>
        <w:rPr>
          <w:rFonts w:asciiTheme="minorHAnsi" w:hAnsiTheme="minorHAnsi" w:cstheme="minorHAnsi"/>
        </w:rPr>
        <w:t xml:space="preserve"> </w:t>
      </w:r>
      <w:r w:rsidRPr="00465FB0">
        <w:rPr>
          <w:rFonts w:asciiTheme="minorHAnsi" w:hAnsiTheme="minorHAnsi" w:cstheme="minorHAnsi"/>
        </w:rPr>
        <w:t xml:space="preserve">all’importo a base di gara </w:t>
      </w:r>
      <w:r w:rsidR="006762EA" w:rsidRPr="00465FB0">
        <w:rPr>
          <w:rFonts w:asciiTheme="minorHAnsi" w:hAnsiTheme="minorHAnsi" w:cstheme="minorHAnsi"/>
        </w:rPr>
        <w:t>dei lavori</w:t>
      </w:r>
      <w:r w:rsidR="006762EA">
        <w:rPr>
          <w:rFonts w:asciiTheme="minorHAnsi" w:hAnsiTheme="minorHAnsi" w:cstheme="minorHAnsi"/>
        </w:rPr>
        <w:t>/</w:t>
      </w:r>
      <w:r w:rsidRPr="00465FB0">
        <w:rPr>
          <w:rFonts w:asciiTheme="minorHAnsi" w:hAnsiTheme="minorHAnsi" w:cstheme="minorHAnsi"/>
        </w:rPr>
        <w:t>dei servizi al quale sarà</w:t>
      </w:r>
      <w:r>
        <w:rPr>
          <w:rFonts w:asciiTheme="minorHAnsi" w:hAnsiTheme="minorHAnsi" w:cstheme="minorHAnsi"/>
        </w:rPr>
        <w:t xml:space="preserve"> </w:t>
      </w:r>
      <w:r w:rsidRPr="00465FB0">
        <w:rPr>
          <w:rFonts w:asciiTheme="minorHAnsi" w:hAnsiTheme="minorHAnsi" w:cstheme="minorHAnsi"/>
        </w:rPr>
        <w:t>applicato il ribasso percentuale offerto dall’aggiudicatario in sede di gara, aumentato dell’importo degli oneri per</w:t>
      </w:r>
      <w:r>
        <w:rPr>
          <w:rFonts w:asciiTheme="minorHAnsi" w:hAnsiTheme="minorHAnsi" w:cstheme="minorHAnsi"/>
        </w:rPr>
        <w:t xml:space="preserve"> </w:t>
      </w:r>
      <w:r w:rsidRPr="00465FB0">
        <w:rPr>
          <w:rFonts w:asciiTheme="minorHAnsi" w:hAnsiTheme="minorHAnsi" w:cstheme="minorHAnsi"/>
        </w:rPr>
        <w:t>la sicurezza non soggetto ad alcun ribasso.</w:t>
      </w:r>
      <w:r>
        <w:rPr>
          <w:rFonts w:asciiTheme="minorHAnsi" w:hAnsiTheme="minorHAnsi" w:cstheme="minorHAnsi"/>
        </w:rPr>
        <w:t xml:space="preserve"> </w:t>
      </w:r>
    </w:p>
    <w:p w14:paraId="248F3C3D" w14:textId="3E8DC7E5" w:rsidR="00657AB7" w:rsidRPr="00814B63" w:rsidRDefault="0089758A" w:rsidP="004D564F">
      <w:pPr>
        <w:pStyle w:val="Corpotesto"/>
        <w:spacing w:line="276" w:lineRule="auto"/>
        <w:ind w:left="426" w:right="552"/>
        <w:jc w:val="both"/>
        <w:rPr>
          <w:rFonts w:asciiTheme="minorHAnsi" w:hAnsiTheme="minorHAnsi" w:cstheme="minorHAnsi"/>
        </w:rPr>
      </w:pPr>
      <w:r w:rsidRPr="00814B63">
        <w:rPr>
          <w:rFonts w:asciiTheme="minorHAnsi" w:hAnsiTheme="minorHAnsi" w:cstheme="minorHAnsi"/>
        </w:rPr>
        <w:t>L’amministrazione</w:t>
      </w:r>
      <w:r w:rsidR="00465FB0">
        <w:rPr>
          <w:rFonts w:asciiTheme="minorHAnsi" w:hAnsiTheme="minorHAnsi" w:cstheme="minorHAnsi"/>
        </w:rPr>
        <w:t>,</w:t>
      </w:r>
      <w:r w:rsidRPr="00814B63">
        <w:rPr>
          <w:rFonts w:asciiTheme="minorHAnsi" w:hAnsiTheme="minorHAnsi" w:cstheme="minorHAnsi"/>
        </w:rPr>
        <w:t xml:space="preserve"> </w:t>
      </w:r>
      <w:r w:rsidR="00E070C0" w:rsidRPr="00814B63">
        <w:rPr>
          <w:rFonts w:asciiTheme="minorHAnsi" w:hAnsiTheme="minorHAnsi" w:cstheme="minorHAnsi"/>
        </w:rPr>
        <w:t>nel</w:t>
      </w:r>
      <w:r w:rsidR="00E070C0" w:rsidRPr="00814B63">
        <w:rPr>
          <w:rFonts w:asciiTheme="minorHAnsi" w:hAnsiTheme="minorHAnsi" w:cstheme="minorHAnsi"/>
          <w:spacing w:val="25"/>
        </w:rPr>
        <w:t xml:space="preserve"> </w:t>
      </w:r>
      <w:r w:rsidR="00E070C0" w:rsidRPr="00814B63">
        <w:rPr>
          <w:rFonts w:asciiTheme="minorHAnsi" w:hAnsiTheme="minorHAnsi" w:cstheme="minorHAnsi"/>
        </w:rPr>
        <w:t>periodo</w:t>
      </w:r>
      <w:r w:rsidR="00E070C0" w:rsidRPr="00814B63">
        <w:rPr>
          <w:rFonts w:asciiTheme="minorHAnsi" w:hAnsiTheme="minorHAnsi" w:cstheme="minorHAnsi"/>
          <w:spacing w:val="24"/>
        </w:rPr>
        <w:t xml:space="preserve"> </w:t>
      </w:r>
      <w:r w:rsidR="00E070C0" w:rsidRPr="00814B63">
        <w:rPr>
          <w:rFonts w:asciiTheme="minorHAnsi" w:hAnsiTheme="minorHAnsi" w:cstheme="minorHAnsi"/>
        </w:rPr>
        <w:t>di</w:t>
      </w:r>
      <w:r w:rsidR="00E070C0" w:rsidRPr="00814B63">
        <w:rPr>
          <w:rFonts w:asciiTheme="minorHAnsi" w:hAnsiTheme="minorHAnsi" w:cstheme="minorHAnsi"/>
          <w:spacing w:val="24"/>
        </w:rPr>
        <w:t xml:space="preserve"> </w:t>
      </w:r>
      <w:r w:rsidR="00E070C0" w:rsidRPr="00814B63">
        <w:rPr>
          <w:rFonts w:asciiTheme="minorHAnsi" w:hAnsiTheme="minorHAnsi" w:cstheme="minorHAnsi"/>
        </w:rPr>
        <w:t>durata</w:t>
      </w:r>
      <w:r w:rsidR="00E070C0" w:rsidRPr="00814B63">
        <w:rPr>
          <w:rFonts w:asciiTheme="minorHAnsi" w:hAnsiTheme="minorHAnsi" w:cstheme="minorHAnsi"/>
          <w:spacing w:val="25"/>
        </w:rPr>
        <w:t xml:space="preserve"> </w:t>
      </w:r>
      <w:r w:rsidR="00E070C0" w:rsidRPr="00814B63">
        <w:rPr>
          <w:rFonts w:asciiTheme="minorHAnsi" w:hAnsiTheme="minorHAnsi" w:cstheme="minorHAnsi"/>
        </w:rPr>
        <w:t>dell’</w:t>
      </w:r>
      <w:r w:rsidR="001B1446">
        <w:rPr>
          <w:rFonts w:asciiTheme="minorHAnsi" w:hAnsiTheme="minorHAnsi" w:cstheme="minorHAnsi"/>
        </w:rPr>
        <w:t>Accordo Quadro</w:t>
      </w:r>
      <w:r w:rsidR="00465FB0">
        <w:rPr>
          <w:rFonts w:asciiTheme="minorHAnsi" w:hAnsiTheme="minorHAnsi" w:cstheme="minorHAnsi"/>
        </w:rPr>
        <w:t>,</w:t>
      </w:r>
      <w:r w:rsidR="00E070C0" w:rsidRPr="00814B63">
        <w:rPr>
          <w:rFonts w:asciiTheme="minorHAnsi" w:hAnsiTheme="minorHAnsi" w:cstheme="minorHAnsi"/>
          <w:spacing w:val="26"/>
        </w:rPr>
        <w:t xml:space="preserve"> </w:t>
      </w:r>
      <w:r w:rsidR="00E070C0" w:rsidRPr="00814B63">
        <w:rPr>
          <w:rFonts w:asciiTheme="minorHAnsi" w:hAnsiTheme="minorHAnsi" w:cstheme="minorHAnsi"/>
        </w:rPr>
        <w:t>potrà</w:t>
      </w:r>
      <w:r w:rsidR="00E070C0" w:rsidRPr="00814B63">
        <w:rPr>
          <w:rFonts w:asciiTheme="minorHAnsi" w:hAnsiTheme="minorHAnsi" w:cstheme="minorHAnsi"/>
          <w:spacing w:val="25"/>
        </w:rPr>
        <w:t xml:space="preserve"> </w:t>
      </w:r>
      <w:r w:rsidR="00E070C0" w:rsidRPr="00814B63">
        <w:rPr>
          <w:rFonts w:asciiTheme="minorHAnsi" w:hAnsiTheme="minorHAnsi" w:cstheme="minorHAnsi"/>
        </w:rPr>
        <w:t>commissionare</w:t>
      </w:r>
      <w:r w:rsidR="00E070C0" w:rsidRPr="00814B63">
        <w:rPr>
          <w:rFonts w:asciiTheme="minorHAnsi" w:hAnsiTheme="minorHAnsi" w:cstheme="minorHAnsi"/>
          <w:spacing w:val="25"/>
        </w:rPr>
        <w:t xml:space="preserve"> </w:t>
      </w:r>
      <w:r w:rsidR="00E070C0" w:rsidRPr="00814B63">
        <w:rPr>
          <w:rFonts w:asciiTheme="minorHAnsi" w:hAnsiTheme="minorHAnsi" w:cstheme="minorHAnsi"/>
        </w:rPr>
        <w:t>all’Appaltatore</w:t>
      </w:r>
      <w:r w:rsidR="00E070C0" w:rsidRPr="004D564F">
        <w:rPr>
          <w:rFonts w:asciiTheme="minorHAnsi" w:hAnsiTheme="minorHAnsi" w:cstheme="minorHAnsi"/>
        </w:rPr>
        <w:t xml:space="preserve"> </w:t>
      </w:r>
      <w:r w:rsidR="00E070C0" w:rsidRPr="00814B63">
        <w:rPr>
          <w:rFonts w:asciiTheme="minorHAnsi" w:hAnsiTheme="minorHAnsi" w:cstheme="minorHAnsi"/>
        </w:rPr>
        <w:t>le</w:t>
      </w:r>
      <w:r w:rsidR="00E070C0" w:rsidRPr="004D564F">
        <w:rPr>
          <w:rFonts w:asciiTheme="minorHAnsi" w:hAnsiTheme="minorHAnsi" w:cstheme="minorHAnsi"/>
        </w:rPr>
        <w:t xml:space="preserve"> </w:t>
      </w:r>
      <w:r w:rsidR="00E070C0" w:rsidRPr="00814B63">
        <w:rPr>
          <w:rFonts w:asciiTheme="minorHAnsi" w:hAnsiTheme="minorHAnsi" w:cstheme="minorHAnsi"/>
        </w:rPr>
        <w:t>opere</w:t>
      </w:r>
      <w:r w:rsidR="00465FB0">
        <w:rPr>
          <w:rFonts w:asciiTheme="minorHAnsi" w:hAnsiTheme="minorHAnsi" w:cstheme="minorHAnsi"/>
        </w:rPr>
        <w:t>/i servizi</w:t>
      </w:r>
      <w:r w:rsidR="00E070C0" w:rsidRPr="00814B63">
        <w:rPr>
          <w:rFonts w:asciiTheme="minorHAnsi" w:hAnsiTheme="minorHAnsi" w:cstheme="minorHAnsi"/>
          <w:spacing w:val="42"/>
        </w:rPr>
        <w:t xml:space="preserve"> </w:t>
      </w:r>
      <w:r w:rsidR="00E070C0" w:rsidRPr="00814B63">
        <w:rPr>
          <w:rFonts w:asciiTheme="minorHAnsi" w:hAnsiTheme="minorHAnsi" w:cstheme="minorHAnsi"/>
        </w:rPr>
        <w:t>oggetto</w:t>
      </w:r>
      <w:r w:rsidR="00E070C0" w:rsidRPr="00814B63">
        <w:rPr>
          <w:rFonts w:asciiTheme="minorHAnsi" w:hAnsiTheme="minorHAnsi" w:cstheme="minorHAnsi"/>
          <w:spacing w:val="41"/>
        </w:rPr>
        <w:t xml:space="preserve"> </w:t>
      </w:r>
      <w:r w:rsidR="00E070C0" w:rsidRPr="00814B63">
        <w:rPr>
          <w:rFonts w:asciiTheme="minorHAnsi" w:hAnsiTheme="minorHAnsi" w:cstheme="minorHAnsi"/>
        </w:rPr>
        <w:t>d’appalto</w:t>
      </w:r>
      <w:r w:rsidR="00E070C0" w:rsidRPr="00814B63">
        <w:rPr>
          <w:rFonts w:asciiTheme="minorHAnsi" w:hAnsiTheme="minorHAnsi" w:cstheme="minorHAnsi"/>
          <w:spacing w:val="42"/>
        </w:rPr>
        <w:t xml:space="preserve"> </w:t>
      </w:r>
      <w:r w:rsidR="00E070C0" w:rsidRPr="00814B63">
        <w:rPr>
          <w:rFonts w:asciiTheme="minorHAnsi" w:hAnsiTheme="minorHAnsi" w:cstheme="minorHAnsi"/>
        </w:rPr>
        <w:t>fino</w:t>
      </w:r>
      <w:r w:rsidR="00E070C0" w:rsidRPr="00814B63">
        <w:rPr>
          <w:rFonts w:asciiTheme="minorHAnsi" w:hAnsiTheme="minorHAnsi" w:cstheme="minorHAnsi"/>
          <w:spacing w:val="42"/>
        </w:rPr>
        <w:t xml:space="preserve"> </w:t>
      </w:r>
      <w:r w:rsidR="00E070C0" w:rsidRPr="00814B63">
        <w:rPr>
          <w:rFonts w:asciiTheme="minorHAnsi" w:hAnsiTheme="minorHAnsi" w:cstheme="minorHAnsi"/>
        </w:rPr>
        <w:t>al</w:t>
      </w:r>
      <w:r w:rsidR="00E070C0" w:rsidRPr="00814B63">
        <w:rPr>
          <w:rFonts w:asciiTheme="minorHAnsi" w:hAnsiTheme="minorHAnsi" w:cstheme="minorHAnsi"/>
          <w:spacing w:val="41"/>
        </w:rPr>
        <w:t xml:space="preserve"> </w:t>
      </w:r>
      <w:r w:rsidR="00E070C0" w:rsidRPr="00814B63">
        <w:rPr>
          <w:rFonts w:asciiTheme="minorHAnsi" w:hAnsiTheme="minorHAnsi" w:cstheme="minorHAnsi"/>
        </w:rPr>
        <w:t>raggiungimento</w:t>
      </w:r>
      <w:r w:rsidR="00E070C0" w:rsidRPr="00814B63">
        <w:rPr>
          <w:rFonts w:asciiTheme="minorHAnsi" w:hAnsiTheme="minorHAnsi" w:cstheme="minorHAnsi"/>
          <w:spacing w:val="42"/>
        </w:rPr>
        <w:t xml:space="preserve"> </w:t>
      </w:r>
      <w:r w:rsidR="00E070C0" w:rsidRPr="00814B63">
        <w:rPr>
          <w:rFonts w:asciiTheme="minorHAnsi" w:hAnsiTheme="minorHAnsi" w:cstheme="minorHAnsi"/>
        </w:rPr>
        <w:t>dell’importo</w:t>
      </w:r>
      <w:r w:rsidR="00E070C0" w:rsidRPr="00814B63">
        <w:rPr>
          <w:rFonts w:asciiTheme="minorHAnsi" w:hAnsiTheme="minorHAnsi" w:cstheme="minorHAnsi"/>
          <w:spacing w:val="40"/>
        </w:rPr>
        <w:t xml:space="preserve"> </w:t>
      </w:r>
      <w:r w:rsidR="00E070C0" w:rsidRPr="00814B63">
        <w:rPr>
          <w:rFonts w:asciiTheme="minorHAnsi" w:hAnsiTheme="minorHAnsi" w:cstheme="minorHAnsi"/>
        </w:rPr>
        <w:t>massimo</w:t>
      </w:r>
      <w:r w:rsidR="00E070C0" w:rsidRPr="00814B63">
        <w:rPr>
          <w:rFonts w:asciiTheme="minorHAnsi" w:hAnsiTheme="minorHAnsi" w:cstheme="minorHAnsi"/>
          <w:spacing w:val="44"/>
        </w:rPr>
        <w:t xml:space="preserve"> </w:t>
      </w:r>
      <w:r w:rsidR="00353605">
        <w:rPr>
          <w:rFonts w:asciiTheme="minorHAnsi" w:hAnsiTheme="minorHAnsi" w:cstheme="minorHAnsi"/>
        </w:rPr>
        <w:t>spendibile</w:t>
      </w:r>
      <w:r w:rsidR="00E070C0" w:rsidRPr="00814B63">
        <w:rPr>
          <w:rFonts w:asciiTheme="minorHAnsi" w:hAnsiTheme="minorHAnsi" w:cstheme="minorHAnsi"/>
        </w:rPr>
        <w:t>,</w:t>
      </w:r>
      <w:r w:rsidR="00E070C0" w:rsidRPr="00814B63">
        <w:rPr>
          <w:rFonts w:asciiTheme="minorHAnsi" w:hAnsiTheme="minorHAnsi" w:cstheme="minorHAnsi"/>
          <w:spacing w:val="44"/>
        </w:rPr>
        <w:t xml:space="preserve"> </w:t>
      </w:r>
      <w:r w:rsidR="00E070C0" w:rsidRPr="00814B63">
        <w:rPr>
          <w:rFonts w:asciiTheme="minorHAnsi" w:hAnsiTheme="minorHAnsi" w:cstheme="minorHAnsi"/>
        </w:rPr>
        <w:t>tramite</w:t>
      </w:r>
      <w:r w:rsidR="00AB32BA">
        <w:rPr>
          <w:rFonts w:asciiTheme="minorHAnsi" w:hAnsiTheme="minorHAnsi" w:cstheme="minorHAnsi"/>
        </w:rPr>
        <w:t xml:space="preserve"> </w:t>
      </w:r>
      <w:r w:rsidR="00E070C0" w:rsidRPr="00814B63">
        <w:rPr>
          <w:rFonts w:asciiTheme="minorHAnsi" w:hAnsiTheme="minorHAnsi" w:cstheme="minorHAnsi"/>
        </w:rPr>
        <w:t>contratti</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applicativi e successivi</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ordini esecutivi.</w:t>
      </w:r>
    </w:p>
    <w:p w14:paraId="2606C7D4" w14:textId="1838A67A" w:rsidR="00657AB7" w:rsidRPr="00814B63" w:rsidRDefault="00E070C0" w:rsidP="0054284A">
      <w:pPr>
        <w:pStyle w:val="Corpotesto"/>
        <w:spacing w:line="276" w:lineRule="auto"/>
        <w:ind w:left="426" w:right="551"/>
        <w:jc w:val="both"/>
        <w:rPr>
          <w:rFonts w:asciiTheme="minorHAnsi" w:hAnsiTheme="minorHAnsi" w:cstheme="minorHAnsi"/>
        </w:rPr>
      </w:pPr>
      <w:r w:rsidRPr="00814B63">
        <w:rPr>
          <w:rFonts w:asciiTheme="minorHAnsi" w:hAnsiTheme="minorHAnsi" w:cstheme="minorHAnsi"/>
        </w:rPr>
        <w:t>L'importo da liquidare sarà determinato applicando i prezzi di elenco, decurtati del ribasso</w:t>
      </w:r>
      <w:r w:rsidRPr="00814B63">
        <w:rPr>
          <w:rFonts w:asciiTheme="minorHAnsi" w:hAnsiTheme="minorHAnsi" w:cstheme="minorHAnsi"/>
          <w:spacing w:val="-64"/>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gara,</w:t>
      </w:r>
      <w:r w:rsidRPr="00814B63">
        <w:rPr>
          <w:rFonts w:asciiTheme="minorHAnsi" w:hAnsiTheme="minorHAnsi" w:cstheme="minorHAnsi"/>
          <w:spacing w:val="1"/>
        </w:rPr>
        <w:t xml:space="preserve"> </w:t>
      </w:r>
      <w:r w:rsidRPr="00814B63">
        <w:rPr>
          <w:rFonts w:asciiTheme="minorHAnsi" w:hAnsiTheme="minorHAnsi" w:cstheme="minorHAnsi"/>
        </w:rPr>
        <w:t>ai</w:t>
      </w:r>
      <w:r w:rsidRPr="00814B63">
        <w:rPr>
          <w:rFonts w:asciiTheme="minorHAnsi" w:hAnsiTheme="minorHAnsi" w:cstheme="minorHAnsi"/>
          <w:spacing w:val="1"/>
        </w:rPr>
        <w:t xml:space="preserve"> </w:t>
      </w:r>
      <w:r w:rsidRPr="00814B63">
        <w:rPr>
          <w:rFonts w:asciiTheme="minorHAnsi" w:hAnsiTheme="minorHAnsi" w:cstheme="minorHAnsi"/>
        </w:rPr>
        <w:t>lavori</w:t>
      </w:r>
      <w:r w:rsidR="0089758A" w:rsidRPr="00814B63">
        <w:rPr>
          <w:rFonts w:asciiTheme="minorHAnsi" w:hAnsiTheme="minorHAnsi" w:cstheme="minorHAnsi"/>
        </w:rPr>
        <w:t>/servizi</w:t>
      </w:r>
      <w:r w:rsidRPr="00814B63">
        <w:rPr>
          <w:rFonts w:asciiTheme="minorHAnsi" w:hAnsiTheme="minorHAnsi" w:cstheme="minorHAnsi"/>
          <w:spacing w:val="1"/>
        </w:rPr>
        <w:t xml:space="preserve"> </w:t>
      </w:r>
      <w:r w:rsidRPr="00814B63">
        <w:rPr>
          <w:rFonts w:asciiTheme="minorHAnsi" w:hAnsiTheme="minorHAnsi" w:cstheme="minorHAnsi"/>
        </w:rPr>
        <w:t>ordinati</w:t>
      </w:r>
      <w:r w:rsidRPr="00814B63">
        <w:rPr>
          <w:rFonts w:asciiTheme="minorHAnsi" w:hAnsiTheme="minorHAnsi" w:cstheme="minorHAnsi"/>
          <w:spacing w:val="1"/>
        </w:rPr>
        <w:t xml:space="preserve"> </w:t>
      </w:r>
      <w:r w:rsidRPr="00814B63">
        <w:rPr>
          <w:rFonts w:asciiTheme="minorHAnsi" w:hAnsiTheme="minorHAnsi" w:cstheme="minorHAnsi"/>
        </w:rPr>
        <w:t>tramite</w:t>
      </w:r>
      <w:r w:rsidRPr="00814B63">
        <w:rPr>
          <w:rFonts w:asciiTheme="minorHAnsi" w:hAnsiTheme="minorHAnsi" w:cstheme="minorHAnsi"/>
          <w:spacing w:val="1"/>
        </w:rPr>
        <w:t xml:space="preserve"> </w:t>
      </w:r>
      <w:r w:rsidRPr="00814B63">
        <w:rPr>
          <w:rFonts w:asciiTheme="minorHAnsi" w:hAnsiTheme="minorHAnsi" w:cstheme="minorHAnsi"/>
        </w:rPr>
        <w:t>i</w:t>
      </w:r>
      <w:r w:rsidRPr="00814B63">
        <w:rPr>
          <w:rFonts w:asciiTheme="minorHAnsi" w:hAnsiTheme="minorHAnsi" w:cstheme="minorHAnsi"/>
          <w:spacing w:val="1"/>
        </w:rPr>
        <w:t xml:space="preserve"> </w:t>
      </w:r>
      <w:r w:rsidRPr="00814B63">
        <w:rPr>
          <w:rFonts w:asciiTheme="minorHAnsi" w:hAnsiTheme="minorHAnsi" w:cstheme="minorHAnsi"/>
        </w:rPr>
        <w:t>suddetti</w:t>
      </w:r>
      <w:r w:rsidRPr="00814B63">
        <w:rPr>
          <w:rFonts w:asciiTheme="minorHAnsi" w:hAnsiTheme="minorHAnsi" w:cstheme="minorHAnsi"/>
          <w:spacing w:val="1"/>
        </w:rPr>
        <w:t xml:space="preserve"> </w:t>
      </w:r>
      <w:r w:rsidRPr="00814B63">
        <w:rPr>
          <w:rFonts w:asciiTheme="minorHAnsi" w:hAnsiTheme="minorHAnsi" w:cstheme="minorHAnsi"/>
        </w:rPr>
        <w:t>contratti</w:t>
      </w:r>
      <w:r w:rsidRPr="00814B63">
        <w:rPr>
          <w:rFonts w:asciiTheme="minorHAnsi" w:hAnsiTheme="minorHAnsi" w:cstheme="minorHAnsi"/>
          <w:spacing w:val="1"/>
        </w:rPr>
        <w:t xml:space="preserve"> </w:t>
      </w:r>
      <w:r w:rsidRPr="00814B63">
        <w:rPr>
          <w:rFonts w:asciiTheme="minorHAnsi" w:hAnsiTheme="minorHAnsi" w:cstheme="minorHAnsi"/>
        </w:rPr>
        <w:t>applicativi</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successivi</w:t>
      </w:r>
      <w:r w:rsidRPr="00814B63">
        <w:rPr>
          <w:rFonts w:asciiTheme="minorHAnsi" w:hAnsiTheme="minorHAnsi" w:cstheme="minorHAnsi"/>
          <w:spacing w:val="1"/>
        </w:rPr>
        <w:t xml:space="preserve"> </w:t>
      </w:r>
      <w:r w:rsidRPr="00814B63">
        <w:rPr>
          <w:rFonts w:asciiTheme="minorHAnsi" w:hAnsiTheme="minorHAnsi" w:cstheme="minorHAnsi"/>
        </w:rPr>
        <w:t>ordini</w:t>
      </w:r>
      <w:r w:rsidRPr="00814B63">
        <w:rPr>
          <w:rFonts w:asciiTheme="minorHAnsi" w:hAnsiTheme="minorHAnsi" w:cstheme="minorHAnsi"/>
          <w:spacing w:val="1"/>
        </w:rPr>
        <w:t xml:space="preserve"> </w:t>
      </w:r>
      <w:r w:rsidRPr="00814B63">
        <w:rPr>
          <w:rFonts w:asciiTheme="minorHAnsi" w:hAnsiTheme="minorHAnsi" w:cstheme="minorHAnsi"/>
        </w:rPr>
        <w:t>esecutivi, senza che l'appaltatore possa pretendere compensi aggiuntivi qualora il valore</w:t>
      </w:r>
      <w:r w:rsidRPr="00814B63">
        <w:rPr>
          <w:rFonts w:asciiTheme="minorHAnsi" w:hAnsiTheme="minorHAnsi" w:cstheme="minorHAnsi"/>
          <w:spacing w:val="1"/>
        </w:rPr>
        <w:t xml:space="preserve"> </w:t>
      </w:r>
      <w:r w:rsidRPr="00814B63">
        <w:rPr>
          <w:rFonts w:asciiTheme="minorHAnsi" w:hAnsiTheme="minorHAnsi" w:cstheme="minorHAnsi"/>
        </w:rPr>
        <w:t>dell'ordinato</w:t>
      </w:r>
      <w:r w:rsidRPr="00814B63">
        <w:rPr>
          <w:rFonts w:asciiTheme="minorHAnsi" w:hAnsiTheme="minorHAnsi" w:cstheme="minorHAnsi"/>
          <w:spacing w:val="-4"/>
        </w:rPr>
        <w:t xml:space="preserve"> </w:t>
      </w:r>
      <w:r w:rsidRPr="00814B63">
        <w:rPr>
          <w:rFonts w:asciiTheme="minorHAnsi" w:hAnsiTheme="minorHAnsi" w:cstheme="minorHAnsi"/>
        </w:rPr>
        <w:t>sia</w:t>
      </w:r>
      <w:r w:rsidRPr="00814B63">
        <w:rPr>
          <w:rFonts w:asciiTheme="minorHAnsi" w:hAnsiTheme="minorHAnsi" w:cstheme="minorHAnsi"/>
          <w:spacing w:val="-3"/>
        </w:rPr>
        <w:t xml:space="preserve"> </w:t>
      </w:r>
      <w:r w:rsidRPr="00814B63">
        <w:rPr>
          <w:rFonts w:asciiTheme="minorHAnsi" w:hAnsiTheme="minorHAnsi" w:cstheme="minorHAnsi"/>
        </w:rPr>
        <w:t>inferiore</w:t>
      </w:r>
      <w:r w:rsidRPr="00814B63">
        <w:rPr>
          <w:rFonts w:asciiTheme="minorHAnsi" w:hAnsiTheme="minorHAnsi" w:cstheme="minorHAnsi"/>
          <w:spacing w:val="-3"/>
        </w:rPr>
        <w:t xml:space="preserve"> </w:t>
      </w:r>
      <w:r w:rsidRPr="00814B63">
        <w:rPr>
          <w:rFonts w:asciiTheme="minorHAnsi" w:hAnsiTheme="minorHAnsi" w:cstheme="minorHAnsi"/>
        </w:rPr>
        <w:t>anche</w:t>
      </w:r>
      <w:r w:rsidRPr="00814B63">
        <w:rPr>
          <w:rFonts w:asciiTheme="minorHAnsi" w:hAnsiTheme="minorHAnsi" w:cstheme="minorHAnsi"/>
          <w:spacing w:val="-2"/>
        </w:rPr>
        <w:t xml:space="preserve"> </w:t>
      </w:r>
      <w:r w:rsidRPr="00814B63">
        <w:rPr>
          <w:rFonts w:asciiTheme="minorHAnsi" w:hAnsiTheme="minorHAnsi" w:cstheme="minorHAnsi"/>
        </w:rPr>
        <w:t>in</w:t>
      </w:r>
      <w:r w:rsidRPr="00814B63">
        <w:rPr>
          <w:rFonts w:asciiTheme="minorHAnsi" w:hAnsiTheme="minorHAnsi" w:cstheme="minorHAnsi"/>
          <w:spacing w:val="-3"/>
        </w:rPr>
        <w:t xml:space="preserve"> </w:t>
      </w:r>
      <w:r w:rsidRPr="00814B63">
        <w:rPr>
          <w:rFonts w:asciiTheme="minorHAnsi" w:hAnsiTheme="minorHAnsi" w:cstheme="minorHAnsi"/>
        </w:rPr>
        <w:t>misura</w:t>
      </w:r>
      <w:r w:rsidRPr="00814B63">
        <w:rPr>
          <w:rFonts w:asciiTheme="minorHAnsi" w:hAnsiTheme="minorHAnsi" w:cstheme="minorHAnsi"/>
          <w:spacing w:val="-6"/>
        </w:rPr>
        <w:t xml:space="preserve"> </w:t>
      </w:r>
      <w:r w:rsidRPr="00814B63">
        <w:rPr>
          <w:rFonts w:asciiTheme="minorHAnsi" w:hAnsiTheme="minorHAnsi" w:cstheme="minorHAnsi"/>
        </w:rPr>
        <w:t>considerevole</w:t>
      </w:r>
      <w:r w:rsidRPr="00814B63">
        <w:rPr>
          <w:rFonts w:asciiTheme="minorHAnsi" w:hAnsiTheme="minorHAnsi" w:cstheme="minorHAnsi"/>
          <w:spacing w:val="-3"/>
        </w:rPr>
        <w:t xml:space="preserve"> </w:t>
      </w:r>
      <w:r w:rsidRPr="00814B63">
        <w:rPr>
          <w:rFonts w:asciiTheme="minorHAnsi" w:hAnsiTheme="minorHAnsi" w:cstheme="minorHAnsi"/>
        </w:rPr>
        <w:t>all'importo</w:t>
      </w:r>
      <w:r w:rsidRPr="00814B63">
        <w:rPr>
          <w:rFonts w:asciiTheme="minorHAnsi" w:hAnsiTheme="minorHAnsi" w:cstheme="minorHAnsi"/>
          <w:spacing w:val="-4"/>
        </w:rPr>
        <w:t xml:space="preserve"> </w:t>
      </w:r>
      <w:r w:rsidRPr="00814B63">
        <w:rPr>
          <w:rFonts w:asciiTheme="minorHAnsi" w:hAnsiTheme="minorHAnsi" w:cstheme="minorHAnsi"/>
        </w:rPr>
        <w:t>dell’</w:t>
      </w:r>
      <w:r w:rsidR="001B1446">
        <w:rPr>
          <w:rFonts w:asciiTheme="minorHAnsi" w:hAnsiTheme="minorHAnsi" w:cstheme="minorHAnsi"/>
        </w:rPr>
        <w:t>Accordo Quadro</w:t>
      </w:r>
      <w:r w:rsidRPr="00814B63">
        <w:rPr>
          <w:rFonts w:asciiTheme="minorHAnsi" w:hAnsiTheme="minorHAnsi" w:cstheme="minorHAnsi"/>
        </w:rPr>
        <w:t>.</w:t>
      </w:r>
    </w:p>
    <w:p w14:paraId="6C51280B" w14:textId="265CD759" w:rsidR="00657AB7" w:rsidRPr="00814B63" w:rsidRDefault="00E070C0" w:rsidP="0054284A">
      <w:pPr>
        <w:pStyle w:val="Corpotesto"/>
        <w:spacing w:before="1" w:line="276" w:lineRule="auto"/>
        <w:ind w:left="426" w:right="551"/>
        <w:jc w:val="both"/>
        <w:rPr>
          <w:rFonts w:asciiTheme="minorHAnsi" w:hAnsiTheme="minorHAnsi" w:cstheme="minorHAnsi"/>
        </w:rPr>
      </w:pPr>
      <w:r w:rsidRPr="00814B63">
        <w:rPr>
          <w:rFonts w:asciiTheme="minorHAnsi" w:hAnsiTheme="minorHAnsi" w:cstheme="minorHAnsi"/>
        </w:rPr>
        <w:t>In fase di esecuzione del contratto</w:t>
      </w:r>
      <w:r w:rsidR="00FF38A8">
        <w:rPr>
          <w:rFonts w:asciiTheme="minorHAnsi" w:hAnsiTheme="minorHAnsi" w:cstheme="minorHAnsi"/>
        </w:rPr>
        <w:t>,</w:t>
      </w:r>
      <w:r w:rsidRPr="00814B63">
        <w:rPr>
          <w:rFonts w:asciiTheme="minorHAnsi" w:hAnsiTheme="minorHAnsi" w:cstheme="minorHAnsi"/>
        </w:rPr>
        <w:t xml:space="preserve"> l’impresa appaltatrice eseguirà gli</w:t>
      </w:r>
      <w:r w:rsidRPr="00814B63">
        <w:rPr>
          <w:rFonts w:asciiTheme="minorHAnsi" w:hAnsiTheme="minorHAnsi" w:cstheme="minorHAnsi"/>
          <w:spacing w:val="1"/>
        </w:rPr>
        <w:t xml:space="preserve"> </w:t>
      </w:r>
      <w:r w:rsidRPr="00814B63">
        <w:rPr>
          <w:rFonts w:asciiTheme="minorHAnsi" w:hAnsiTheme="minorHAnsi" w:cstheme="minorHAnsi"/>
        </w:rPr>
        <w:t>interventi</w:t>
      </w:r>
      <w:r w:rsidRPr="00814B63">
        <w:rPr>
          <w:rFonts w:asciiTheme="minorHAnsi" w:hAnsiTheme="minorHAnsi" w:cstheme="minorHAnsi"/>
          <w:spacing w:val="1"/>
        </w:rPr>
        <w:t xml:space="preserve"> </w:t>
      </w:r>
      <w:r w:rsidR="00FF38A8">
        <w:rPr>
          <w:rFonts w:asciiTheme="minorHAnsi" w:hAnsiTheme="minorHAnsi" w:cstheme="minorHAnsi"/>
          <w:spacing w:val="1"/>
        </w:rPr>
        <w:t xml:space="preserve">alle </w:t>
      </w:r>
      <w:r w:rsidR="00FF38A8" w:rsidRPr="00FF38A8">
        <w:rPr>
          <w:rFonts w:asciiTheme="minorHAnsi" w:hAnsiTheme="minorHAnsi" w:cstheme="minorHAnsi"/>
        </w:rPr>
        <w:t xml:space="preserve">condizioni, caratteristiche e modalità di esecuzione delle prestazioni oggetto </w:t>
      </w:r>
      <w:r w:rsidR="00FF38A8">
        <w:rPr>
          <w:rFonts w:asciiTheme="minorHAnsi" w:hAnsiTheme="minorHAnsi" w:cstheme="minorHAnsi"/>
        </w:rPr>
        <w:t xml:space="preserve">del presente Capitolato, </w:t>
      </w:r>
      <w:r w:rsidR="00FF38A8" w:rsidRPr="00FF38A8">
        <w:rPr>
          <w:rFonts w:asciiTheme="minorHAnsi" w:hAnsiTheme="minorHAnsi" w:cstheme="minorHAnsi"/>
        </w:rPr>
        <w:t>dell’Accordo Quadro</w:t>
      </w:r>
      <w:r w:rsidR="00FF38A8">
        <w:rPr>
          <w:rFonts w:asciiTheme="minorHAnsi" w:hAnsiTheme="minorHAnsi" w:cstheme="minorHAnsi"/>
        </w:rPr>
        <w:t>,</w:t>
      </w:r>
      <w:r w:rsidR="00FF38A8" w:rsidRPr="00FF38A8">
        <w:rPr>
          <w:rFonts w:asciiTheme="minorHAnsi" w:hAnsiTheme="minorHAnsi" w:cstheme="minorHAnsi"/>
        </w:rPr>
        <w:t xml:space="preserve"> </w:t>
      </w:r>
      <w:r w:rsidR="00FF38A8">
        <w:rPr>
          <w:rFonts w:asciiTheme="minorHAnsi" w:hAnsiTheme="minorHAnsi" w:cstheme="minorHAnsi"/>
        </w:rPr>
        <w:t>d</w:t>
      </w:r>
      <w:r w:rsidR="00FF38A8" w:rsidRPr="00FF38A8">
        <w:rPr>
          <w:rFonts w:asciiTheme="minorHAnsi" w:hAnsiTheme="minorHAnsi" w:cstheme="minorHAnsi"/>
        </w:rPr>
        <w:t>ei singoli Contratti applicativi</w:t>
      </w:r>
      <w:r w:rsidR="00FF38A8">
        <w:rPr>
          <w:rFonts w:asciiTheme="minorHAnsi" w:hAnsiTheme="minorHAnsi" w:cstheme="minorHAnsi"/>
        </w:rPr>
        <w:t xml:space="preserve"> e d</w:t>
      </w:r>
      <w:r w:rsidR="00FF38A8" w:rsidRPr="00FF38A8">
        <w:rPr>
          <w:rFonts w:asciiTheme="minorHAnsi" w:hAnsiTheme="minorHAnsi" w:cstheme="minorHAnsi"/>
        </w:rPr>
        <w:t>egli Ordini di lavoro/servizio</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fermo</w:t>
      </w:r>
      <w:r w:rsidRPr="00814B63">
        <w:rPr>
          <w:rFonts w:asciiTheme="minorHAnsi" w:hAnsiTheme="minorHAnsi" w:cstheme="minorHAnsi"/>
          <w:spacing w:val="-5"/>
        </w:rPr>
        <w:t xml:space="preserve"> </w:t>
      </w:r>
      <w:r w:rsidRPr="00814B63">
        <w:rPr>
          <w:rFonts w:asciiTheme="minorHAnsi" w:hAnsiTheme="minorHAnsi" w:cstheme="minorHAnsi"/>
        </w:rPr>
        <w:t>restando</w:t>
      </w:r>
      <w:r w:rsidRPr="00814B63">
        <w:rPr>
          <w:rFonts w:asciiTheme="minorHAnsi" w:hAnsiTheme="minorHAnsi" w:cstheme="minorHAnsi"/>
          <w:spacing w:val="-2"/>
        </w:rPr>
        <w:t xml:space="preserve"> </w:t>
      </w:r>
      <w:r w:rsidRPr="00814B63">
        <w:rPr>
          <w:rFonts w:asciiTheme="minorHAnsi" w:hAnsiTheme="minorHAnsi" w:cstheme="minorHAnsi"/>
        </w:rPr>
        <w:t>l’importo</w:t>
      </w:r>
      <w:r w:rsidRPr="00814B63">
        <w:rPr>
          <w:rFonts w:asciiTheme="minorHAnsi" w:hAnsiTheme="minorHAnsi" w:cstheme="minorHAnsi"/>
          <w:spacing w:val="-3"/>
        </w:rPr>
        <w:t xml:space="preserve"> </w:t>
      </w:r>
      <w:r w:rsidRPr="00814B63">
        <w:rPr>
          <w:rFonts w:asciiTheme="minorHAnsi" w:hAnsiTheme="minorHAnsi" w:cstheme="minorHAnsi"/>
        </w:rPr>
        <w:t>complessivo</w:t>
      </w:r>
      <w:r w:rsidRPr="00814B63">
        <w:rPr>
          <w:rFonts w:asciiTheme="minorHAnsi" w:hAnsiTheme="minorHAnsi" w:cstheme="minorHAnsi"/>
          <w:spacing w:val="-3"/>
        </w:rPr>
        <w:t xml:space="preserve"> </w:t>
      </w:r>
      <w:r w:rsidRPr="00814B63">
        <w:rPr>
          <w:rFonts w:asciiTheme="minorHAnsi" w:hAnsiTheme="minorHAnsi" w:cstheme="minorHAnsi"/>
        </w:rPr>
        <w:t>di</w:t>
      </w:r>
      <w:r w:rsidRPr="00814B63">
        <w:rPr>
          <w:rFonts w:asciiTheme="minorHAnsi" w:hAnsiTheme="minorHAnsi" w:cstheme="minorHAnsi"/>
          <w:spacing w:val="-3"/>
        </w:rPr>
        <w:t xml:space="preserve"> </w:t>
      </w:r>
      <w:r w:rsidRPr="00814B63">
        <w:rPr>
          <w:rFonts w:asciiTheme="minorHAnsi" w:hAnsiTheme="minorHAnsi" w:cstheme="minorHAnsi"/>
        </w:rPr>
        <w:t>contratto.</w:t>
      </w:r>
    </w:p>
    <w:p w14:paraId="266A4297" w14:textId="77777777" w:rsidR="00657AB7" w:rsidRPr="00814B63" w:rsidRDefault="00657AB7">
      <w:pPr>
        <w:pStyle w:val="Corpotesto"/>
        <w:spacing w:before="7"/>
        <w:rPr>
          <w:rFonts w:asciiTheme="minorHAnsi" w:hAnsiTheme="minorHAnsi" w:cstheme="minorHAnsi"/>
        </w:rPr>
      </w:pPr>
    </w:p>
    <w:p w14:paraId="11EB18A2" w14:textId="2B183254" w:rsidR="00657AB7" w:rsidRPr="00B92854" w:rsidRDefault="00E070C0" w:rsidP="00B92854">
      <w:pPr>
        <w:pStyle w:val="Corpotesto"/>
        <w:spacing w:before="156" w:line="276" w:lineRule="auto"/>
        <w:ind w:left="958" w:right="550"/>
        <w:jc w:val="center"/>
        <w:rPr>
          <w:rFonts w:asciiTheme="minorHAnsi" w:hAnsiTheme="minorHAnsi" w:cstheme="minorHAnsi"/>
          <w:b/>
          <w:sz w:val="24"/>
          <w:szCs w:val="24"/>
        </w:rPr>
      </w:pPr>
      <w:bookmarkStart w:id="18" w:name="_bookmark4"/>
      <w:bookmarkStart w:id="19" w:name="_bookmark5"/>
      <w:bookmarkEnd w:id="18"/>
      <w:bookmarkEnd w:id="19"/>
      <w:r w:rsidRPr="00B92854">
        <w:rPr>
          <w:rFonts w:asciiTheme="minorHAnsi" w:hAnsiTheme="minorHAnsi" w:cstheme="minorHAnsi"/>
          <w:b/>
          <w:spacing w:val="-1"/>
          <w:sz w:val="24"/>
          <w:szCs w:val="24"/>
        </w:rPr>
        <w:t>Art</w:t>
      </w:r>
      <w:r w:rsidRPr="00B92854">
        <w:rPr>
          <w:rFonts w:asciiTheme="minorHAnsi" w:hAnsiTheme="minorHAnsi" w:cstheme="minorHAnsi"/>
          <w:b/>
          <w:spacing w:val="-10"/>
          <w:sz w:val="24"/>
          <w:szCs w:val="24"/>
        </w:rPr>
        <w:t xml:space="preserve"> </w:t>
      </w:r>
      <w:r w:rsidRPr="00B92854">
        <w:rPr>
          <w:rFonts w:asciiTheme="minorHAnsi" w:hAnsiTheme="minorHAnsi" w:cstheme="minorHAnsi"/>
          <w:b/>
          <w:spacing w:val="-1"/>
          <w:sz w:val="24"/>
          <w:szCs w:val="24"/>
        </w:rPr>
        <w:t>6.</w:t>
      </w:r>
      <w:r w:rsidRPr="00B92854">
        <w:rPr>
          <w:rFonts w:asciiTheme="minorHAnsi" w:hAnsiTheme="minorHAnsi" w:cstheme="minorHAnsi"/>
          <w:b/>
          <w:spacing w:val="53"/>
          <w:sz w:val="24"/>
          <w:szCs w:val="24"/>
        </w:rPr>
        <w:t xml:space="preserve"> </w:t>
      </w:r>
      <w:r w:rsidR="006762EA" w:rsidRPr="00B92854">
        <w:rPr>
          <w:rFonts w:asciiTheme="minorHAnsi" w:hAnsiTheme="minorHAnsi" w:cstheme="minorHAnsi"/>
          <w:b/>
          <w:spacing w:val="-1"/>
          <w:sz w:val="24"/>
          <w:szCs w:val="24"/>
        </w:rPr>
        <w:t>CRITERI MINIMI AMBIENTALI (CAM)</w:t>
      </w:r>
      <w:r w:rsidR="00B92854" w:rsidRPr="00B92854">
        <w:rPr>
          <w:rFonts w:asciiTheme="minorHAnsi" w:hAnsiTheme="minorHAnsi" w:cstheme="minorHAnsi"/>
          <w:b/>
          <w:color w:val="EE0000"/>
          <w:spacing w:val="53"/>
          <w:sz w:val="24"/>
          <w:szCs w:val="24"/>
        </w:rPr>
        <w:t xml:space="preserve"> (</w:t>
      </w:r>
      <w:r w:rsidR="00B92854" w:rsidRPr="00B92854">
        <w:rPr>
          <w:rFonts w:asciiTheme="minorHAnsi" w:hAnsiTheme="minorHAnsi" w:cstheme="minorHAnsi"/>
          <w:bCs/>
          <w:i/>
          <w:iCs/>
          <w:color w:val="EE0000"/>
          <w:spacing w:val="53"/>
          <w:sz w:val="24"/>
          <w:szCs w:val="24"/>
        </w:rPr>
        <w:t xml:space="preserve">se </w:t>
      </w:r>
      <w:r w:rsidR="00B92854">
        <w:rPr>
          <w:rFonts w:asciiTheme="minorHAnsi" w:hAnsiTheme="minorHAnsi" w:cstheme="minorHAnsi"/>
          <w:bCs/>
          <w:i/>
          <w:iCs/>
          <w:color w:val="EE0000"/>
          <w:spacing w:val="53"/>
          <w:sz w:val="24"/>
          <w:szCs w:val="24"/>
        </w:rPr>
        <w:t>approvati con relativo DM</w:t>
      </w:r>
      <w:r w:rsidR="00B92854" w:rsidRPr="00B92854">
        <w:rPr>
          <w:rFonts w:asciiTheme="minorHAnsi" w:hAnsiTheme="minorHAnsi" w:cstheme="minorHAnsi"/>
          <w:bCs/>
          <w:i/>
          <w:iCs/>
          <w:color w:val="EE0000"/>
          <w:spacing w:val="53"/>
          <w:sz w:val="24"/>
          <w:szCs w:val="24"/>
        </w:rPr>
        <w:t>)</w:t>
      </w:r>
    </w:p>
    <w:p w14:paraId="031CB448" w14:textId="476AB9FE" w:rsidR="00657AB7" w:rsidRDefault="006762EA" w:rsidP="00B92854">
      <w:pPr>
        <w:pStyle w:val="Corpotesto"/>
        <w:spacing w:before="156" w:line="276" w:lineRule="auto"/>
        <w:ind w:left="426" w:right="550"/>
        <w:jc w:val="both"/>
        <w:rPr>
          <w:rFonts w:asciiTheme="minorHAnsi" w:hAnsiTheme="minorHAnsi" w:cstheme="minorHAnsi"/>
        </w:rPr>
      </w:pPr>
      <w:bookmarkStart w:id="20" w:name="_Hlk215740867"/>
      <w:r w:rsidRPr="006762EA">
        <w:rPr>
          <w:rFonts w:asciiTheme="minorHAnsi" w:hAnsiTheme="minorHAnsi" w:cstheme="minorHAnsi"/>
        </w:rPr>
        <w:t xml:space="preserve">In conformità con quanto stabilito dall’art. 57 </w:t>
      </w:r>
      <w:r w:rsidR="006D7AED">
        <w:rPr>
          <w:rFonts w:asciiTheme="minorHAnsi" w:hAnsiTheme="minorHAnsi" w:cstheme="minorHAnsi"/>
        </w:rPr>
        <w:t>D</w:t>
      </w:r>
      <w:r w:rsidRPr="006762EA">
        <w:rPr>
          <w:rFonts w:asciiTheme="minorHAnsi" w:hAnsiTheme="minorHAnsi" w:cstheme="minorHAnsi"/>
        </w:rPr>
        <w:t xml:space="preserve">.lgs. 36/2023 </w:t>
      </w:r>
      <w:bookmarkEnd w:id="20"/>
      <w:r w:rsidRPr="006762EA">
        <w:rPr>
          <w:rFonts w:asciiTheme="minorHAnsi" w:hAnsiTheme="minorHAnsi" w:cstheme="minorHAnsi"/>
        </w:rPr>
        <w:t xml:space="preserve">in materia di Green Public Procurement, il </w:t>
      </w:r>
      <w:r>
        <w:rPr>
          <w:rFonts w:asciiTheme="minorHAnsi" w:hAnsiTheme="minorHAnsi" w:cstheme="minorHAnsi"/>
        </w:rPr>
        <w:t>lavoro/</w:t>
      </w:r>
      <w:r w:rsidRPr="006762EA">
        <w:rPr>
          <w:rFonts w:asciiTheme="minorHAnsi" w:hAnsiTheme="minorHAnsi" w:cstheme="minorHAnsi"/>
        </w:rPr>
        <w:t xml:space="preserve">servizio deve rispondere ai seguenti </w:t>
      </w:r>
      <w:bookmarkStart w:id="21" w:name="_Hlk215740892"/>
      <w:bookmarkStart w:id="22" w:name="_Hlk215740133"/>
      <w:r w:rsidR="00FF38A8" w:rsidRPr="006762EA">
        <w:rPr>
          <w:rFonts w:asciiTheme="minorHAnsi" w:hAnsiTheme="minorHAnsi" w:cstheme="minorHAnsi"/>
        </w:rPr>
        <w:t xml:space="preserve">Criteri Ambientali Minimi </w:t>
      </w:r>
      <w:r w:rsidRPr="006762EA">
        <w:rPr>
          <w:rFonts w:asciiTheme="minorHAnsi" w:hAnsiTheme="minorHAnsi" w:cstheme="minorHAnsi"/>
        </w:rPr>
        <w:t xml:space="preserve">(CAM) </w:t>
      </w:r>
      <w:bookmarkEnd w:id="21"/>
      <w:r w:rsidRPr="006762EA">
        <w:rPr>
          <w:rFonts w:asciiTheme="minorHAnsi" w:hAnsiTheme="minorHAnsi" w:cstheme="minorHAnsi"/>
        </w:rPr>
        <w:t xml:space="preserve">richiamati dall’art. 57 del d.lgs. 36/2023 </w:t>
      </w:r>
      <w:r>
        <w:rPr>
          <w:rFonts w:asciiTheme="minorHAnsi" w:hAnsiTheme="minorHAnsi" w:cstheme="minorHAnsi"/>
        </w:rPr>
        <w:t xml:space="preserve">ed </w:t>
      </w:r>
      <w:bookmarkStart w:id="23" w:name="_Hlk215740899"/>
      <w:r>
        <w:rPr>
          <w:rFonts w:asciiTheme="minorHAnsi" w:hAnsiTheme="minorHAnsi" w:cstheme="minorHAnsi"/>
        </w:rPr>
        <w:t>approvato con D.M.________________</w:t>
      </w:r>
      <w:bookmarkEnd w:id="22"/>
      <w:bookmarkEnd w:id="23"/>
      <w:r w:rsidR="00D27397">
        <w:rPr>
          <w:rFonts w:asciiTheme="minorHAnsi" w:hAnsiTheme="minorHAnsi" w:cstheme="minorHAnsi"/>
        </w:rPr>
        <w:t>:</w:t>
      </w:r>
    </w:p>
    <w:p w14:paraId="4FCF1E02" w14:textId="63F266DC" w:rsidR="00D27397" w:rsidRDefault="00D27397" w:rsidP="00D27397">
      <w:pPr>
        <w:numPr>
          <w:ilvl w:val="0"/>
          <w:numId w:val="16"/>
        </w:numPr>
        <w:spacing w:before="1"/>
        <w:ind w:left="851" w:right="532"/>
        <w:jc w:val="both"/>
        <w:rPr>
          <w:rFonts w:asciiTheme="minorHAnsi" w:hAnsiTheme="minorHAnsi" w:cstheme="minorHAnsi"/>
        </w:rPr>
      </w:pPr>
      <w:r>
        <w:rPr>
          <w:rFonts w:asciiTheme="minorHAnsi" w:hAnsiTheme="minorHAnsi" w:cstheme="minorHAnsi"/>
        </w:rPr>
        <w:t>_________________</w:t>
      </w:r>
    </w:p>
    <w:p w14:paraId="51412454" w14:textId="19164681" w:rsidR="00D27397" w:rsidRDefault="00D27397" w:rsidP="00D27397">
      <w:pPr>
        <w:numPr>
          <w:ilvl w:val="0"/>
          <w:numId w:val="16"/>
        </w:numPr>
        <w:spacing w:before="1"/>
        <w:ind w:left="851" w:right="532"/>
        <w:jc w:val="both"/>
        <w:rPr>
          <w:rFonts w:asciiTheme="minorHAnsi" w:hAnsiTheme="minorHAnsi" w:cstheme="minorHAnsi"/>
        </w:rPr>
      </w:pPr>
      <w:r>
        <w:rPr>
          <w:rFonts w:asciiTheme="minorHAnsi" w:hAnsiTheme="minorHAnsi" w:cstheme="minorHAnsi"/>
        </w:rPr>
        <w:t>_________________</w:t>
      </w:r>
    </w:p>
    <w:p w14:paraId="69A122EC" w14:textId="3C85D8DD" w:rsidR="00002F49" w:rsidRPr="00B92854" w:rsidRDefault="00002F49" w:rsidP="00B92854">
      <w:pPr>
        <w:pStyle w:val="Corpotesto"/>
        <w:spacing w:before="120" w:line="276" w:lineRule="auto"/>
        <w:ind w:left="958" w:right="550"/>
        <w:jc w:val="center"/>
        <w:rPr>
          <w:rFonts w:asciiTheme="minorHAnsi" w:hAnsiTheme="minorHAnsi" w:cstheme="minorHAnsi"/>
          <w:b/>
          <w:spacing w:val="-1"/>
          <w:sz w:val="24"/>
          <w:szCs w:val="24"/>
        </w:rPr>
      </w:pPr>
      <w:r w:rsidRPr="00B92854">
        <w:rPr>
          <w:rFonts w:asciiTheme="minorHAnsi" w:hAnsiTheme="minorHAnsi" w:cstheme="minorHAnsi"/>
          <w:b/>
          <w:spacing w:val="-1"/>
          <w:sz w:val="24"/>
          <w:szCs w:val="24"/>
        </w:rPr>
        <w:t>Art 7. CLAUSOLA SOCIALE</w:t>
      </w:r>
    </w:p>
    <w:p w14:paraId="64F8CAD2" w14:textId="4F24F0C8" w:rsidR="00002F49" w:rsidRPr="00D77A4D" w:rsidRDefault="00002F49" w:rsidP="00B92854">
      <w:pPr>
        <w:pStyle w:val="Corpotesto"/>
        <w:spacing w:before="120" w:line="276" w:lineRule="auto"/>
        <w:ind w:left="426" w:right="550"/>
        <w:jc w:val="both"/>
        <w:rPr>
          <w:rFonts w:asciiTheme="minorHAnsi" w:hAnsiTheme="minorHAnsi" w:cstheme="minorHAnsi"/>
        </w:rPr>
      </w:pPr>
      <w:bookmarkStart w:id="24" w:name="_Hlk215741245"/>
      <w:r w:rsidRPr="00D77A4D">
        <w:rPr>
          <w:rFonts w:asciiTheme="minorHAnsi" w:hAnsiTheme="minorHAnsi" w:cstheme="minorHAnsi"/>
        </w:rPr>
        <w:t>Ai sensi dell’art. 102</w:t>
      </w:r>
      <w:r w:rsidR="006D7AED">
        <w:rPr>
          <w:rFonts w:asciiTheme="minorHAnsi" w:hAnsiTheme="minorHAnsi" w:cstheme="minorHAnsi"/>
        </w:rPr>
        <w:t>,</w:t>
      </w:r>
      <w:r w:rsidRPr="00D77A4D">
        <w:rPr>
          <w:rFonts w:asciiTheme="minorHAnsi" w:hAnsiTheme="minorHAnsi" w:cstheme="minorHAnsi"/>
        </w:rPr>
        <w:t xml:space="preserve"> comma 1</w:t>
      </w:r>
      <w:r w:rsidR="006D7AED">
        <w:rPr>
          <w:rFonts w:asciiTheme="minorHAnsi" w:hAnsiTheme="minorHAnsi" w:cstheme="minorHAnsi"/>
        </w:rPr>
        <w:t>,</w:t>
      </w:r>
      <w:r w:rsidRPr="00D77A4D">
        <w:rPr>
          <w:rFonts w:asciiTheme="minorHAnsi" w:hAnsiTheme="minorHAnsi" w:cstheme="minorHAnsi"/>
        </w:rPr>
        <w:t xml:space="preserve"> del </w:t>
      </w:r>
      <w:r w:rsidR="006D7AED" w:rsidRPr="006D7AED">
        <w:rPr>
          <w:rFonts w:asciiTheme="minorHAnsi" w:hAnsiTheme="minorHAnsi" w:cstheme="minorHAnsi"/>
        </w:rPr>
        <w:t>D.lgs. 36/2023</w:t>
      </w:r>
      <w:r w:rsidR="006D7AED">
        <w:rPr>
          <w:rFonts w:asciiTheme="minorHAnsi" w:hAnsiTheme="minorHAnsi" w:cstheme="minorHAnsi"/>
        </w:rPr>
        <w:t xml:space="preserve">, </w:t>
      </w:r>
      <w:r w:rsidRPr="00D77A4D">
        <w:rPr>
          <w:rFonts w:asciiTheme="minorHAnsi" w:hAnsiTheme="minorHAnsi" w:cstheme="minorHAnsi"/>
        </w:rPr>
        <w:t>si richiede agli Operatori Economici di assumere i seguenti impegni</w:t>
      </w:r>
      <w:bookmarkEnd w:id="24"/>
      <w:r w:rsidRPr="00D77A4D">
        <w:rPr>
          <w:rFonts w:asciiTheme="minorHAnsi" w:hAnsiTheme="minorHAnsi" w:cstheme="minorHAnsi"/>
        </w:rPr>
        <w:t>:</w:t>
      </w:r>
    </w:p>
    <w:p w14:paraId="3789B81A" w14:textId="5D325F60" w:rsidR="00002F49" w:rsidRPr="00D77A4D" w:rsidRDefault="00D77A4D" w:rsidP="008F27FA">
      <w:pPr>
        <w:pStyle w:val="Corpotesto"/>
        <w:numPr>
          <w:ilvl w:val="0"/>
          <w:numId w:val="20"/>
        </w:numPr>
        <w:spacing w:line="276" w:lineRule="auto"/>
        <w:ind w:left="851" w:right="550"/>
        <w:jc w:val="both"/>
        <w:rPr>
          <w:rFonts w:asciiTheme="minorHAnsi" w:hAnsiTheme="minorHAnsi" w:cstheme="minorHAnsi"/>
        </w:rPr>
      </w:pPr>
      <w:bookmarkStart w:id="25" w:name="_Hlk215742015"/>
      <w:r>
        <w:rPr>
          <w:rFonts w:asciiTheme="minorHAnsi" w:hAnsiTheme="minorHAnsi" w:cstheme="minorHAnsi"/>
          <w:color w:val="EE0000"/>
        </w:rPr>
        <w:t xml:space="preserve">(solo se non sin tratta di un lavoro/servizio di nuova attivazione) </w:t>
      </w:r>
      <w:bookmarkEnd w:id="25"/>
      <w:r w:rsidR="00002F49" w:rsidRPr="00D77A4D">
        <w:rPr>
          <w:rFonts w:asciiTheme="minorHAnsi" w:hAnsiTheme="minorHAnsi" w:cstheme="minorHAnsi"/>
        </w:rPr>
        <w:t>garantire la stabilità occupazionale del personale impiegato;</w:t>
      </w:r>
    </w:p>
    <w:p w14:paraId="4DDD403D" w14:textId="36818B39" w:rsidR="00002F49" w:rsidRPr="00D77A4D" w:rsidRDefault="00002F49" w:rsidP="008F27FA">
      <w:pPr>
        <w:pStyle w:val="Corpotesto"/>
        <w:numPr>
          <w:ilvl w:val="0"/>
          <w:numId w:val="20"/>
        </w:numPr>
        <w:spacing w:line="276" w:lineRule="auto"/>
        <w:ind w:left="851" w:right="550"/>
        <w:jc w:val="both"/>
        <w:rPr>
          <w:rFonts w:asciiTheme="minorHAnsi" w:eastAsia="CIDFont+F3" w:hAnsiTheme="minorHAnsi" w:cstheme="minorHAnsi"/>
        </w:rPr>
      </w:pPr>
      <w:r w:rsidRPr="00D77A4D">
        <w:rPr>
          <w:rFonts w:asciiTheme="minorHAnsi" w:hAnsiTheme="minorHAnsi" w:cstheme="minorHAnsi"/>
        </w:rPr>
        <w:t>garantire l</w:t>
      </w:r>
      <w:r w:rsidR="006C1041" w:rsidRPr="00D77A4D">
        <w:rPr>
          <w:rFonts w:asciiTheme="minorHAnsi" w:hAnsiTheme="minorHAnsi" w:cstheme="minorHAnsi"/>
        </w:rPr>
        <w:t>’</w:t>
      </w:r>
      <w:r w:rsidRPr="00D77A4D">
        <w:rPr>
          <w:rFonts w:asciiTheme="minorHAnsi" w:hAnsiTheme="minorHAnsi" w:cstheme="minorHAnsi"/>
        </w:rPr>
        <w:t>applicazione dei contratti collettivi nazionali e territoriali di settore, tenendo conto, in</w:t>
      </w:r>
      <w:r w:rsidR="006C1041" w:rsidRPr="00D77A4D">
        <w:rPr>
          <w:rFonts w:asciiTheme="minorHAnsi" w:hAnsiTheme="minorHAnsi" w:cstheme="minorHAnsi"/>
        </w:rPr>
        <w:t xml:space="preserve"> </w:t>
      </w:r>
      <w:r w:rsidRPr="00D77A4D">
        <w:rPr>
          <w:rFonts w:asciiTheme="minorHAnsi" w:hAnsiTheme="minorHAnsi" w:cstheme="minorHAnsi"/>
        </w:rPr>
        <w:t>relazione all</w:t>
      </w:r>
      <w:r w:rsidR="006C1041" w:rsidRPr="00D77A4D">
        <w:rPr>
          <w:rFonts w:asciiTheme="minorHAnsi" w:hAnsiTheme="minorHAnsi" w:cstheme="minorHAnsi"/>
        </w:rPr>
        <w:t>’</w:t>
      </w:r>
      <w:r w:rsidRPr="00D77A4D">
        <w:rPr>
          <w:rFonts w:asciiTheme="minorHAnsi" w:hAnsiTheme="minorHAnsi" w:cstheme="minorHAnsi"/>
        </w:rPr>
        <w:t>oggetto dell</w:t>
      </w:r>
      <w:r w:rsidR="006C1041" w:rsidRPr="00D77A4D">
        <w:rPr>
          <w:rFonts w:asciiTheme="minorHAnsi" w:hAnsiTheme="minorHAnsi" w:cstheme="minorHAnsi"/>
        </w:rPr>
        <w:t>’</w:t>
      </w:r>
      <w:r w:rsidRPr="00D77A4D">
        <w:rPr>
          <w:rFonts w:asciiTheme="minorHAnsi" w:hAnsiTheme="minorHAnsi" w:cstheme="minorHAnsi"/>
        </w:rPr>
        <w:t>appalto e alle prestazioni da eseguire, anche in maniera prevalente, di quelli</w:t>
      </w:r>
      <w:r w:rsidR="006C1041" w:rsidRPr="00D77A4D">
        <w:rPr>
          <w:rFonts w:asciiTheme="minorHAnsi" w:hAnsiTheme="minorHAnsi" w:cstheme="minorHAnsi"/>
        </w:rPr>
        <w:t xml:space="preserve"> </w:t>
      </w:r>
      <w:r w:rsidRPr="00D77A4D">
        <w:rPr>
          <w:rFonts w:asciiTheme="minorHAnsi" w:hAnsiTheme="minorHAnsi" w:cstheme="minorHAnsi"/>
        </w:rPr>
        <w:t>stipulati dalle associazioni dei datori e dei prestatori di lavoro comparativamente più rappresentative sul</w:t>
      </w:r>
      <w:r w:rsidR="006C1041" w:rsidRPr="00D77A4D">
        <w:rPr>
          <w:rFonts w:asciiTheme="minorHAnsi" w:hAnsiTheme="minorHAnsi" w:cstheme="minorHAnsi"/>
        </w:rPr>
        <w:t xml:space="preserve"> </w:t>
      </w:r>
      <w:r w:rsidRPr="00D77A4D">
        <w:rPr>
          <w:rFonts w:asciiTheme="minorHAnsi" w:hAnsiTheme="minorHAnsi" w:cstheme="minorHAnsi"/>
        </w:rPr>
        <w:t>piano nazionale e di quelli il cui ambito di applicazione sia strettamente connesso con l</w:t>
      </w:r>
      <w:r w:rsidR="006C1041" w:rsidRPr="00D77A4D">
        <w:rPr>
          <w:rFonts w:asciiTheme="minorHAnsi" w:hAnsiTheme="minorHAnsi" w:cstheme="minorHAnsi"/>
        </w:rPr>
        <w:t>’</w:t>
      </w:r>
      <w:r w:rsidRPr="00D77A4D">
        <w:rPr>
          <w:rFonts w:asciiTheme="minorHAnsi" w:hAnsiTheme="minorHAnsi" w:cstheme="minorHAnsi"/>
        </w:rPr>
        <w:t>attività oggetto</w:t>
      </w:r>
      <w:r w:rsidR="006C1041" w:rsidRPr="00D77A4D">
        <w:rPr>
          <w:rFonts w:asciiTheme="minorHAnsi" w:hAnsiTheme="minorHAnsi" w:cstheme="minorHAnsi"/>
        </w:rPr>
        <w:t xml:space="preserve"> </w:t>
      </w:r>
      <w:r w:rsidRPr="00D77A4D">
        <w:rPr>
          <w:rFonts w:asciiTheme="minorHAnsi" w:hAnsiTheme="minorHAnsi" w:cstheme="minorHAnsi"/>
        </w:rPr>
        <w:t>dell</w:t>
      </w:r>
      <w:r w:rsidR="006C1041" w:rsidRPr="00D77A4D">
        <w:rPr>
          <w:rFonts w:asciiTheme="minorHAnsi" w:hAnsiTheme="minorHAnsi" w:cstheme="minorHAnsi"/>
        </w:rPr>
        <w:t>’</w:t>
      </w:r>
      <w:r w:rsidRPr="00D77A4D">
        <w:rPr>
          <w:rFonts w:asciiTheme="minorHAnsi" w:hAnsiTheme="minorHAnsi" w:cstheme="minorHAnsi"/>
        </w:rPr>
        <w:t>appalto o della concessione svolta dall</w:t>
      </w:r>
      <w:r w:rsidR="006C1041" w:rsidRPr="00D77A4D">
        <w:rPr>
          <w:rFonts w:asciiTheme="minorHAnsi" w:hAnsiTheme="minorHAnsi" w:cstheme="minorHAnsi"/>
        </w:rPr>
        <w:t>’</w:t>
      </w:r>
      <w:r w:rsidRPr="00D77A4D">
        <w:rPr>
          <w:rFonts w:asciiTheme="minorHAnsi" w:hAnsiTheme="minorHAnsi" w:cstheme="minorHAnsi"/>
        </w:rPr>
        <w:t>impresa anche in maniera prevalente, nonché garantire le</w:t>
      </w:r>
      <w:r w:rsidR="00D77A4D" w:rsidRPr="00D77A4D">
        <w:rPr>
          <w:rFonts w:asciiTheme="minorHAnsi" w:hAnsiTheme="minorHAnsi" w:cstheme="minorHAnsi"/>
        </w:rPr>
        <w:t xml:space="preserve"> </w:t>
      </w:r>
      <w:r w:rsidRPr="00D77A4D">
        <w:rPr>
          <w:rFonts w:asciiTheme="minorHAnsi" w:eastAsia="CIDFont+F3" w:hAnsiTheme="minorHAnsi" w:cstheme="minorHAnsi"/>
        </w:rPr>
        <w:t>stesse tutele economiche e normative per i lavoratori in subappalto rispetto ai dipendenti dell’Operatore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Economico e contro il lavoro irregolare;</w:t>
      </w:r>
    </w:p>
    <w:p w14:paraId="736178E4" w14:textId="19A75430" w:rsidR="00002F49" w:rsidRPr="00D77A4D" w:rsidRDefault="00002F49" w:rsidP="008F27FA">
      <w:pPr>
        <w:pStyle w:val="Corpotesto"/>
        <w:numPr>
          <w:ilvl w:val="0"/>
          <w:numId w:val="20"/>
        </w:numPr>
        <w:spacing w:line="276" w:lineRule="auto"/>
        <w:ind w:left="851" w:right="550"/>
        <w:jc w:val="both"/>
        <w:rPr>
          <w:rFonts w:asciiTheme="minorHAnsi" w:eastAsia="CIDFont+F3" w:hAnsiTheme="minorHAnsi" w:cstheme="minorHAnsi"/>
        </w:rPr>
      </w:pPr>
      <w:r w:rsidRPr="00D77A4D">
        <w:rPr>
          <w:rFonts w:asciiTheme="minorHAnsi" w:eastAsia="CIDFont+F3" w:hAnsiTheme="minorHAnsi" w:cstheme="minorHAnsi"/>
        </w:rPr>
        <w:lastRenderedPageBreak/>
        <w:t>garantire le pari opportunità generazionali, di genere e di inclusione lavorativa per le persone con</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disabilità o svantaggiate.</w:t>
      </w:r>
    </w:p>
    <w:p w14:paraId="4BB236C5" w14:textId="76F0BD89" w:rsidR="00D77A4D" w:rsidRPr="00D77A4D" w:rsidRDefault="00002F49" w:rsidP="008F27FA">
      <w:pPr>
        <w:pStyle w:val="Corpotesto"/>
        <w:spacing w:line="276" w:lineRule="auto"/>
        <w:ind w:left="426" w:right="550"/>
        <w:jc w:val="both"/>
        <w:rPr>
          <w:rFonts w:asciiTheme="minorHAnsi" w:eastAsia="CIDFont+F3" w:hAnsiTheme="minorHAnsi" w:cstheme="minorHAnsi"/>
        </w:rPr>
      </w:pPr>
      <w:r w:rsidRPr="00D77A4D">
        <w:rPr>
          <w:rFonts w:asciiTheme="minorHAnsi" w:hAnsiTheme="minorHAnsi" w:cstheme="minorHAnsi"/>
        </w:rPr>
        <w:t>In</w:t>
      </w:r>
      <w:r w:rsidRPr="00D77A4D">
        <w:rPr>
          <w:rFonts w:asciiTheme="minorHAnsi" w:eastAsia="CIDFont+F3" w:hAnsiTheme="minorHAnsi" w:cstheme="minorHAnsi"/>
        </w:rPr>
        <w:t xml:space="preserve"> relazione a quanto previsto sub lett. a) comma 1 art. 102 del Codice, al fine di promuovere la stabilità</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occupazionale nel rispetto dei principi dell'Unione Europea, e ferma restando la necessaria armonizzazione con</w:t>
      </w:r>
      <w:r w:rsidRPr="00D77A4D">
        <w:rPr>
          <w:rFonts w:asciiTheme="minorHAnsi" w:hAnsiTheme="minorHAnsi" w:cstheme="minorHAnsi"/>
        </w:rPr>
        <w:t xml:space="preserve"> </w:t>
      </w:r>
      <w:r w:rsidRPr="00D77A4D">
        <w:rPr>
          <w:rFonts w:asciiTheme="minorHAnsi" w:eastAsia="CIDFont+F3" w:hAnsiTheme="minorHAnsi" w:cstheme="minorHAnsi"/>
        </w:rPr>
        <w:t>l’organizzazione dell’Operatore Economico subentrante e con le esigenze tecnico-organizzative e di manodopera</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 xml:space="preserve">previste nel nuovo contratto, l’aggiudicatario </w:t>
      </w:r>
      <w:r w:rsidR="00D77A4D">
        <w:rPr>
          <w:rFonts w:asciiTheme="minorHAnsi" w:eastAsia="CIDFont+F3" w:hAnsiTheme="minorHAnsi" w:cstheme="minorHAnsi"/>
        </w:rPr>
        <w:t>di ciascun</w:t>
      </w:r>
      <w:r w:rsidRPr="00D77A4D">
        <w:rPr>
          <w:rFonts w:asciiTheme="minorHAnsi" w:eastAsia="CIDFont+F3" w:hAnsiTheme="minorHAnsi" w:cstheme="minorHAnsi"/>
        </w:rPr>
        <w:t xml:space="preserve"> contratto </w:t>
      </w:r>
      <w:r w:rsidR="00D77A4D">
        <w:rPr>
          <w:rFonts w:asciiTheme="minorHAnsi" w:eastAsia="CIDFont+F3" w:hAnsiTheme="minorHAnsi" w:cstheme="minorHAnsi"/>
        </w:rPr>
        <w:t>derivato</w:t>
      </w:r>
      <w:r w:rsidRPr="00D77A4D">
        <w:rPr>
          <w:rFonts w:asciiTheme="minorHAnsi" w:eastAsia="CIDFont+F3" w:hAnsiTheme="minorHAnsi" w:cstheme="minorHAnsi"/>
        </w:rPr>
        <w:t xml:space="preserve"> è tenuto ad assorbire prioritariamente nel</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proprio organico il personale già operante alle dipendenze dell’aggiudicatario uscente, come previsto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dall’articolo 57 del Codice. A tal fine, in gara, gli Operatori Economici partecipanti dovranno produrre il progetto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 xml:space="preserve">di assorbimento. </w:t>
      </w:r>
    </w:p>
    <w:p w14:paraId="511E305F" w14:textId="77777777" w:rsidR="006D7AED" w:rsidRDefault="00002F49" w:rsidP="008F27FA">
      <w:pPr>
        <w:pStyle w:val="Corpotesto"/>
        <w:spacing w:line="276" w:lineRule="auto"/>
        <w:ind w:left="426" w:right="550"/>
        <w:jc w:val="both"/>
        <w:rPr>
          <w:rFonts w:asciiTheme="minorHAnsi" w:hAnsiTheme="minorHAnsi" w:cstheme="minorHAnsi"/>
        </w:rPr>
      </w:pPr>
      <w:r w:rsidRPr="00D77A4D">
        <w:rPr>
          <w:rFonts w:asciiTheme="minorHAnsi" w:eastAsia="CIDFont+F3" w:hAnsiTheme="minorHAnsi" w:cstheme="minorHAnsi"/>
        </w:rPr>
        <w:t>Ai sensi dell’art 11, comma 1, del D.lgs. 36/2023, al</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personale impiegato nell’esecuzione dell’appalto verrà applicato il contratto collettivo nazionale e territoriale in</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vigore per il settore e per la zona nella quale si eseguono le prestazioni di lavoro, stipulato dalle associazioni dei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datori e dei prestatori di lavoro comparativamente più rappresentative sul piano nazionale e quello il cui ambito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 xml:space="preserve">di applicazione sia strettamente connesso con l’attività oggetto dell’appalto, identificato come CCNL </w:t>
      </w:r>
      <w:r w:rsidR="00D77A4D" w:rsidRPr="00D77A4D">
        <w:rPr>
          <w:rFonts w:asciiTheme="minorHAnsi" w:eastAsia="CIDFont+F3" w:hAnsiTheme="minorHAnsi" w:cstheme="minorHAnsi"/>
        </w:rPr>
        <w:t>_____________</w:t>
      </w:r>
      <w:r w:rsidRPr="00D77A4D">
        <w:rPr>
          <w:rFonts w:asciiTheme="minorHAnsi" w:eastAsia="CIDFont+F3" w:hAnsiTheme="minorHAnsi" w:cstheme="minorHAnsi"/>
        </w:rPr>
        <w:t xml:space="preserve"> (codice </w:t>
      </w:r>
      <w:r w:rsidR="00D77A4D" w:rsidRPr="00D77A4D">
        <w:rPr>
          <w:rFonts w:asciiTheme="minorHAnsi" w:eastAsia="CIDFont+F3" w:hAnsiTheme="minorHAnsi" w:cstheme="minorHAnsi"/>
        </w:rPr>
        <w:t>_________</w:t>
      </w:r>
      <w:r w:rsidRPr="00D77A4D">
        <w:rPr>
          <w:rFonts w:asciiTheme="minorHAnsi" w:eastAsia="CIDFont+F3" w:hAnsiTheme="minorHAnsi" w:cstheme="minorHAnsi"/>
        </w:rPr>
        <w:t>) e verranno garantire le stesse tutele economiche e normative per 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lavoratori in subappalto rispetto ai dipendenti dell'Operatore Economico e contro il lavoro irregolare.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L’aggiudicatario potrà applicare un CCNL diverso da quello indicato dalla Stazione Appaltante, purché lo stesso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garantisca tutele equivalenti. L’Operatore Economico è sottoposto a tutti gli obblighi, verso i propri dipendenti,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risultanti dalle disposizioni legislative e regolamentari vigenti in materia di lavoro e d’assicurazioni sociali ed</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assume a suo carico tutti gli oneri relativi.</w:t>
      </w:r>
      <w:r w:rsidRPr="00D77A4D">
        <w:rPr>
          <w:rFonts w:asciiTheme="minorHAnsi" w:hAnsiTheme="minorHAnsi" w:cstheme="minorHAnsi"/>
        </w:rPr>
        <w:t xml:space="preserve"> </w:t>
      </w:r>
    </w:p>
    <w:p w14:paraId="7E17F2EE" w14:textId="57361706" w:rsidR="00002F49" w:rsidRPr="00D77A4D" w:rsidRDefault="00002F49" w:rsidP="008F27FA">
      <w:pPr>
        <w:pStyle w:val="Corpotesto"/>
        <w:spacing w:line="276" w:lineRule="auto"/>
        <w:ind w:left="426" w:right="550"/>
        <w:jc w:val="both"/>
        <w:rPr>
          <w:rFonts w:asciiTheme="minorHAnsi" w:hAnsiTheme="minorHAnsi" w:cstheme="minorHAnsi"/>
          <w:b/>
          <w:bCs/>
        </w:rPr>
      </w:pPr>
      <w:r w:rsidRPr="00D77A4D">
        <w:rPr>
          <w:rFonts w:asciiTheme="minorHAnsi" w:eastAsia="CIDFont+F3" w:hAnsiTheme="minorHAnsi" w:cstheme="minorHAnsi"/>
        </w:rPr>
        <w:t xml:space="preserve">In relazione a quanto previsto sub. lett. </w:t>
      </w:r>
      <w:r w:rsidR="00D77A4D">
        <w:rPr>
          <w:rFonts w:asciiTheme="minorHAnsi" w:eastAsia="CIDFont+F3" w:hAnsiTheme="minorHAnsi" w:cstheme="minorHAnsi"/>
        </w:rPr>
        <w:t>c</w:t>
      </w:r>
      <w:r w:rsidRPr="00D77A4D">
        <w:rPr>
          <w:rFonts w:asciiTheme="minorHAnsi" w:eastAsia="CIDFont+F3" w:hAnsiTheme="minorHAnsi" w:cstheme="minorHAnsi"/>
        </w:rPr>
        <w:t>) dell’art. 102, comma 1, del Codice, l’affidatario, si impegna ad</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assumere, con riferimento alle assunzioni necessarie e funzionali per l’esecuzione del contratto o per la</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 xml:space="preserve">realizzazione delle attività ad esso connesse o strumentali, una quota pari al </w:t>
      </w:r>
      <w:r w:rsidR="00D77A4D" w:rsidRPr="00D77A4D">
        <w:rPr>
          <w:rFonts w:asciiTheme="minorHAnsi" w:eastAsia="CIDFont+F3" w:hAnsiTheme="minorHAnsi" w:cstheme="minorHAnsi"/>
        </w:rPr>
        <w:t>_________</w:t>
      </w:r>
      <w:r w:rsidRPr="00D77A4D">
        <w:rPr>
          <w:rFonts w:asciiTheme="minorHAnsi" w:eastAsia="CIDFont+F3" w:hAnsiTheme="minorHAnsi" w:cstheme="minorHAnsi"/>
        </w:rPr>
        <w:t xml:space="preserve"> per cento all’occupazione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giovanile di figure con età inferiore a trentasei anni e/o femminile e/o per l’inclusione lavorativa delle persone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con disabilità o svantaggiate, così come meglio declinata nelle dichiarazioni rese in sede di gara. Si considerano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soggetti con disabilità quelli di cui all’art. 1 della legge 12 marzo 1999, n. 68, le persone svantaggiate, quelle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previste dall’art. 4 della legge 8 novembre 1991, n. 381, gli ex degenti di ospedali psichiatrici, anche giudiziari, 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soggetti in trattamento psichiatrico, i tossicodipendenti, gli alcolisti, i minori in età lavorativa in situazioni di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difficoltà familiare, le persone detenute o internate negli istituti penitenziari, i condannati e gli internati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ammessi alle misure alternative alla detenzione e al lavoro all’esterno ai sensi dell’art. 21 della legge 26 luglio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 xml:space="preserve">1975, n. 354. L’obbligo di assunzione del </w:t>
      </w:r>
      <w:r w:rsidR="00D77A4D" w:rsidRPr="00D77A4D">
        <w:rPr>
          <w:rFonts w:asciiTheme="minorHAnsi" w:eastAsia="CIDFont+F3" w:hAnsiTheme="minorHAnsi" w:cstheme="minorHAnsi"/>
        </w:rPr>
        <w:t>________</w:t>
      </w:r>
      <w:r w:rsidRPr="00D77A4D">
        <w:rPr>
          <w:rFonts w:asciiTheme="minorHAnsi" w:eastAsia="CIDFont+F3" w:hAnsiTheme="minorHAnsi" w:cstheme="minorHAnsi"/>
        </w:rPr>
        <w:t>per cento sopra definito è riferito unicamente alle assunzioni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strettamente necessarie per l’esecuzione del contratto; il vincolo non sussiste qualora l’Operatore Economico</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abbia già in organico tutte le figure utili a portare a termine l’appalto. L’obbligo di assunzione si riferisce anche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alle prestazioni eseguite tramite subappalto o avvalimento. Si rammenta che le assunzioni dovranno essere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effettuate nel corso dell’intero arco temporale di esecuzione del contratto e la Stazione Appaltante, in sede di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verifica di conformità dovrà verificarne l’effettiva realizzazione. Le assunzioni da destinare a occupazione</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giovanile e femminile si identificano con il perfezionamento di contratti di lavoro subordinato disciplinati dal</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decreto legislativo 15 giugno 2015, n. 81, e dai contratti collettivi sottoscritti dalle organizzazioni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comparativamente più rappresentative a livello nazionale. Si rammenta che le assunzioni dovranno essere</w:t>
      </w:r>
      <w:r w:rsidRPr="00D77A4D">
        <w:rPr>
          <w:rFonts w:asciiTheme="minorHAnsi" w:hAnsiTheme="minorHAnsi" w:cstheme="minorHAnsi"/>
        </w:rPr>
        <w:t xml:space="preserve"> </w:t>
      </w:r>
      <w:r w:rsidRPr="00D77A4D">
        <w:rPr>
          <w:rFonts w:asciiTheme="minorHAnsi" w:eastAsia="CIDFont+F3" w:hAnsiTheme="minorHAnsi" w:cstheme="minorHAnsi"/>
        </w:rPr>
        <w:t>effettuate nel corso dell’intero arco temporale di esecuzione del contratto e la Stazione Appaltante, in sede di</w:t>
      </w:r>
      <w:r w:rsidR="00D77A4D" w:rsidRPr="00D77A4D">
        <w:rPr>
          <w:rFonts w:asciiTheme="minorHAnsi" w:eastAsia="CIDFont+F3" w:hAnsiTheme="minorHAnsi" w:cstheme="minorHAnsi"/>
        </w:rPr>
        <w:t xml:space="preserve"> </w:t>
      </w:r>
      <w:r w:rsidRPr="00D77A4D">
        <w:rPr>
          <w:rFonts w:asciiTheme="minorHAnsi" w:eastAsia="CIDFont+F3" w:hAnsiTheme="minorHAnsi" w:cstheme="minorHAnsi"/>
        </w:rPr>
        <w:t>verifica di conformità, dovrà verificarne l’effettiva realizzazione</w:t>
      </w:r>
      <w:r w:rsidR="00D77A4D">
        <w:rPr>
          <w:rFonts w:asciiTheme="minorHAnsi" w:eastAsia="CIDFont+F3" w:hAnsiTheme="minorHAnsi" w:cstheme="minorHAnsi"/>
        </w:rPr>
        <w:t>.</w:t>
      </w:r>
    </w:p>
    <w:p w14:paraId="7F3CCED2" w14:textId="77777777" w:rsidR="00657AB7" w:rsidRPr="00814B63" w:rsidRDefault="00657AB7">
      <w:pPr>
        <w:pStyle w:val="Corpotesto"/>
        <w:rPr>
          <w:rFonts w:asciiTheme="minorHAnsi" w:hAnsiTheme="minorHAnsi" w:cstheme="minorHAnsi"/>
        </w:rPr>
      </w:pPr>
    </w:p>
    <w:p w14:paraId="38DA170A" w14:textId="31E7BC0B" w:rsidR="00EA56B9" w:rsidRPr="008F27FA" w:rsidRDefault="00EA56B9" w:rsidP="008F27FA">
      <w:pPr>
        <w:pStyle w:val="Titolo2"/>
        <w:spacing w:before="120"/>
        <w:ind w:left="425"/>
        <w:jc w:val="center"/>
        <w:rPr>
          <w:rFonts w:asciiTheme="minorHAnsi" w:hAnsiTheme="minorHAnsi" w:cstheme="minorHAnsi"/>
          <w:sz w:val="24"/>
          <w:szCs w:val="24"/>
        </w:rPr>
      </w:pPr>
      <w:bookmarkStart w:id="26" w:name="_bookmark6"/>
      <w:bookmarkStart w:id="27" w:name="_bookmark7"/>
      <w:bookmarkStart w:id="28" w:name="_bookmark8"/>
      <w:bookmarkStart w:id="29" w:name="_Toc211347569"/>
      <w:bookmarkStart w:id="30" w:name="_Toc211348058"/>
      <w:bookmarkEnd w:id="26"/>
      <w:bookmarkEnd w:id="27"/>
      <w:bookmarkEnd w:id="28"/>
      <w:r w:rsidRPr="008F27FA">
        <w:rPr>
          <w:rFonts w:asciiTheme="minorHAnsi" w:hAnsiTheme="minorHAnsi" w:cstheme="minorHAnsi"/>
          <w:spacing w:val="-1"/>
          <w:sz w:val="24"/>
          <w:szCs w:val="24"/>
        </w:rPr>
        <w:t>Art</w:t>
      </w:r>
      <w:r w:rsidRPr="008F27FA">
        <w:rPr>
          <w:rFonts w:asciiTheme="minorHAnsi" w:hAnsiTheme="minorHAnsi" w:cstheme="minorHAnsi"/>
          <w:spacing w:val="-10"/>
          <w:sz w:val="24"/>
          <w:szCs w:val="24"/>
        </w:rPr>
        <w:t xml:space="preserve"> </w:t>
      </w:r>
      <w:r w:rsidR="00885E99">
        <w:rPr>
          <w:rFonts w:asciiTheme="minorHAnsi" w:hAnsiTheme="minorHAnsi" w:cstheme="minorHAnsi"/>
          <w:spacing w:val="-10"/>
          <w:sz w:val="24"/>
          <w:szCs w:val="24"/>
        </w:rPr>
        <w:t>8</w:t>
      </w:r>
      <w:r w:rsidRPr="008F27FA">
        <w:rPr>
          <w:rFonts w:asciiTheme="minorHAnsi" w:hAnsiTheme="minorHAnsi" w:cstheme="minorHAnsi"/>
          <w:spacing w:val="-1"/>
          <w:sz w:val="24"/>
          <w:szCs w:val="24"/>
        </w:rPr>
        <w:t>.</w:t>
      </w:r>
      <w:r w:rsidRPr="008F27FA">
        <w:rPr>
          <w:rFonts w:asciiTheme="minorHAnsi" w:hAnsiTheme="minorHAnsi" w:cstheme="minorHAnsi"/>
          <w:spacing w:val="55"/>
          <w:sz w:val="24"/>
          <w:szCs w:val="24"/>
        </w:rPr>
        <w:t xml:space="preserve"> </w:t>
      </w:r>
      <w:r w:rsidRPr="008F27FA">
        <w:rPr>
          <w:rFonts w:asciiTheme="minorHAnsi" w:hAnsiTheme="minorHAnsi" w:cstheme="minorHAnsi"/>
          <w:spacing w:val="-10"/>
          <w:sz w:val="24"/>
          <w:szCs w:val="24"/>
        </w:rPr>
        <w:t>ULTERIORI DISPOSIZIONI SULLA MANODOPERA</w:t>
      </w:r>
      <w:bookmarkEnd w:id="29"/>
      <w:bookmarkEnd w:id="30"/>
    </w:p>
    <w:p w14:paraId="584A54E2" w14:textId="3856AF5D" w:rsidR="00EA56B9" w:rsidRPr="00EA56B9" w:rsidRDefault="00EA56B9" w:rsidP="008F27FA">
      <w:pPr>
        <w:widowControl/>
        <w:adjustRightInd w:val="0"/>
        <w:spacing w:before="120" w:line="276" w:lineRule="auto"/>
        <w:ind w:left="425" w:right="525"/>
        <w:jc w:val="both"/>
        <w:rPr>
          <w:rFonts w:asciiTheme="minorHAnsi" w:eastAsia="CIDFont+F3" w:hAnsiTheme="minorHAnsi" w:cstheme="minorHAnsi"/>
        </w:rPr>
      </w:pPr>
      <w:r w:rsidRPr="00EA56B9">
        <w:rPr>
          <w:rFonts w:asciiTheme="minorHAnsi" w:eastAsia="CIDFont+F3" w:hAnsiTheme="minorHAnsi" w:cstheme="minorHAnsi"/>
        </w:rPr>
        <w:lastRenderedPageBreak/>
        <w:t>L’Operatore Economico e tenuto all’esatta osservanza di tutte le leggi, regolamenti e norme vigenti in materia,</w:t>
      </w:r>
      <w:r>
        <w:rPr>
          <w:rFonts w:asciiTheme="minorHAnsi" w:eastAsia="CIDFont+F3" w:hAnsiTheme="minorHAnsi" w:cstheme="minorHAnsi"/>
        </w:rPr>
        <w:t xml:space="preserve"> </w:t>
      </w:r>
      <w:r w:rsidRPr="00EA56B9">
        <w:rPr>
          <w:rFonts w:asciiTheme="minorHAnsi" w:eastAsia="CIDFont+F3" w:hAnsiTheme="minorHAnsi" w:cstheme="minorHAnsi"/>
        </w:rPr>
        <w:t>nonch</w:t>
      </w:r>
      <w:r>
        <w:rPr>
          <w:rFonts w:asciiTheme="minorHAnsi" w:eastAsia="CIDFont+F3" w:hAnsiTheme="minorHAnsi" w:cstheme="minorHAnsi"/>
        </w:rPr>
        <w:t>é</w:t>
      </w:r>
      <w:r w:rsidRPr="00EA56B9">
        <w:rPr>
          <w:rFonts w:asciiTheme="minorHAnsi" w:eastAsia="CIDFont+F3" w:hAnsiTheme="minorHAnsi" w:cstheme="minorHAnsi"/>
        </w:rPr>
        <w:t xml:space="preserve"> eventualmente entrate in vigore nel corso dei lavori.</w:t>
      </w:r>
    </w:p>
    <w:p w14:paraId="36A7503F" w14:textId="77777777" w:rsidR="00EA56B9" w:rsidRPr="00EA56B9" w:rsidRDefault="00EA56B9" w:rsidP="008F27FA">
      <w:pPr>
        <w:widowControl/>
        <w:adjustRightInd w:val="0"/>
        <w:spacing w:line="276" w:lineRule="auto"/>
        <w:ind w:left="426" w:right="525"/>
        <w:jc w:val="both"/>
        <w:rPr>
          <w:rFonts w:asciiTheme="minorHAnsi" w:eastAsia="CIDFont+F3" w:hAnsiTheme="minorHAnsi" w:cstheme="minorHAnsi"/>
        </w:rPr>
      </w:pPr>
      <w:r w:rsidRPr="00EA56B9">
        <w:rPr>
          <w:rFonts w:asciiTheme="minorHAnsi" w:eastAsia="CIDFont+F3" w:hAnsiTheme="minorHAnsi" w:cstheme="minorHAnsi"/>
        </w:rPr>
        <w:t>In particolare l’Operatore Economico:</w:t>
      </w:r>
    </w:p>
    <w:p w14:paraId="4958EB41" w14:textId="196AA7C2" w:rsidR="00EA56B9" w:rsidRPr="00EA56B9" w:rsidRDefault="00EA56B9" w:rsidP="000662FA">
      <w:pPr>
        <w:pStyle w:val="Titolo2"/>
        <w:numPr>
          <w:ilvl w:val="0"/>
          <w:numId w:val="31"/>
        </w:numPr>
        <w:spacing w:line="276" w:lineRule="auto"/>
        <w:ind w:left="851" w:right="525"/>
        <w:jc w:val="both"/>
        <w:rPr>
          <w:rFonts w:asciiTheme="minorHAnsi" w:eastAsia="CIDFont+F3" w:hAnsiTheme="minorHAnsi" w:cstheme="minorHAnsi"/>
          <w:b w:val="0"/>
          <w:bCs w:val="0"/>
        </w:rPr>
      </w:pPr>
      <w:bookmarkStart w:id="31" w:name="_Toc211347570"/>
      <w:bookmarkStart w:id="32" w:name="_Toc211347788"/>
      <w:bookmarkStart w:id="33" w:name="_Toc211348059"/>
      <w:r w:rsidRPr="00EA56B9">
        <w:rPr>
          <w:rFonts w:asciiTheme="minorHAnsi" w:eastAsia="CIDFont+F3" w:hAnsiTheme="minorHAnsi" w:cstheme="minorHAnsi"/>
          <w:b w:val="0"/>
          <w:bCs w:val="0"/>
        </w:rPr>
        <w:t>si obbliga a</w:t>
      </w:r>
      <w:r>
        <w:rPr>
          <w:rFonts w:asciiTheme="minorHAnsi" w:eastAsia="CIDFont+F3" w:hAnsiTheme="minorHAnsi" w:cstheme="minorHAnsi"/>
          <w:b w:val="0"/>
          <w:bCs w:val="0"/>
        </w:rPr>
        <w:t xml:space="preserve"> far</w:t>
      </w:r>
      <w:r w:rsidRPr="00EA56B9">
        <w:rPr>
          <w:rFonts w:asciiTheme="minorHAnsi" w:eastAsia="CIDFont+F3" w:hAnsiTheme="minorHAnsi" w:cstheme="minorHAnsi"/>
          <w:b w:val="0"/>
          <w:bCs w:val="0"/>
        </w:rPr>
        <w:t xml:space="preserve"> osservare le norme</w:t>
      </w:r>
      <w:r>
        <w:rPr>
          <w:rFonts w:asciiTheme="minorHAnsi" w:eastAsia="CIDFont+F3" w:hAnsiTheme="minorHAnsi" w:cstheme="minorHAnsi"/>
          <w:b w:val="0"/>
          <w:bCs w:val="0"/>
        </w:rPr>
        <w:t xml:space="preserve"> di cui </w:t>
      </w:r>
      <w:proofErr w:type="gramStart"/>
      <w:r>
        <w:rPr>
          <w:rFonts w:asciiTheme="minorHAnsi" w:eastAsia="CIDFont+F3" w:hAnsiTheme="minorHAnsi" w:cstheme="minorHAnsi"/>
          <w:b w:val="0"/>
          <w:bCs w:val="0"/>
        </w:rPr>
        <w:t>al precedente</w:t>
      </w:r>
      <w:r w:rsidRPr="00EA56B9">
        <w:rPr>
          <w:rFonts w:asciiTheme="minorHAnsi" w:eastAsia="CIDFont+F3" w:hAnsiTheme="minorHAnsi" w:cstheme="minorHAnsi"/>
          <w:b w:val="0"/>
          <w:bCs w:val="0"/>
        </w:rPr>
        <w:t xml:space="preserve"> </w:t>
      </w:r>
      <w:r>
        <w:rPr>
          <w:rFonts w:asciiTheme="minorHAnsi" w:eastAsia="CIDFont+F3" w:hAnsiTheme="minorHAnsi" w:cstheme="minorHAnsi"/>
          <w:b w:val="0"/>
          <w:bCs w:val="0"/>
        </w:rPr>
        <w:t>art</w:t>
      </w:r>
      <w:proofErr w:type="gramEnd"/>
      <w:r>
        <w:rPr>
          <w:rFonts w:asciiTheme="minorHAnsi" w:eastAsia="CIDFont+F3" w:hAnsiTheme="minorHAnsi" w:cstheme="minorHAnsi"/>
          <w:b w:val="0"/>
          <w:bCs w:val="0"/>
        </w:rPr>
        <w:t xml:space="preserve"> </w:t>
      </w:r>
      <w:r w:rsidR="006D7AED">
        <w:rPr>
          <w:rFonts w:asciiTheme="minorHAnsi" w:eastAsia="CIDFont+F3" w:hAnsiTheme="minorHAnsi" w:cstheme="minorHAnsi"/>
          <w:b w:val="0"/>
          <w:bCs w:val="0"/>
        </w:rPr>
        <w:t>7</w:t>
      </w:r>
      <w:r>
        <w:rPr>
          <w:rFonts w:asciiTheme="minorHAnsi" w:eastAsia="CIDFont+F3" w:hAnsiTheme="minorHAnsi" w:cstheme="minorHAnsi"/>
          <w:b w:val="0"/>
          <w:bCs w:val="0"/>
        </w:rPr>
        <w:t xml:space="preserve">, </w:t>
      </w:r>
      <w:proofErr w:type="spellStart"/>
      <w:r>
        <w:rPr>
          <w:rFonts w:asciiTheme="minorHAnsi" w:eastAsia="CIDFont+F3" w:hAnsiTheme="minorHAnsi" w:cstheme="minorHAnsi"/>
          <w:b w:val="0"/>
          <w:bCs w:val="0"/>
        </w:rPr>
        <w:t>lett.b</w:t>
      </w:r>
      <w:proofErr w:type="spellEnd"/>
      <w:r w:rsidR="006D7AED">
        <w:rPr>
          <w:rFonts w:asciiTheme="minorHAnsi" w:eastAsia="CIDFont+F3" w:hAnsiTheme="minorHAnsi" w:cstheme="minorHAnsi"/>
          <w:b w:val="0"/>
          <w:bCs w:val="0"/>
        </w:rPr>
        <w:t xml:space="preserve">), </w:t>
      </w:r>
      <w:r>
        <w:rPr>
          <w:rFonts w:asciiTheme="minorHAnsi" w:eastAsia="CIDFont+F3" w:hAnsiTheme="minorHAnsi" w:cstheme="minorHAnsi"/>
          <w:b w:val="0"/>
          <w:bCs w:val="0"/>
        </w:rPr>
        <w:t>anche</w:t>
      </w:r>
      <w:r w:rsidRPr="00EA56B9">
        <w:rPr>
          <w:rFonts w:asciiTheme="minorHAnsi" w:eastAsia="CIDFont+F3" w:hAnsiTheme="minorHAnsi" w:cstheme="minorHAnsi"/>
          <w:b w:val="0"/>
          <w:bCs w:val="0"/>
        </w:rPr>
        <w:t xml:space="preserve"> da parte degli eventuali subappaltatori nei confronti dei</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rispettivi dipendenti, anche nei casi in cui il contratto collettivo non disciplini l’ipotesi del subappalto; il</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fatto che il subappalto non sia stato autorizzato non esime l’Operatore Economico dalla responsabilità, e</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ciò senza pregiudizio degli altri diritti della Stazione Appaltante;</w:t>
      </w:r>
      <w:bookmarkEnd w:id="31"/>
      <w:bookmarkEnd w:id="32"/>
      <w:bookmarkEnd w:id="33"/>
    </w:p>
    <w:p w14:paraId="5C9122E2" w14:textId="5954FEFD" w:rsidR="00EA56B9" w:rsidRPr="00EA56B9" w:rsidRDefault="00EA56B9" w:rsidP="000662FA">
      <w:pPr>
        <w:pStyle w:val="Titolo2"/>
        <w:numPr>
          <w:ilvl w:val="0"/>
          <w:numId w:val="31"/>
        </w:numPr>
        <w:spacing w:line="276" w:lineRule="auto"/>
        <w:ind w:left="851" w:right="525"/>
        <w:jc w:val="both"/>
        <w:rPr>
          <w:rFonts w:asciiTheme="minorHAnsi" w:eastAsia="CIDFont+F3" w:hAnsiTheme="minorHAnsi" w:cstheme="minorHAnsi"/>
          <w:b w:val="0"/>
          <w:bCs w:val="0"/>
        </w:rPr>
      </w:pPr>
      <w:bookmarkStart w:id="34" w:name="_Toc211347571"/>
      <w:bookmarkStart w:id="35" w:name="_Toc211347789"/>
      <w:bookmarkStart w:id="36" w:name="_Toc211348060"/>
      <w:r w:rsidRPr="00EA56B9">
        <w:rPr>
          <w:rFonts w:asciiTheme="minorHAnsi" w:eastAsia="CIDFont+F3" w:hAnsiTheme="minorHAnsi" w:cstheme="minorHAnsi"/>
          <w:b w:val="0"/>
          <w:bCs w:val="0"/>
        </w:rPr>
        <w:t>si obbliga al regolare assolvimento degli obblighi contributivi in materia previdenziale, assistenziale, antinfortunistica e in ogni altro ambito tutelato dalle leggi speciali.</w:t>
      </w:r>
      <w:bookmarkEnd w:id="34"/>
      <w:bookmarkEnd w:id="35"/>
      <w:bookmarkEnd w:id="36"/>
    </w:p>
    <w:p w14:paraId="3BFF33FE" w14:textId="0F650876" w:rsidR="00EA56B9" w:rsidRDefault="00EA56B9" w:rsidP="008F27FA">
      <w:pPr>
        <w:pStyle w:val="Titolo2"/>
        <w:spacing w:line="276" w:lineRule="auto"/>
        <w:ind w:left="426" w:right="525"/>
        <w:jc w:val="both"/>
        <w:rPr>
          <w:rFonts w:asciiTheme="minorHAnsi" w:hAnsiTheme="minorHAnsi" w:cstheme="minorHAnsi"/>
          <w:spacing w:val="-1"/>
        </w:rPr>
      </w:pPr>
      <w:bookmarkStart w:id="37" w:name="_Toc211347572"/>
      <w:bookmarkStart w:id="38" w:name="_Toc211347790"/>
      <w:bookmarkStart w:id="39" w:name="_Toc211348061"/>
      <w:r w:rsidRPr="00EA56B9">
        <w:rPr>
          <w:rFonts w:asciiTheme="minorHAnsi" w:eastAsia="CIDFont+F3" w:hAnsiTheme="minorHAnsi" w:cstheme="minorHAnsi"/>
          <w:b w:val="0"/>
          <w:bCs w:val="0"/>
        </w:rPr>
        <w:t>In caso di inottemperanza, accertata dalla Stazione Appaltante o a essa segnalata da un Ente preposto, la Stazione</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Appaltante comunica all’Operatore Economico l’inadempienza e procede a una detrazione minima del 10% sui</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pagamenti in acconto, se i lavori</w:t>
      </w:r>
      <w:r w:rsidR="006D7AED">
        <w:rPr>
          <w:rFonts w:asciiTheme="minorHAnsi" w:eastAsia="CIDFont+F3" w:hAnsiTheme="minorHAnsi" w:cstheme="minorHAnsi"/>
          <w:b w:val="0"/>
          <w:bCs w:val="0"/>
        </w:rPr>
        <w:t>/servizi</w:t>
      </w:r>
      <w:r w:rsidRPr="00EA56B9">
        <w:rPr>
          <w:rFonts w:asciiTheme="minorHAnsi" w:eastAsia="CIDFont+F3" w:hAnsiTheme="minorHAnsi" w:cstheme="minorHAnsi"/>
          <w:b w:val="0"/>
          <w:bCs w:val="0"/>
        </w:rPr>
        <w:t xml:space="preserve"> sono in corso di esecuzione, ovvero alla sospensione del pagamento del saldo, se</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i lavori</w:t>
      </w:r>
      <w:r w:rsidR="006D7AED">
        <w:rPr>
          <w:rFonts w:asciiTheme="minorHAnsi" w:eastAsia="CIDFont+F3" w:hAnsiTheme="minorHAnsi" w:cstheme="minorHAnsi"/>
          <w:b w:val="0"/>
          <w:bCs w:val="0"/>
        </w:rPr>
        <w:t>/servizi</w:t>
      </w:r>
      <w:r w:rsidRPr="00EA56B9">
        <w:rPr>
          <w:rFonts w:asciiTheme="minorHAnsi" w:eastAsia="CIDFont+F3" w:hAnsiTheme="minorHAnsi" w:cstheme="minorHAnsi"/>
          <w:b w:val="0"/>
          <w:bCs w:val="0"/>
        </w:rPr>
        <w:t xml:space="preserve"> sono ultimati, destinando le somme così accantonate a garanzia dell’adempimento degli obblighi di cui</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sopra; il pagamento all’impresa appaltatrice delle somme accantonate non è effettuato sino a quando non sia</w:t>
      </w:r>
      <w:r>
        <w:rPr>
          <w:rFonts w:asciiTheme="minorHAnsi" w:eastAsia="CIDFont+F3" w:hAnsiTheme="minorHAnsi" w:cstheme="minorHAnsi"/>
          <w:b w:val="0"/>
          <w:bCs w:val="0"/>
        </w:rPr>
        <w:t xml:space="preserve"> </w:t>
      </w:r>
      <w:r w:rsidRPr="00EA56B9">
        <w:rPr>
          <w:rFonts w:asciiTheme="minorHAnsi" w:eastAsia="CIDFont+F3" w:hAnsiTheme="minorHAnsi" w:cstheme="minorHAnsi"/>
          <w:b w:val="0"/>
          <w:bCs w:val="0"/>
        </w:rPr>
        <w:t>stato accertato che gli obblighi predetti siano stati integralmente adempiuti</w:t>
      </w:r>
      <w:r w:rsidRPr="00EA56B9">
        <w:rPr>
          <w:rFonts w:ascii="CIDFont+F3" w:eastAsia="CIDFont+F3" w:hAnsiTheme="minorHAnsi" w:cs="CIDFont+F3"/>
          <w:b w:val="0"/>
          <w:bCs w:val="0"/>
          <w:color w:val="424242"/>
          <w:sz w:val="21"/>
          <w:szCs w:val="21"/>
        </w:rPr>
        <w:t>.</w:t>
      </w:r>
      <w:bookmarkEnd w:id="37"/>
      <w:bookmarkEnd w:id="38"/>
      <w:bookmarkEnd w:id="39"/>
    </w:p>
    <w:p w14:paraId="1AD9A827" w14:textId="77777777" w:rsidR="00EA56B9" w:rsidRDefault="00EA56B9" w:rsidP="008F27FA">
      <w:pPr>
        <w:pStyle w:val="Titolo2"/>
        <w:ind w:left="426"/>
        <w:rPr>
          <w:rFonts w:asciiTheme="minorHAnsi" w:hAnsiTheme="minorHAnsi" w:cstheme="minorHAnsi"/>
          <w:spacing w:val="-1"/>
        </w:rPr>
      </w:pPr>
    </w:p>
    <w:p w14:paraId="1E507791" w14:textId="2E79A511" w:rsidR="00EA56B9" w:rsidRPr="00885E99" w:rsidRDefault="00EA56B9" w:rsidP="00885E99">
      <w:pPr>
        <w:pStyle w:val="Titolo2"/>
        <w:spacing w:before="120"/>
        <w:ind w:left="425"/>
        <w:jc w:val="center"/>
        <w:rPr>
          <w:rFonts w:asciiTheme="minorHAnsi" w:hAnsiTheme="minorHAnsi" w:cstheme="minorHAnsi"/>
          <w:spacing w:val="-10"/>
          <w:sz w:val="24"/>
          <w:szCs w:val="24"/>
        </w:rPr>
      </w:pPr>
      <w:bookmarkStart w:id="40" w:name="_Toc211348062"/>
      <w:r w:rsidRPr="00885E99">
        <w:rPr>
          <w:rFonts w:asciiTheme="minorHAnsi" w:hAnsiTheme="minorHAnsi" w:cstheme="minorHAnsi"/>
          <w:spacing w:val="-10"/>
          <w:sz w:val="24"/>
          <w:szCs w:val="24"/>
        </w:rPr>
        <w:t xml:space="preserve">Art </w:t>
      </w:r>
      <w:r w:rsidR="00885E99">
        <w:rPr>
          <w:rFonts w:asciiTheme="minorHAnsi" w:hAnsiTheme="minorHAnsi" w:cstheme="minorHAnsi"/>
          <w:spacing w:val="-10"/>
          <w:sz w:val="24"/>
          <w:szCs w:val="24"/>
        </w:rPr>
        <w:t>9</w:t>
      </w:r>
      <w:r w:rsidRPr="00885E99">
        <w:rPr>
          <w:rFonts w:asciiTheme="minorHAnsi" w:hAnsiTheme="minorHAnsi" w:cstheme="minorHAnsi"/>
          <w:spacing w:val="-10"/>
          <w:sz w:val="24"/>
          <w:szCs w:val="24"/>
        </w:rPr>
        <w:t>. SICUREZZA</w:t>
      </w:r>
      <w:bookmarkEnd w:id="40"/>
    </w:p>
    <w:p w14:paraId="4FCA0E9A" w14:textId="1F825FE4" w:rsidR="00EA56B9" w:rsidRPr="00500010" w:rsidRDefault="00500010" w:rsidP="00885E99">
      <w:pPr>
        <w:widowControl/>
        <w:adjustRightInd w:val="0"/>
        <w:spacing w:before="120" w:line="276" w:lineRule="auto"/>
        <w:ind w:left="426" w:right="525"/>
        <w:jc w:val="both"/>
        <w:rPr>
          <w:rFonts w:asciiTheme="minorHAnsi" w:hAnsiTheme="minorHAnsi" w:cstheme="minorHAnsi"/>
          <w:spacing w:val="-1"/>
        </w:rPr>
      </w:pPr>
      <w:r w:rsidRPr="00500010">
        <w:rPr>
          <w:rFonts w:asciiTheme="minorHAnsi" w:eastAsia="CIDFont+F3" w:hAnsiTheme="minorHAnsi" w:cstheme="minorHAnsi"/>
          <w:color w:val="EE0000"/>
        </w:rPr>
        <w:t>(</w:t>
      </w:r>
      <w:r w:rsidR="006D7AED">
        <w:rPr>
          <w:rFonts w:asciiTheme="minorHAnsi" w:eastAsia="CIDFont+F3" w:hAnsiTheme="minorHAnsi" w:cstheme="minorHAnsi"/>
          <w:color w:val="EE0000"/>
        </w:rPr>
        <w:t>opzione servizi</w:t>
      </w:r>
      <w:r w:rsidRPr="00500010">
        <w:rPr>
          <w:rFonts w:asciiTheme="minorHAnsi" w:eastAsia="CIDFont+F3" w:hAnsiTheme="minorHAnsi" w:cstheme="minorHAnsi"/>
          <w:color w:val="EE0000"/>
        </w:rPr>
        <w:t xml:space="preserve">) </w:t>
      </w:r>
      <w:r w:rsidR="00EA56B9" w:rsidRPr="00EA56B9">
        <w:rPr>
          <w:rFonts w:asciiTheme="minorHAnsi" w:eastAsia="CIDFont+F3" w:hAnsiTheme="minorHAnsi" w:cstheme="minorHAnsi"/>
        </w:rPr>
        <w:t>Conformemente a quanto previsto dall’art. 26 del D.lgs. 09.04.2008, n. 81, cosi come modificato con D.lgs.</w:t>
      </w:r>
      <w:r>
        <w:rPr>
          <w:rFonts w:asciiTheme="minorHAnsi" w:eastAsia="CIDFont+F3" w:hAnsiTheme="minorHAnsi" w:cstheme="minorHAnsi"/>
        </w:rPr>
        <w:t xml:space="preserve"> </w:t>
      </w:r>
      <w:r w:rsidR="00EA56B9" w:rsidRPr="00EA56B9">
        <w:rPr>
          <w:rFonts w:asciiTheme="minorHAnsi" w:eastAsia="CIDFont+F3" w:hAnsiTheme="minorHAnsi" w:cstheme="minorHAnsi"/>
        </w:rPr>
        <w:t>03.08.2009, n. 106, viene predisposto dalla Stazione Appaltante il D.U.V.R.I. (Documento Unico di Valutazione dei</w:t>
      </w:r>
      <w:r w:rsidRPr="00500010">
        <w:rPr>
          <w:rFonts w:asciiTheme="minorHAnsi" w:eastAsia="CIDFont+F3" w:hAnsiTheme="minorHAnsi" w:cstheme="minorHAnsi"/>
        </w:rPr>
        <w:t xml:space="preserve"> </w:t>
      </w:r>
      <w:r w:rsidR="00EA56B9" w:rsidRPr="00EA56B9">
        <w:rPr>
          <w:rFonts w:asciiTheme="minorHAnsi" w:eastAsia="CIDFont+F3" w:hAnsiTheme="minorHAnsi" w:cstheme="minorHAnsi"/>
        </w:rPr>
        <w:t>Rischi da Interferenze) preliminare. Il documento in questione ha lo scopo di promuovere la cooperazione ed il</w:t>
      </w:r>
      <w:r>
        <w:rPr>
          <w:rFonts w:asciiTheme="minorHAnsi" w:eastAsia="CIDFont+F3" w:hAnsiTheme="minorHAnsi" w:cstheme="minorHAnsi"/>
        </w:rPr>
        <w:t xml:space="preserve"> </w:t>
      </w:r>
      <w:r w:rsidR="00EA56B9" w:rsidRPr="00EA56B9">
        <w:rPr>
          <w:rFonts w:asciiTheme="minorHAnsi" w:eastAsia="CIDFont+F3" w:hAnsiTheme="minorHAnsi" w:cstheme="minorHAnsi"/>
        </w:rPr>
        <w:t>coordinamento tra Committente e Operatore Economico attraverso l’elaborazione di un “Documento Unico di</w:t>
      </w:r>
      <w:r>
        <w:rPr>
          <w:rFonts w:asciiTheme="minorHAnsi" w:eastAsia="CIDFont+F3" w:hAnsiTheme="minorHAnsi" w:cstheme="minorHAnsi"/>
        </w:rPr>
        <w:t xml:space="preserve"> </w:t>
      </w:r>
      <w:r w:rsidR="00EA56B9" w:rsidRPr="00EA56B9">
        <w:rPr>
          <w:rFonts w:asciiTheme="minorHAnsi" w:eastAsia="CIDFont+F3" w:hAnsiTheme="minorHAnsi" w:cstheme="minorHAnsi"/>
        </w:rPr>
        <w:t>Valutazione dei Rischi Interferenti”, che indichi le misure adottate per l’eliminazione delle “interferenze”</w:t>
      </w:r>
      <w:r>
        <w:rPr>
          <w:rFonts w:asciiTheme="minorHAnsi" w:eastAsia="CIDFont+F3" w:hAnsiTheme="minorHAnsi" w:cstheme="minorHAnsi"/>
        </w:rPr>
        <w:t xml:space="preserve"> </w:t>
      </w:r>
      <w:r w:rsidR="00EA56B9" w:rsidRPr="00EA56B9">
        <w:rPr>
          <w:rFonts w:asciiTheme="minorHAnsi" w:eastAsia="CIDFont+F3" w:hAnsiTheme="minorHAnsi" w:cstheme="minorHAnsi"/>
        </w:rPr>
        <w:t>eventualmente prodotte dallo svolgimento dei servizi. La valutazione dei rischi da interferenza dovr</w:t>
      </w:r>
      <w:r>
        <w:rPr>
          <w:rFonts w:asciiTheme="minorHAnsi" w:eastAsia="CIDFont+F3" w:hAnsiTheme="minorHAnsi" w:cstheme="minorHAnsi"/>
        </w:rPr>
        <w:t>à</w:t>
      </w:r>
      <w:r w:rsidR="00EA56B9" w:rsidRPr="00EA56B9">
        <w:rPr>
          <w:rFonts w:asciiTheme="minorHAnsi" w:eastAsia="CIDFont+F3" w:hAnsiTheme="minorHAnsi" w:cstheme="minorHAnsi"/>
        </w:rPr>
        <w:t xml:space="preserve"> essere</w:t>
      </w:r>
      <w:r>
        <w:rPr>
          <w:rFonts w:asciiTheme="minorHAnsi" w:eastAsia="CIDFont+F3" w:hAnsiTheme="minorHAnsi" w:cstheme="minorHAnsi"/>
        </w:rPr>
        <w:t xml:space="preserve"> </w:t>
      </w:r>
      <w:r w:rsidR="00EA56B9" w:rsidRPr="00EA56B9">
        <w:rPr>
          <w:rFonts w:asciiTheme="minorHAnsi" w:eastAsia="CIDFont+F3" w:hAnsiTheme="minorHAnsi" w:cstheme="minorHAnsi"/>
        </w:rPr>
        <w:t>necessariamente aggiornata al mutare delle situazioni originarie, quali l’intervento di subappaltanti, lavoratori</w:t>
      </w:r>
      <w:r>
        <w:rPr>
          <w:rFonts w:asciiTheme="minorHAnsi" w:eastAsia="CIDFont+F3" w:hAnsiTheme="minorHAnsi" w:cstheme="minorHAnsi"/>
        </w:rPr>
        <w:t xml:space="preserve"> </w:t>
      </w:r>
      <w:r w:rsidR="00EA56B9" w:rsidRPr="00EA56B9">
        <w:rPr>
          <w:rFonts w:asciiTheme="minorHAnsi" w:eastAsia="CIDFont+F3" w:hAnsiTheme="minorHAnsi" w:cstheme="minorHAnsi"/>
        </w:rPr>
        <w:t>autonomi, nonch</w:t>
      </w:r>
      <w:r>
        <w:rPr>
          <w:rFonts w:asciiTheme="minorHAnsi" w:eastAsia="CIDFont+F3" w:hAnsiTheme="minorHAnsi" w:cstheme="minorHAnsi"/>
        </w:rPr>
        <w:t>é</w:t>
      </w:r>
      <w:r w:rsidR="00EA56B9" w:rsidRPr="00EA56B9">
        <w:rPr>
          <w:rFonts w:asciiTheme="minorHAnsi" w:eastAsia="CIDFont+F3" w:hAnsiTheme="minorHAnsi" w:cstheme="minorHAnsi"/>
        </w:rPr>
        <w:t xml:space="preserve"> in caso di modifiche di tipo tecnico, logistico o organizzativo che si siano rese necessarie nel</w:t>
      </w:r>
      <w:r>
        <w:rPr>
          <w:rFonts w:asciiTheme="minorHAnsi" w:eastAsia="CIDFont+F3" w:hAnsiTheme="minorHAnsi" w:cstheme="minorHAnsi"/>
        </w:rPr>
        <w:t xml:space="preserve"> </w:t>
      </w:r>
      <w:r w:rsidR="00EA56B9" w:rsidRPr="00EA56B9">
        <w:rPr>
          <w:rFonts w:asciiTheme="minorHAnsi" w:eastAsia="CIDFont+F3" w:hAnsiTheme="minorHAnsi" w:cstheme="minorHAnsi"/>
        </w:rPr>
        <w:t>corso dell’esecuzione delle attivit</w:t>
      </w:r>
      <w:r>
        <w:rPr>
          <w:rFonts w:asciiTheme="minorHAnsi" w:eastAsia="CIDFont+F3" w:hAnsiTheme="minorHAnsi" w:cstheme="minorHAnsi"/>
        </w:rPr>
        <w:t>à</w:t>
      </w:r>
      <w:r w:rsidR="00EA56B9" w:rsidRPr="00EA56B9">
        <w:rPr>
          <w:rFonts w:asciiTheme="minorHAnsi" w:eastAsia="CIDFont+F3" w:hAnsiTheme="minorHAnsi" w:cstheme="minorHAnsi"/>
        </w:rPr>
        <w:t xml:space="preserve"> previste. E compito e onere dell’Impresa appaltatrice ottemperare a tutte le</w:t>
      </w:r>
      <w:r>
        <w:rPr>
          <w:rFonts w:asciiTheme="minorHAnsi" w:eastAsia="CIDFont+F3" w:hAnsiTheme="minorHAnsi" w:cstheme="minorHAnsi"/>
        </w:rPr>
        <w:t xml:space="preserve"> </w:t>
      </w:r>
      <w:r w:rsidR="00EA56B9" w:rsidRPr="00EA56B9">
        <w:rPr>
          <w:rFonts w:asciiTheme="minorHAnsi" w:eastAsia="CIDFont+F3" w:hAnsiTheme="minorHAnsi" w:cstheme="minorHAnsi"/>
        </w:rPr>
        <w:t>disposizioni normative che la concernono e che riguardano le proprie maestranze, mezzi d’opera ed eventuali</w:t>
      </w:r>
      <w:r>
        <w:rPr>
          <w:rFonts w:asciiTheme="minorHAnsi" w:eastAsia="CIDFont+F3" w:hAnsiTheme="minorHAnsi" w:cstheme="minorHAnsi"/>
        </w:rPr>
        <w:t xml:space="preserve"> </w:t>
      </w:r>
      <w:r w:rsidR="00EA56B9" w:rsidRPr="00EA56B9">
        <w:rPr>
          <w:rFonts w:asciiTheme="minorHAnsi" w:eastAsia="CIDFont+F3" w:hAnsiTheme="minorHAnsi" w:cstheme="minorHAnsi"/>
        </w:rPr>
        <w:t>lavoratori autonomi cui essa ritenga di affidare, anche in parte, i servizi o prestazioni specialistiche in essi</w:t>
      </w:r>
      <w:r>
        <w:rPr>
          <w:rFonts w:asciiTheme="minorHAnsi" w:eastAsia="CIDFont+F3" w:hAnsiTheme="minorHAnsi" w:cstheme="minorHAnsi"/>
        </w:rPr>
        <w:t xml:space="preserve"> </w:t>
      </w:r>
      <w:r w:rsidR="00EA56B9" w:rsidRPr="00EA56B9">
        <w:rPr>
          <w:rFonts w:asciiTheme="minorHAnsi" w:eastAsia="CIDFont+F3" w:hAnsiTheme="minorHAnsi" w:cstheme="minorHAnsi"/>
        </w:rPr>
        <w:t xml:space="preserve">compresi: in particolare, l’Impresa </w:t>
      </w:r>
      <w:r>
        <w:rPr>
          <w:rFonts w:asciiTheme="minorHAnsi" w:eastAsia="CIDFont+F3" w:hAnsiTheme="minorHAnsi" w:cstheme="minorHAnsi"/>
        </w:rPr>
        <w:t>dovrà</w:t>
      </w:r>
      <w:r w:rsidR="00EA56B9" w:rsidRPr="00EA56B9">
        <w:rPr>
          <w:rFonts w:asciiTheme="minorHAnsi" w:eastAsia="CIDFont+F3" w:hAnsiTheme="minorHAnsi" w:cstheme="minorHAnsi"/>
        </w:rPr>
        <w:t xml:space="preserve"> ottemperare alle prescrizioni del D.lgs. n°81/08. e </w:t>
      </w:r>
      <w:r w:rsidRPr="00500010">
        <w:rPr>
          <w:rFonts w:asciiTheme="minorHAnsi" w:eastAsia="CIDFont+F3" w:hAnsiTheme="minorHAnsi" w:cstheme="minorHAnsi"/>
        </w:rPr>
        <w:t xml:space="preserve">dovrà </w:t>
      </w:r>
      <w:r w:rsidR="00EA56B9" w:rsidRPr="00EA56B9">
        <w:rPr>
          <w:rFonts w:asciiTheme="minorHAnsi" w:eastAsia="CIDFont+F3" w:hAnsiTheme="minorHAnsi" w:cstheme="minorHAnsi"/>
        </w:rPr>
        <w:t>in ogni</w:t>
      </w:r>
      <w:r>
        <w:rPr>
          <w:rFonts w:asciiTheme="minorHAnsi" w:eastAsia="CIDFont+F3" w:hAnsiTheme="minorHAnsi" w:cstheme="minorHAnsi"/>
        </w:rPr>
        <w:t xml:space="preserve"> </w:t>
      </w:r>
      <w:r w:rsidR="00EA56B9" w:rsidRPr="00500010">
        <w:rPr>
          <w:rFonts w:asciiTheme="minorHAnsi" w:eastAsia="CIDFont+F3" w:hAnsiTheme="minorHAnsi" w:cstheme="minorHAnsi"/>
        </w:rPr>
        <w:t xml:space="preserve">momento, a semplice richiesta della </w:t>
      </w:r>
      <w:r w:rsidR="00CA4372">
        <w:rPr>
          <w:rFonts w:asciiTheme="minorHAnsi" w:eastAsia="CIDFont+F3" w:hAnsiTheme="minorHAnsi" w:cstheme="minorHAnsi"/>
        </w:rPr>
        <w:t>Stazione Appaltante</w:t>
      </w:r>
      <w:r w:rsidR="00EA56B9" w:rsidRPr="00500010">
        <w:rPr>
          <w:rFonts w:asciiTheme="minorHAnsi" w:eastAsia="CIDFont+F3" w:hAnsiTheme="minorHAnsi" w:cstheme="minorHAnsi"/>
        </w:rPr>
        <w:t>, dimostrare di aver provveduto a tali obblighi</w:t>
      </w:r>
      <w:r w:rsidR="006D7AED">
        <w:rPr>
          <w:rFonts w:asciiTheme="minorHAnsi" w:eastAsia="CIDFont+F3" w:hAnsiTheme="minorHAnsi" w:cstheme="minorHAnsi"/>
        </w:rPr>
        <w:t>,</w:t>
      </w:r>
      <w:r w:rsidR="006D7AED" w:rsidRPr="006D7AED">
        <w:rPr>
          <w:rFonts w:asciiTheme="minorHAnsi" w:hAnsiTheme="minorHAnsi" w:cstheme="minorHAnsi"/>
        </w:rPr>
        <w:t xml:space="preserve"> </w:t>
      </w:r>
      <w:r w:rsidR="006D7AED" w:rsidRPr="00814B63">
        <w:rPr>
          <w:rFonts w:asciiTheme="minorHAnsi" w:hAnsiTheme="minorHAnsi" w:cstheme="minorHAnsi"/>
        </w:rPr>
        <w:t xml:space="preserve">ritenendo la somma prevista e riportata nel </w:t>
      </w:r>
      <w:r w:rsidR="006D7AED">
        <w:rPr>
          <w:rFonts w:asciiTheme="minorHAnsi" w:hAnsiTheme="minorHAnsi" w:cstheme="minorHAnsi"/>
        </w:rPr>
        <w:t>Contratto Attuativo</w:t>
      </w:r>
      <w:r w:rsidR="006D7AED" w:rsidRPr="00814B63">
        <w:rPr>
          <w:rFonts w:asciiTheme="minorHAnsi" w:hAnsiTheme="minorHAnsi" w:cstheme="minorHAnsi"/>
        </w:rPr>
        <w:t xml:space="preserve"> (da non assoggettarsi a ribasso) sufficiente per una scrupolosa attuazione delle misure di sicurezza previste</w:t>
      </w:r>
    </w:p>
    <w:p w14:paraId="1429BC1D" w14:textId="77777777" w:rsidR="00EA56B9" w:rsidRDefault="00EA56B9" w:rsidP="008F27FA">
      <w:pPr>
        <w:pStyle w:val="Titolo2"/>
        <w:ind w:left="426"/>
        <w:rPr>
          <w:rFonts w:asciiTheme="minorHAnsi" w:hAnsiTheme="minorHAnsi" w:cstheme="minorHAnsi"/>
          <w:spacing w:val="-1"/>
        </w:rPr>
      </w:pPr>
    </w:p>
    <w:p w14:paraId="2A648085" w14:textId="20C125BC" w:rsidR="00CA4372" w:rsidRPr="00814B63" w:rsidRDefault="00CA4372" w:rsidP="008F27FA">
      <w:pPr>
        <w:pStyle w:val="Corpotesto"/>
        <w:spacing w:line="276" w:lineRule="auto"/>
        <w:ind w:left="426" w:right="550"/>
        <w:jc w:val="both"/>
        <w:rPr>
          <w:rFonts w:asciiTheme="minorHAnsi" w:hAnsiTheme="minorHAnsi" w:cstheme="minorHAnsi"/>
        </w:rPr>
      </w:pPr>
      <w:r w:rsidRPr="00500010">
        <w:rPr>
          <w:rFonts w:asciiTheme="minorHAnsi" w:eastAsia="CIDFont+F3" w:hAnsiTheme="minorHAnsi" w:cstheme="minorHAnsi"/>
          <w:color w:val="EE0000"/>
        </w:rPr>
        <w:t>(</w:t>
      </w:r>
      <w:r w:rsidR="006D7AED">
        <w:rPr>
          <w:rFonts w:asciiTheme="minorHAnsi" w:eastAsia="CIDFont+F3" w:hAnsiTheme="minorHAnsi" w:cstheme="minorHAnsi"/>
          <w:color w:val="EE0000"/>
        </w:rPr>
        <w:t>opzione lavori</w:t>
      </w:r>
      <w:r w:rsidRPr="00500010">
        <w:rPr>
          <w:rFonts w:asciiTheme="minorHAnsi" w:eastAsia="CIDFont+F3" w:hAnsiTheme="minorHAnsi" w:cstheme="minorHAnsi"/>
          <w:color w:val="EE0000"/>
        </w:rPr>
        <w:t xml:space="preserve">) </w:t>
      </w:r>
      <w:r w:rsidRPr="00814B63">
        <w:rPr>
          <w:rFonts w:asciiTheme="minorHAnsi" w:hAnsiTheme="minorHAnsi" w:cstheme="minorHAnsi"/>
        </w:rPr>
        <w:t xml:space="preserve">Ai sensi del </w:t>
      </w:r>
      <w:proofErr w:type="spellStart"/>
      <w:r w:rsidRPr="00814B63">
        <w:rPr>
          <w:rFonts w:asciiTheme="minorHAnsi" w:hAnsiTheme="minorHAnsi" w:cstheme="minorHAnsi"/>
        </w:rPr>
        <w:t>D.Lgs</w:t>
      </w:r>
      <w:proofErr w:type="spellEnd"/>
      <w:r w:rsidRPr="00814B63">
        <w:rPr>
          <w:rFonts w:asciiTheme="minorHAnsi" w:hAnsiTheme="minorHAnsi" w:cstheme="minorHAnsi"/>
        </w:rPr>
        <w:t xml:space="preserve"> </w:t>
      </w:r>
      <w:r w:rsidR="006D7AED" w:rsidRPr="006D7AED">
        <w:rPr>
          <w:rFonts w:asciiTheme="minorHAnsi" w:hAnsiTheme="minorHAnsi" w:cstheme="minorHAnsi"/>
        </w:rPr>
        <w:t>09.04.2008, n. 81</w:t>
      </w:r>
      <w:r w:rsidRPr="00814B63">
        <w:rPr>
          <w:rFonts w:asciiTheme="minorHAnsi" w:hAnsiTheme="minorHAnsi" w:cstheme="minorHAnsi"/>
        </w:rPr>
        <w:t xml:space="preserve">, prima della firma del contratto e comunque prima dell’inizio delle attività l’affidatario dovrà presentare </w:t>
      </w:r>
      <w:r>
        <w:rPr>
          <w:rFonts w:asciiTheme="minorHAnsi" w:hAnsiTheme="minorHAnsi" w:cstheme="minorHAnsi"/>
        </w:rPr>
        <w:t>al</w:t>
      </w:r>
      <w:r w:rsidR="003F1CB6">
        <w:rPr>
          <w:rFonts w:asciiTheme="minorHAnsi" w:hAnsiTheme="minorHAnsi" w:cstheme="minorHAnsi"/>
        </w:rPr>
        <w:t>la Provincia/</w:t>
      </w:r>
      <w:r>
        <w:rPr>
          <w:rFonts w:asciiTheme="minorHAnsi" w:hAnsiTheme="minorHAnsi" w:cstheme="minorHAnsi"/>
        </w:rPr>
        <w:t>Comune</w:t>
      </w:r>
      <w:r w:rsidRPr="00814B63">
        <w:rPr>
          <w:rFonts w:asciiTheme="minorHAnsi" w:hAnsiTheme="minorHAnsi" w:cstheme="minorHAnsi"/>
        </w:rPr>
        <w:t xml:space="preserve"> il proprio Piano Operativo di Sicurezza.</w:t>
      </w:r>
    </w:p>
    <w:p w14:paraId="6CA3320D" w14:textId="4AC23777" w:rsidR="00CA4372" w:rsidRPr="00814B63" w:rsidRDefault="00CA4372" w:rsidP="008F27FA">
      <w:pPr>
        <w:widowControl/>
        <w:adjustRightInd w:val="0"/>
        <w:spacing w:line="276" w:lineRule="auto"/>
        <w:ind w:left="426" w:right="525"/>
        <w:jc w:val="both"/>
        <w:rPr>
          <w:rFonts w:asciiTheme="minorHAnsi" w:hAnsiTheme="minorHAnsi" w:cstheme="minorHAnsi"/>
        </w:rPr>
      </w:pPr>
      <w:r w:rsidRPr="00814B63">
        <w:rPr>
          <w:rFonts w:asciiTheme="minorHAnsi" w:hAnsiTheme="minorHAnsi" w:cstheme="minorHAnsi"/>
        </w:rPr>
        <w:t xml:space="preserve">L’affidatario dovrà impegnarsi a dare puntuale attuazione a tutte le prescrizioni ivi contenute, impegnandosi a trasmettere tale documento a tutti i propri lavoratori ritenendo la somma prevista e riportata nel </w:t>
      </w:r>
      <w:r w:rsidR="006D7AED" w:rsidRPr="006D7AED">
        <w:rPr>
          <w:rFonts w:asciiTheme="minorHAnsi" w:hAnsiTheme="minorHAnsi" w:cstheme="minorHAnsi"/>
        </w:rPr>
        <w:t xml:space="preserve">Contratto Attuativo </w:t>
      </w:r>
      <w:r w:rsidRPr="00814B63">
        <w:rPr>
          <w:rFonts w:asciiTheme="minorHAnsi" w:hAnsiTheme="minorHAnsi" w:cstheme="minorHAnsi"/>
        </w:rPr>
        <w:t>(da non assoggettarsi a ribasso) sufficiente per una scrupolosa attuazione delle misure di sicurezza previste.</w:t>
      </w:r>
    </w:p>
    <w:p w14:paraId="3901B69C" w14:textId="27BA9F3E" w:rsidR="00CA4372" w:rsidRPr="00814B63" w:rsidRDefault="00CA4372" w:rsidP="00A32BE0">
      <w:pPr>
        <w:widowControl/>
        <w:adjustRightInd w:val="0"/>
        <w:spacing w:line="276" w:lineRule="auto"/>
        <w:ind w:left="426" w:right="525"/>
        <w:jc w:val="both"/>
        <w:rPr>
          <w:rFonts w:asciiTheme="minorHAnsi" w:hAnsiTheme="minorHAnsi" w:cstheme="minorHAnsi"/>
        </w:rPr>
      </w:pPr>
      <w:r w:rsidRPr="00814B63">
        <w:rPr>
          <w:rFonts w:asciiTheme="minorHAnsi" w:hAnsiTheme="minorHAnsi" w:cstheme="minorHAnsi"/>
        </w:rPr>
        <w:lastRenderedPageBreak/>
        <w:t xml:space="preserve">Nell’esecuzione delle prestazioni oggetto del contratto, l’affidatario è responsabile dell’osservanza di tutte le disposizioni legislative e delle normative che regolano i contratti di lavoro del relativo personale. L’affidatario è esclusivo responsabile dell’osservanza di tutte le disposizioni relative all’assunzione dei lavoratori, alla tutela infortunistica e sociale delle maestranze addette all’espletamento delle prestazioni oggetto del presente Capitolato Speciale ed è obbligato ad osservare le misure generali di tutela di </w:t>
      </w:r>
      <w:r w:rsidR="006F1EFD">
        <w:rPr>
          <w:rFonts w:asciiTheme="minorHAnsi" w:hAnsiTheme="minorHAnsi" w:cstheme="minorHAnsi"/>
        </w:rPr>
        <w:t>a</w:t>
      </w:r>
      <w:r w:rsidRPr="00814B63">
        <w:rPr>
          <w:rFonts w:asciiTheme="minorHAnsi" w:hAnsiTheme="minorHAnsi" w:cstheme="minorHAnsi"/>
        </w:rPr>
        <w:t xml:space="preserve">l </w:t>
      </w:r>
      <w:proofErr w:type="spellStart"/>
      <w:r w:rsidRPr="00814B63">
        <w:rPr>
          <w:rFonts w:asciiTheme="minorHAnsi" w:hAnsiTheme="minorHAnsi" w:cstheme="minorHAnsi"/>
        </w:rPr>
        <w:t>D.Lgs.</w:t>
      </w:r>
      <w:proofErr w:type="spellEnd"/>
      <w:r w:rsidRPr="00814B63">
        <w:rPr>
          <w:rFonts w:asciiTheme="minorHAnsi" w:hAnsiTheme="minorHAnsi" w:cstheme="minorHAnsi"/>
        </w:rPr>
        <w:t xml:space="preserve"> 81/2008.</w:t>
      </w:r>
    </w:p>
    <w:p w14:paraId="0223931C" w14:textId="77777777" w:rsidR="00CA4372" w:rsidRDefault="00CA4372" w:rsidP="00A32BE0">
      <w:pPr>
        <w:pStyle w:val="Titolo2"/>
        <w:ind w:left="426"/>
        <w:rPr>
          <w:rFonts w:asciiTheme="minorHAnsi" w:hAnsiTheme="minorHAnsi" w:cstheme="minorHAnsi"/>
          <w:spacing w:val="-1"/>
        </w:rPr>
      </w:pPr>
    </w:p>
    <w:p w14:paraId="61D3F82C" w14:textId="4393BC4B" w:rsidR="00B13CAB" w:rsidRPr="00A32BE0" w:rsidRDefault="00B13CAB" w:rsidP="00A32BE0">
      <w:pPr>
        <w:pStyle w:val="Titolo2"/>
        <w:spacing w:before="120"/>
        <w:ind w:left="425"/>
        <w:jc w:val="center"/>
        <w:rPr>
          <w:rFonts w:asciiTheme="minorHAnsi" w:hAnsiTheme="minorHAnsi" w:cstheme="minorHAnsi"/>
          <w:spacing w:val="-10"/>
          <w:sz w:val="24"/>
          <w:szCs w:val="24"/>
        </w:rPr>
      </w:pPr>
      <w:bookmarkStart w:id="41" w:name="_Toc211348063"/>
      <w:r w:rsidRPr="00A32BE0">
        <w:rPr>
          <w:rFonts w:asciiTheme="minorHAnsi" w:hAnsiTheme="minorHAnsi" w:cstheme="minorHAnsi"/>
          <w:spacing w:val="-10"/>
          <w:sz w:val="24"/>
          <w:szCs w:val="24"/>
        </w:rPr>
        <w:t>Art 10. STIPULAZIONE DELL’</w:t>
      </w:r>
      <w:r w:rsidR="001B1446">
        <w:rPr>
          <w:rFonts w:asciiTheme="minorHAnsi" w:hAnsiTheme="minorHAnsi" w:cstheme="minorHAnsi"/>
          <w:spacing w:val="-10"/>
          <w:sz w:val="24"/>
          <w:szCs w:val="24"/>
        </w:rPr>
        <w:t>ACCORDO QUADRO</w:t>
      </w:r>
      <w:bookmarkEnd w:id="41"/>
    </w:p>
    <w:p w14:paraId="26A3AD19" w14:textId="2E4822C1" w:rsidR="00B13CAB" w:rsidRPr="00B13CAB" w:rsidRDefault="00B13CAB" w:rsidP="00A32BE0">
      <w:pPr>
        <w:widowControl/>
        <w:adjustRightInd w:val="0"/>
        <w:spacing w:before="120" w:line="276" w:lineRule="auto"/>
        <w:ind w:left="425" w:right="525"/>
        <w:jc w:val="both"/>
        <w:rPr>
          <w:rFonts w:asciiTheme="minorHAnsi" w:hAnsiTheme="minorHAnsi" w:cstheme="minorHAnsi"/>
        </w:rPr>
      </w:pPr>
      <w:r w:rsidRPr="00B13CAB">
        <w:rPr>
          <w:rFonts w:asciiTheme="minorHAnsi" w:hAnsiTheme="minorHAnsi" w:cstheme="minorHAnsi"/>
        </w:rPr>
        <w:t>Dopo l</w:t>
      </w:r>
      <w:r w:rsidR="0082535B">
        <w:rPr>
          <w:rFonts w:asciiTheme="minorHAnsi" w:hAnsiTheme="minorHAnsi" w:cstheme="minorHAnsi"/>
        </w:rPr>
        <w:t>’</w:t>
      </w:r>
      <w:r w:rsidRPr="00B13CAB">
        <w:rPr>
          <w:rFonts w:asciiTheme="minorHAnsi" w:hAnsiTheme="minorHAnsi" w:cstheme="minorHAnsi"/>
        </w:rPr>
        <w:t>emanazione del provvedimento di aggiudicazione dell</w:t>
      </w:r>
      <w:r>
        <w:rPr>
          <w:rFonts w:asciiTheme="minorHAnsi" w:hAnsiTheme="minorHAnsi" w:cstheme="minorHAnsi"/>
        </w:rPr>
        <w:t>’</w:t>
      </w:r>
      <w:r w:rsidR="001B1446">
        <w:rPr>
          <w:rFonts w:asciiTheme="minorHAnsi" w:hAnsiTheme="minorHAnsi" w:cstheme="minorHAnsi"/>
        </w:rPr>
        <w:t>Accordo Quadro</w:t>
      </w:r>
      <w:r w:rsidRPr="00B13CAB">
        <w:rPr>
          <w:rFonts w:asciiTheme="minorHAnsi" w:hAnsiTheme="minorHAnsi" w:cstheme="minorHAnsi"/>
        </w:rPr>
        <w:t xml:space="preserve"> si proceder</w:t>
      </w:r>
      <w:r w:rsidRPr="00B13CAB">
        <w:rPr>
          <w:rFonts w:asciiTheme="minorHAnsi" w:hAnsiTheme="minorHAnsi" w:cstheme="minorHAnsi" w:hint="eastAsia"/>
        </w:rPr>
        <w:t>à</w:t>
      </w:r>
      <w:r w:rsidRPr="00B13CAB">
        <w:rPr>
          <w:rFonts w:asciiTheme="minorHAnsi" w:hAnsiTheme="minorHAnsi" w:cstheme="minorHAnsi"/>
        </w:rPr>
        <w:t xml:space="preserve"> alla successiva</w:t>
      </w:r>
      <w:r>
        <w:rPr>
          <w:rFonts w:asciiTheme="minorHAnsi" w:hAnsiTheme="minorHAnsi" w:cstheme="minorHAnsi"/>
        </w:rPr>
        <w:t xml:space="preserve"> </w:t>
      </w:r>
      <w:r w:rsidRPr="00B13CAB">
        <w:rPr>
          <w:rFonts w:asciiTheme="minorHAnsi" w:hAnsiTheme="minorHAnsi" w:cstheme="minorHAnsi"/>
        </w:rPr>
        <w:t>stipulazione del contratto nei modi e nei termini previsti dalle norme vigenti e dall</w:t>
      </w:r>
      <w:r w:rsidR="0082535B">
        <w:rPr>
          <w:rFonts w:asciiTheme="minorHAnsi" w:hAnsiTheme="minorHAnsi" w:cstheme="minorHAnsi"/>
        </w:rPr>
        <w:t>’</w:t>
      </w:r>
      <w:r w:rsidRPr="00B13CAB">
        <w:rPr>
          <w:rFonts w:asciiTheme="minorHAnsi" w:hAnsiTheme="minorHAnsi" w:cstheme="minorHAnsi"/>
        </w:rPr>
        <w:t xml:space="preserve">ordinamento </w:t>
      </w:r>
      <w:r w:rsidR="0082535B">
        <w:rPr>
          <w:rFonts w:asciiTheme="minorHAnsi" w:hAnsiTheme="minorHAnsi" w:cstheme="minorHAnsi"/>
        </w:rPr>
        <w:t>dell’Ente</w:t>
      </w:r>
      <w:r w:rsidRPr="00B13CAB">
        <w:rPr>
          <w:rFonts w:asciiTheme="minorHAnsi" w:hAnsiTheme="minorHAnsi" w:cstheme="minorHAnsi"/>
        </w:rPr>
        <w:t>.</w:t>
      </w:r>
      <w:r w:rsidR="0082535B">
        <w:rPr>
          <w:rFonts w:asciiTheme="minorHAnsi" w:hAnsiTheme="minorHAnsi" w:cstheme="minorHAnsi"/>
        </w:rPr>
        <w:t xml:space="preserve"> </w:t>
      </w:r>
      <w:r w:rsidRPr="00B13CAB">
        <w:rPr>
          <w:rFonts w:asciiTheme="minorHAnsi" w:hAnsiTheme="minorHAnsi" w:cstheme="minorHAnsi"/>
        </w:rPr>
        <w:t xml:space="preserve">La mancata sottoscrizione del contratto di </w:t>
      </w:r>
      <w:r w:rsidR="001B1446">
        <w:rPr>
          <w:rFonts w:asciiTheme="minorHAnsi" w:hAnsiTheme="minorHAnsi" w:cstheme="minorHAnsi"/>
        </w:rPr>
        <w:t>Accordo Quadro</w:t>
      </w:r>
      <w:r w:rsidRPr="00B13CAB">
        <w:rPr>
          <w:rFonts w:asciiTheme="minorHAnsi" w:hAnsiTheme="minorHAnsi" w:cstheme="minorHAnsi"/>
        </w:rPr>
        <w:t xml:space="preserve"> da parte del</w:t>
      </w:r>
      <w:r w:rsidR="0082535B">
        <w:rPr>
          <w:rFonts w:asciiTheme="minorHAnsi" w:hAnsiTheme="minorHAnsi" w:cstheme="minorHAnsi"/>
        </w:rPr>
        <w:t>l’</w:t>
      </w:r>
      <w:r w:rsidRPr="00B13CAB">
        <w:rPr>
          <w:rFonts w:asciiTheme="minorHAnsi" w:hAnsiTheme="minorHAnsi" w:cstheme="minorHAnsi"/>
        </w:rPr>
        <w:t>aggiudicatario nel giorno e nell</w:t>
      </w:r>
      <w:r w:rsidR="0082535B">
        <w:rPr>
          <w:rFonts w:asciiTheme="minorHAnsi" w:hAnsiTheme="minorHAnsi" w:cstheme="minorHAnsi"/>
        </w:rPr>
        <w:t>’</w:t>
      </w:r>
      <w:r w:rsidRPr="00B13CAB">
        <w:rPr>
          <w:rFonts w:asciiTheme="minorHAnsi" w:hAnsiTheme="minorHAnsi" w:cstheme="minorHAnsi"/>
        </w:rPr>
        <w:t>ora</w:t>
      </w:r>
      <w:r w:rsidR="0082535B">
        <w:rPr>
          <w:rFonts w:asciiTheme="minorHAnsi" w:hAnsiTheme="minorHAnsi" w:cstheme="minorHAnsi"/>
        </w:rPr>
        <w:t xml:space="preserve"> </w:t>
      </w:r>
      <w:r w:rsidRPr="00B13CAB">
        <w:rPr>
          <w:rFonts w:asciiTheme="minorHAnsi" w:hAnsiTheme="minorHAnsi" w:cstheme="minorHAnsi"/>
        </w:rPr>
        <w:t>comunicati comporter</w:t>
      </w:r>
      <w:r w:rsidRPr="00B13CAB">
        <w:rPr>
          <w:rFonts w:asciiTheme="minorHAnsi" w:hAnsiTheme="minorHAnsi" w:cstheme="minorHAnsi" w:hint="eastAsia"/>
        </w:rPr>
        <w:t>à</w:t>
      </w:r>
      <w:r w:rsidRPr="00B13CAB">
        <w:rPr>
          <w:rFonts w:asciiTheme="minorHAnsi" w:hAnsiTheme="minorHAnsi" w:cstheme="minorHAnsi"/>
        </w:rPr>
        <w:t xml:space="preserve"> la messa in mora da parte della Stazione Appaltante e la contestuale diffida a presentarsi</w:t>
      </w:r>
      <w:r w:rsidR="0082535B">
        <w:rPr>
          <w:rFonts w:asciiTheme="minorHAnsi" w:hAnsiTheme="minorHAnsi" w:cstheme="minorHAnsi"/>
        </w:rPr>
        <w:t xml:space="preserve"> </w:t>
      </w:r>
      <w:r w:rsidRPr="00B13CAB">
        <w:rPr>
          <w:rFonts w:asciiTheme="minorHAnsi" w:hAnsiTheme="minorHAnsi" w:cstheme="minorHAnsi"/>
        </w:rPr>
        <w:t xml:space="preserve">entro 7 giorni per la firma </w:t>
      </w:r>
      <w:r w:rsidR="001D4067">
        <w:rPr>
          <w:rFonts w:asciiTheme="minorHAnsi" w:hAnsiTheme="minorHAnsi" w:cstheme="minorHAnsi"/>
        </w:rPr>
        <w:t xml:space="preserve">dello </w:t>
      </w:r>
      <w:proofErr w:type="spellStart"/>
      <w:r w:rsidR="001D4067">
        <w:rPr>
          <w:rFonts w:asciiTheme="minorHAnsi" w:hAnsiTheme="minorHAnsi" w:cstheme="minorHAnsi"/>
        </w:rPr>
        <w:t>setsso</w:t>
      </w:r>
      <w:proofErr w:type="spellEnd"/>
      <w:r w:rsidRPr="00B13CAB">
        <w:rPr>
          <w:rFonts w:asciiTheme="minorHAnsi" w:hAnsiTheme="minorHAnsi" w:cstheme="minorHAnsi"/>
        </w:rPr>
        <w:t xml:space="preserve">, pena la decadenza </w:t>
      </w:r>
      <w:r w:rsidR="0082535B">
        <w:rPr>
          <w:rFonts w:asciiTheme="minorHAnsi" w:hAnsiTheme="minorHAnsi" w:cstheme="minorHAnsi"/>
        </w:rPr>
        <w:t>dal relativo diritto</w:t>
      </w:r>
      <w:r w:rsidRPr="00B13CAB">
        <w:rPr>
          <w:rFonts w:asciiTheme="minorHAnsi" w:hAnsiTheme="minorHAnsi" w:cstheme="minorHAnsi"/>
        </w:rPr>
        <w:t>.</w:t>
      </w:r>
      <w:r w:rsidR="00A951CC" w:rsidRPr="00A951CC">
        <w:t xml:space="preserve"> </w:t>
      </w:r>
      <w:r w:rsidR="00A951CC" w:rsidRPr="00A951CC">
        <w:rPr>
          <w:rFonts w:asciiTheme="minorHAnsi" w:hAnsiTheme="minorHAnsi" w:cstheme="minorHAnsi"/>
        </w:rPr>
        <w:t>Con la stipula dell’</w:t>
      </w:r>
      <w:r w:rsidR="001B1446">
        <w:rPr>
          <w:rFonts w:asciiTheme="minorHAnsi" w:hAnsiTheme="minorHAnsi" w:cstheme="minorHAnsi"/>
        </w:rPr>
        <w:t>Accordo Quadro</w:t>
      </w:r>
      <w:r w:rsidR="00A951CC" w:rsidRPr="00A951CC">
        <w:rPr>
          <w:rFonts w:asciiTheme="minorHAnsi" w:hAnsiTheme="minorHAnsi" w:cstheme="minorHAnsi"/>
        </w:rPr>
        <w:t xml:space="preserve"> l’Operatore Economico si impegna a sottoscrivere i contratti attuativi di servizi</w:t>
      </w:r>
      <w:r w:rsidR="00A951CC">
        <w:rPr>
          <w:rFonts w:asciiTheme="minorHAnsi" w:hAnsiTheme="minorHAnsi" w:cstheme="minorHAnsi"/>
        </w:rPr>
        <w:t>/</w:t>
      </w:r>
      <w:r w:rsidR="00A951CC" w:rsidRPr="00A951CC">
        <w:rPr>
          <w:rFonts w:asciiTheme="minorHAnsi" w:hAnsiTheme="minorHAnsi" w:cstheme="minorHAnsi"/>
        </w:rPr>
        <w:t>lavori con il ribasso offerto in sede di gara e sottoscritto con l’</w:t>
      </w:r>
      <w:r w:rsidR="001B1446">
        <w:rPr>
          <w:rFonts w:asciiTheme="minorHAnsi" w:hAnsiTheme="minorHAnsi" w:cstheme="minorHAnsi"/>
        </w:rPr>
        <w:t>Accordo Quadro</w:t>
      </w:r>
      <w:r w:rsidR="00A951CC" w:rsidRPr="00A951CC">
        <w:rPr>
          <w:rFonts w:asciiTheme="minorHAnsi" w:hAnsiTheme="minorHAnsi" w:cstheme="minorHAnsi"/>
        </w:rPr>
        <w:t xml:space="preserve"> e si atterrà alle condizioni</w:t>
      </w:r>
      <w:r w:rsidR="00A951CC">
        <w:rPr>
          <w:rFonts w:asciiTheme="minorHAnsi" w:hAnsiTheme="minorHAnsi" w:cstheme="minorHAnsi"/>
        </w:rPr>
        <w:t xml:space="preserve"> </w:t>
      </w:r>
      <w:r w:rsidR="00A951CC" w:rsidRPr="00A951CC">
        <w:rPr>
          <w:rFonts w:asciiTheme="minorHAnsi" w:hAnsiTheme="minorHAnsi" w:cstheme="minorHAnsi"/>
        </w:rPr>
        <w:t>generali inerenti al medesimo Accordo</w:t>
      </w:r>
      <w:r w:rsidR="001D4067">
        <w:rPr>
          <w:rFonts w:asciiTheme="minorHAnsi" w:hAnsiTheme="minorHAnsi" w:cstheme="minorHAnsi"/>
        </w:rPr>
        <w:t>,</w:t>
      </w:r>
      <w:r w:rsidR="00A951CC" w:rsidRPr="00A951CC">
        <w:rPr>
          <w:rFonts w:asciiTheme="minorHAnsi" w:hAnsiTheme="minorHAnsi" w:cstheme="minorHAnsi"/>
        </w:rPr>
        <w:t xml:space="preserve"> comprese quelle contenute all’interno del presente Capitolato Speciale e</w:t>
      </w:r>
      <w:r w:rsidR="00A951CC">
        <w:rPr>
          <w:rFonts w:asciiTheme="minorHAnsi" w:hAnsiTheme="minorHAnsi" w:cstheme="minorHAnsi"/>
        </w:rPr>
        <w:t xml:space="preserve"> </w:t>
      </w:r>
      <w:r w:rsidR="00A951CC" w:rsidRPr="00A951CC">
        <w:rPr>
          <w:rFonts w:asciiTheme="minorHAnsi" w:hAnsiTheme="minorHAnsi" w:cstheme="minorHAnsi"/>
        </w:rPr>
        <w:t>dei singoli allegat</w:t>
      </w:r>
      <w:r w:rsidR="00A951CC">
        <w:rPr>
          <w:rFonts w:asciiTheme="minorHAnsi" w:hAnsiTheme="minorHAnsi" w:cstheme="minorHAnsi"/>
        </w:rPr>
        <w:t>i.</w:t>
      </w:r>
    </w:p>
    <w:p w14:paraId="51E927CA" w14:textId="77777777" w:rsidR="0082535B" w:rsidRDefault="0082535B" w:rsidP="00A32BE0">
      <w:pPr>
        <w:pStyle w:val="Titolo2"/>
        <w:ind w:left="426"/>
        <w:rPr>
          <w:rFonts w:asciiTheme="minorHAnsi" w:hAnsiTheme="minorHAnsi" w:cstheme="minorHAnsi"/>
          <w:spacing w:val="-1"/>
        </w:rPr>
      </w:pPr>
    </w:p>
    <w:p w14:paraId="74614F40" w14:textId="1DEC1845" w:rsidR="00657AB7" w:rsidRPr="00572E38" w:rsidRDefault="00E070C0" w:rsidP="00572E38">
      <w:pPr>
        <w:pStyle w:val="Titolo2"/>
        <w:ind w:left="426"/>
        <w:jc w:val="center"/>
        <w:rPr>
          <w:rFonts w:asciiTheme="minorHAnsi" w:hAnsiTheme="minorHAnsi" w:cstheme="minorHAnsi"/>
          <w:spacing w:val="-10"/>
          <w:sz w:val="24"/>
          <w:szCs w:val="24"/>
        </w:rPr>
      </w:pPr>
      <w:bookmarkStart w:id="42" w:name="_Toc211348064"/>
      <w:r w:rsidRPr="00572E38">
        <w:rPr>
          <w:rFonts w:asciiTheme="minorHAnsi" w:hAnsiTheme="minorHAnsi" w:cstheme="minorHAnsi"/>
          <w:spacing w:val="-10"/>
          <w:sz w:val="24"/>
          <w:szCs w:val="24"/>
        </w:rPr>
        <w:t xml:space="preserve">Art </w:t>
      </w:r>
      <w:r w:rsidR="00B13CAB" w:rsidRPr="00572E38">
        <w:rPr>
          <w:rFonts w:asciiTheme="minorHAnsi" w:hAnsiTheme="minorHAnsi" w:cstheme="minorHAnsi"/>
          <w:spacing w:val="-10"/>
          <w:sz w:val="24"/>
          <w:szCs w:val="24"/>
        </w:rPr>
        <w:t>1</w:t>
      </w:r>
      <w:r w:rsidR="0082535B" w:rsidRPr="00572E38">
        <w:rPr>
          <w:rFonts w:asciiTheme="minorHAnsi" w:hAnsiTheme="minorHAnsi" w:cstheme="minorHAnsi"/>
          <w:spacing w:val="-10"/>
          <w:sz w:val="24"/>
          <w:szCs w:val="24"/>
        </w:rPr>
        <w:t>1</w:t>
      </w:r>
      <w:r w:rsidRPr="00572E38">
        <w:rPr>
          <w:rFonts w:asciiTheme="minorHAnsi" w:hAnsiTheme="minorHAnsi" w:cstheme="minorHAnsi"/>
          <w:spacing w:val="-10"/>
          <w:sz w:val="24"/>
          <w:szCs w:val="24"/>
        </w:rPr>
        <w:t xml:space="preserve">. DOCUMENTI CHE FANNO PARTE </w:t>
      </w:r>
      <w:r w:rsidR="0082535B" w:rsidRPr="00572E38">
        <w:rPr>
          <w:rFonts w:asciiTheme="minorHAnsi" w:hAnsiTheme="minorHAnsi" w:cstheme="minorHAnsi"/>
          <w:spacing w:val="-10"/>
          <w:sz w:val="24"/>
          <w:szCs w:val="24"/>
        </w:rPr>
        <w:t>DELL’</w:t>
      </w:r>
      <w:r w:rsidR="001B1446">
        <w:rPr>
          <w:rFonts w:asciiTheme="minorHAnsi" w:hAnsiTheme="minorHAnsi" w:cstheme="minorHAnsi"/>
          <w:spacing w:val="-10"/>
          <w:sz w:val="24"/>
          <w:szCs w:val="24"/>
        </w:rPr>
        <w:t>ACCORDO QUADRO</w:t>
      </w:r>
      <w:bookmarkEnd w:id="42"/>
    </w:p>
    <w:p w14:paraId="542A353F" w14:textId="7F1C1B80" w:rsidR="00657AB7" w:rsidRPr="007E51DF" w:rsidRDefault="00E070C0" w:rsidP="00A32BE0">
      <w:pPr>
        <w:pStyle w:val="Corpotesto"/>
        <w:spacing w:before="155" w:line="276" w:lineRule="auto"/>
        <w:ind w:left="426" w:right="556"/>
        <w:jc w:val="both"/>
        <w:rPr>
          <w:rFonts w:asciiTheme="minorHAnsi" w:hAnsiTheme="minorHAnsi" w:cstheme="minorHAnsi"/>
          <w:color w:val="EE0000"/>
        </w:rPr>
      </w:pPr>
      <w:r w:rsidRPr="00814B63">
        <w:rPr>
          <w:rFonts w:asciiTheme="minorHAnsi" w:hAnsiTheme="minorHAnsi" w:cstheme="minorHAnsi"/>
        </w:rPr>
        <w:t xml:space="preserve">Fanno parte integrante e sostanziale </w:t>
      </w:r>
      <w:r w:rsidR="001D4067">
        <w:rPr>
          <w:rFonts w:asciiTheme="minorHAnsi" w:hAnsiTheme="minorHAnsi" w:cstheme="minorHAnsi"/>
        </w:rPr>
        <w:t>dell’</w:t>
      </w:r>
      <w:r w:rsidR="001B1446">
        <w:rPr>
          <w:rFonts w:asciiTheme="minorHAnsi" w:hAnsiTheme="minorHAnsi" w:cstheme="minorHAnsi"/>
        </w:rPr>
        <w:t>Accordo Quadro</w:t>
      </w:r>
      <w:r w:rsidRPr="00814B63">
        <w:rPr>
          <w:rFonts w:asciiTheme="minorHAnsi" w:hAnsiTheme="minorHAnsi" w:cstheme="minorHAnsi"/>
        </w:rPr>
        <w:t xml:space="preserve"> e devono in esso essere</w:t>
      </w:r>
      <w:r w:rsidRPr="00814B63">
        <w:rPr>
          <w:rFonts w:asciiTheme="minorHAnsi" w:hAnsiTheme="minorHAnsi" w:cstheme="minorHAnsi"/>
          <w:spacing w:val="1"/>
        </w:rPr>
        <w:t xml:space="preserve"> </w:t>
      </w:r>
      <w:r w:rsidRPr="00814B63">
        <w:rPr>
          <w:rFonts w:asciiTheme="minorHAnsi" w:hAnsiTheme="minorHAnsi" w:cstheme="minorHAnsi"/>
        </w:rPr>
        <w:t>richiamati:</w:t>
      </w:r>
      <w:r w:rsidR="007E51DF">
        <w:rPr>
          <w:rFonts w:asciiTheme="minorHAnsi" w:hAnsiTheme="minorHAnsi" w:cstheme="minorHAnsi"/>
        </w:rPr>
        <w:t xml:space="preserve"> (</w:t>
      </w:r>
      <w:r w:rsidR="007E51DF" w:rsidRPr="007E51DF">
        <w:rPr>
          <w:rFonts w:asciiTheme="minorHAnsi" w:hAnsiTheme="minorHAnsi" w:cstheme="minorHAnsi"/>
          <w:color w:val="EE0000"/>
        </w:rPr>
        <w:t>esempio da adattare)</w:t>
      </w:r>
    </w:p>
    <w:p w14:paraId="0CB596E6" w14:textId="7F34DD0A" w:rsidR="00657AB7" w:rsidRDefault="00E070C0" w:rsidP="00572E38">
      <w:pPr>
        <w:pStyle w:val="Paragrafoelenco"/>
        <w:numPr>
          <w:ilvl w:val="0"/>
          <w:numId w:val="6"/>
        </w:numPr>
        <w:tabs>
          <w:tab w:val="left" w:pos="1810"/>
          <w:tab w:val="left" w:pos="1811"/>
        </w:tabs>
        <w:ind w:left="993" w:hanging="493"/>
        <w:rPr>
          <w:rFonts w:asciiTheme="minorHAnsi" w:hAnsiTheme="minorHAnsi" w:cstheme="minorHAnsi"/>
        </w:rPr>
      </w:pPr>
      <w:r w:rsidRPr="00814B63">
        <w:rPr>
          <w:rFonts w:asciiTheme="minorHAnsi" w:hAnsiTheme="minorHAnsi" w:cstheme="minorHAnsi"/>
        </w:rPr>
        <w:t>il</w:t>
      </w:r>
      <w:r w:rsidRPr="00814B63">
        <w:rPr>
          <w:rFonts w:asciiTheme="minorHAnsi" w:hAnsiTheme="minorHAnsi" w:cstheme="minorHAnsi"/>
          <w:spacing w:val="-6"/>
        </w:rPr>
        <w:t xml:space="preserve"> </w:t>
      </w:r>
      <w:r w:rsidRPr="00814B63">
        <w:rPr>
          <w:rFonts w:asciiTheme="minorHAnsi" w:hAnsiTheme="minorHAnsi" w:cstheme="minorHAnsi"/>
        </w:rPr>
        <w:t>presente</w:t>
      </w:r>
      <w:r w:rsidRPr="00814B63">
        <w:rPr>
          <w:rFonts w:asciiTheme="minorHAnsi" w:hAnsiTheme="minorHAnsi" w:cstheme="minorHAnsi"/>
          <w:spacing w:val="-3"/>
        </w:rPr>
        <w:t xml:space="preserve"> </w:t>
      </w:r>
      <w:r w:rsidRPr="00814B63">
        <w:rPr>
          <w:rFonts w:asciiTheme="minorHAnsi" w:hAnsiTheme="minorHAnsi" w:cstheme="minorHAnsi"/>
        </w:rPr>
        <w:t>Capitolato</w:t>
      </w:r>
      <w:r w:rsidRPr="00814B63">
        <w:rPr>
          <w:rFonts w:asciiTheme="minorHAnsi" w:hAnsiTheme="minorHAnsi" w:cstheme="minorHAnsi"/>
          <w:spacing w:val="-4"/>
        </w:rPr>
        <w:t xml:space="preserve"> </w:t>
      </w:r>
      <w:r w:rsidRPr="00814B63">
        <w:rPr>
          <w:rFonts w:asciiTheme="minorHAnsi" w:hAnsiTheme="minorHAnsi" w:cstheme="minorHAnsi"/>
        </w:rPr>
        <w:t>Speciale</w:t>
      </w:r>
      <w:r w:rsidRPr="00814B63">
        <w:rPr>
          <w:rFonts w:asciiTheme="minorHAnsi" w:hAnsiTheme="minorHAnsi" w:cstheme="minorHAnsi"/>
          <w:spacing w:val="-5"/>
        </w:rPr>
        <w:t xml:space="preserve"> </w:t>
      </w:r>
      <w:r w:rsidRPr="00814B63">
        <w:rPr>
          <w:rFonts w:asciiTheme="minorHAnsi" w:hAnsiTheme="minorHAnsi" w:cstheme="minorHAnsi"/>
        </w:rPr>
        <w:t>d’Appalto</w:t>
      </w:r>
      <w:r w:rsidR="00A66A12">
        <w:rPr>
          <w:rFonts w:asciiTheme="minorHAnsi" w:hAnsiTheme="minorHAnsi" w:cstheme="minorHAnsi"/>
        </w:rPr>
        <w:t xml:space="preserve"> </w:t>
      </w:r>
      <w:r w:rsidR="00A66A12" w:rsidRPr="00C62321">
        <w:rPr>
          <w:rFonts w:asciiTheme="minorHAnsi" w:hAnsiTheme="minorHAnsi" w:cstheme="minorHAnsi"/>
          <w:i/>
          <w:iCs/>
        </w:rPr>
        <w:t>(ed eventuali altri elaborati progettuali)</w:t>
      </w:r>
      <w:r w:rsidRPr="00814B63">
        <w:rPr>
          <w:rFonts w:asciiTheme="minorHAnsi" w:hAnsiTheme="minorHAnsi" w:cstheme="minorHAnsi"/>
        </w:rPr>
        <w:t>;</w:t>
      </w:r>
    </w:p>
    <w:p w14:paraId="5C56B3F8" w14:textId="77777777" w:rsidR="007E51DF" w:rsidRDefault="007E51DF" w:rsidP="00572E38">
      <w:pPr>
        <w:pStyle w:val="Paragrafoelenco"/>
        <w:numPr>
          <w:ilvl w:val="0"/>
          <w:numId w:val="6"/>
        </w:numPr>
        <w:tabs>
          <w:tab w:val="left" w:pos="1810"/>
          <w:tab w:val="left" w:pos="1811"/>
        </w:tabs>
        <w:spacing w:before="9"/>
        <w:ind w:left="993" w:hanging="493"/>
        <w:rPr>
          <w:rFonts w:asciiTheme="minorHAnsi" w:hAnsiTheme="minorHAnsi" w:cstheme="minorHAnsi"/>
        </w:rPr>
      </w:pPr>
      <w:bookmarkStart w:id="43" w:name="_Hlk215741903"/>
      <w:r>
        <w:rPr>
          <w:rFonts w:asciiTheme="minorHAnsi" w:hAnsiTheme="minorHAnsi" w:cstheme="minorHAnsi"/>
        </w:rPr>
        <w:t>lo schema di Contratto attuativo</w:t>
      </w:r>
    </w:p>
    <w:bookmarkEnd w:id="43"/>
    <w:p w14:paraId="37A89041" w14:textId="32CEF7CA" w:rsidR="007E51DF" w:rsidRDefault="007E51DF" w:rsidP="00572E38">
      <w:pPr>
        <w:pStyle w:val="Paragrafoelenco"/>
        <w:numPr>
          <w:ilvl w:val="0"/>
          <w:numId w:val="6"/>
        </w:numPr>
        <w:tabs>
          <w:tab w:val="left" w:pos="1810"/>
          <w:tab w:val="left" w:pos="1811"/>
        </w:tabs>
        <w:spacing w:before="37"/>
        <w:ind w:left="993" w:hanging="493"/>
        <w:rPr>
          <w:rFonts w:asciiTheme="minorHAnsi" w:hAnsiTheme="minorHAnsi" w:cstheme="minorHAnsi"/>
        </w:rPr>
      </w:pPr>
      <w:r w:rsidRPr="007E51DF">
        <w:rPr>
          <w:rFonts w:asciiTheme="minorHAnsi" w:hAnsiTheme="minorHAnsi" w:cstheme="minorHAnsi"/>
        </w:rPr>
        <w:t>tutti gli elaborati di cui si compone la documentazione posta a base di gara</w:t>
      </w:r>
    </w:p>
    <w:p w14:paraId="2D6AA6A2" w14:textId="0F4A7CF6" w:rsidR="00657AB7" w:rsidRPr="00814B63" w:rsidRDefault="00E070C0" w:rsidP="00572E38">
      <w:pPr>
        <w:pStyle w:val="Paragrafoelenco"/>
        <w:numPr>
          <w:ilvl w:val="0"/>
          <w:numId w:val="6"/>
        </w:numPr>
        <w:tabs>
          <w:tab w:val="left" w:pos="1810"/>
          <w:tab w:val="left" w:pos="1811"/>
        </w:tabs>
        <w:spacing w:before="37"/>
        <w:ind w:left="993" w:hanging="493"/>
        <w:rPr>
          <w:rFonts w:asciiTheme="minorHAnsi" w:hAnsiTheme="minorHAnsi" w:cstheme="minorHAnsi"/>
        </w:rPr>
      </w:pPr>
      <w:r w:rsidRPr="00814B63">
        <w:rPr>
          <w:rFonts w:asciiTheme="minorHAnsi" w:hAnsiTheme="minorHAnsi" w:cstheme="minorHAnsi"/>
        </w:rPr>
        <w:t>l’offerta</w:t>
      </w:r>
      <w:r w:rsidRPr="00814B63">
        <w:rPr>
          <w:rFonts w:asciiTheme="minorHAnsi" w:hAnsiTheme="minorHAnsi" w:cstheme="minorHAnsi"/>
          <w:spacing w:val="-4"/>
        </w:rPr>
        <w:t xml:space="preserve"> </w:t>
      </w:r>
      <w:r w:rsidRPr="00814B63">
        <w:rPr>
          <w:rFonts w:asciiTheme="minorHAnsi" w:hAnsiTheme="minorHAnsi" w:cstheme="minorHAnsi"/>
        </w:rPr>
        <w:t>presentata</w:t>
      </w:r>
      <w:r w:rsidRPr="00814B63">
        <w:rPr>
          <w:rFonts w:asciiTheme="minorHAnsi" w:hAnsiTheme="minorHAnsi" w:cstheme="minorHAnsi"/>
          <w:spacing w:val="-4"/>
        </w:rPr>
        <w:t xml:space="preserve"> </w:t>
      </w:r>
      <w:r w:rsidRPr="00814B63">
        <w:rPr>
          <w:rFonts w:asciiTheme="minorHAnsi" w:hAnsiTheme="minorHAnsi" w:cstheme="minorHAnsi"/>
        </w:rPr>
        <w:t>dall’Appaltatore</w:t>
      </w:r>
      <w:r w:rsidRPr="00814B63">
        <w:rPr>
          <w:rFonts w:asciiTheme="minorHAnsi" w:hAnsiTheme="minorHAnsi" w:cstheme="minorHAnsi"/>
          <w:spacing w:val="-3"/>
        </w:rPr>
        <w:t xml:space="preserve"> </w:t>
      </w:r>
      <w:r w:rsidRPr="00814B63">
        <w:rPr>
          <w:rFonts w:asciiTheme="minorHAnsi" w:hAnsiTheme="minorHAnsi" w:cstheme="minorHAnsi"/>
        </w:rPr>
        <w:t>in</w:t>
      </w:r>
      <w:r w:rsidRPr="00814B63">
        <w:rPr>
          <w:rFonts w:asciiTheme="minorHAnsi" w:hAnsiTheme="minorHAnsi" w:cstheme="minorHAnsi"/>
          <w:spacing w:val="-3"/>
        </w:rPr>
        <w:t xml:space="preserve"> </w:t>
      </w:r>
      <w:r w:rsidRPr="00814B63">
        <w:rPr>
          <w:rFonts w:asciiTheme="minorHAnsi" w:hAnsiTheme="minorHAnsi" w:cstheme="minorHAnsi"/>
        </w:rPr>
        <w:t>sede</w:t>
      </w:r>
      <w:r w:rsidRPr="00814B63">
        <w:rPr>
          <w:rFonts w:asciiTheme="minorHAnsi" w:hAnsiTheme="minorHAnsi" w:cstheme="minorHAnsi"/>
          <w:spacing w:val="-4"/>
        </w:rPr>
        <w:t xml:space="preserve"> </w:t>
      </w:r>
      <w:r w:rsidRPr="00814B63">
        <w:rPr>
          <w:rFonts w:asciiTheme="minorHAnsi" w:hAnsiTheme="minorHAnsi" w:cstheme="minorHAnsi"/>
        </w:rPr>
        <w:t>di</w:t>
      </w:r>
      <w:r w:rsidRPr="00814B63">
        <w:rPr>
          <w:rFonts w:asciiTheme="minorHAnsi" w:hAnsiTheme="minorHAnsi" w:cstheme="minorHAnsi"/>
          <w:spacing w:val="-4"/>
        </w:rPr>
        <w:t xml:space="preserve"> </w:t>
      </w:r>
      <w:r w:rsidRPr="00814B63">
        <w:rPr>
          <w:rFonts w:asciiTheme="minorHAnsi" w:hAnsiTheme="minorHAnsi" w:cstheme="minorHAnsi"/>
        </w:rPr>
        <w:t>gara;</w:t>
      </w:r>
    </w:p>
    <w:p w14:paraId="6F876DB7" w14:textId="57B5730E" w:rsidR="00657AB7" w:rsidRDefault="007E51DF" w:rsidP="00572E38">
      <w:pPr>
        <w:pStyle w:val="Paragrafoelenco"/>
        <w:numPr>
          <w:ilvl w:val="0"/>
          <w:numId w:val="6"/>
        </w:numPr>
        <w:tabs>
          <w:tab w:val="left" w:pos="1810"/>
          <w:tab w:val="left" w:pos="1811"/>
        </w:tabs>
        <w:spacing w:before="40"/>
        <w:ind w:left="993" w:hanging="493"/>
        <w:rPr>
          <w:rFonts w:asciiTheme="minorHAnsi" w:hAnsiTheme="minorHAnsi" w:cstheme="minorHAnsi"/>
        </w:rPr>
      </w:pPr>
      <w:r>
        <w:rPr>
          <w:rFonts w:asciiTheme="minorHAnsi" w:hAnsiTheme="minorHAnsi" w:cstheme="minorHAnsi"/>
        </w:rPr>
        <w:t>(</w:t>
      </w:r>
      <w:r w:rsidRPr="007E51DF">
        <w:rPr>
          <w:rFonts w:asciiTheme="minorHAnsi" w:hAnsiTheme="minorHAnsi" w:cstheme="minorHAnsi"/>
          <w:color w:val="EE0000"/>
        </w:rPr>
        <w:t>se previsti</w:t>
      </w:r>
      <w:r>
        <w:rPr>
          <w:rFonts w:asciiTheme="minorHAnsi" w:hAnsiTheme="minorHAnsi" w:cstheme="minorHAnsi"/>
        </w:rPr>
        <w:t>) il PSC/</w:t>
      </w:r>
      <w:proofErr w:type="spellStart"/>
      <w:r>
        <w:rPr>
          <w:rFonts w:asciiTheme="minorHAnsi" w:hAnsiTheme="minorHAnsi" w:cstheme="minorHAnsi"/>
        </w:rPr>
        <w:t>Duvri</w:t>
      </w:r>
      <w:proofErr w:type="spellEnd"/>
      <w:r w:rsidR="00A30C0F">
        <w:rPr>
          <w:rFonts w:asciiTheme="minorHAnsi" w:hAnsiTheme="minorHAnsi" w:cstheme="minorHAnsi"/>
        </w:rPr>
        <w:t>;</w:t>
      </w:r>
    </w:p>
    <w:p w14:paraId="3BC4C22D" w14:textId="70D3D3E1" w:rsidR="00A30C0F" w:rsidRPr="00A30C0F" w:rsidRDefault="00A30C0F" w:rsidP="00A30C0F">
      <w:pPr>
        <w:pStyle w:val="Paragrafoelenco"/>
        <w:numPr>
          <w:ilvl w:val="0"/>
          <w:numId w:val="6"/>
        </w:numPr>
        <w:tabs>
          <w:tab w:val="left" w:pos="1810"/>
          <w:tab w:val="left" w:pos="1811"/>
        </w:tabs>
        <w:spacing w:before="40"/>
        <w:ind w:left="993" w:hanging="493"/>
        <w:rPr>
          <w:rFonts w:asciiTheme="minorHAnsi" w:hAnsiTheme="minorHAnsi" w:cstheme="minorHAnsi"/>
        </w:rPr>
      </w:pPr>
      <w:r w:rsidRPr="00A30C0F">
        <w:rPr>
          <w:rFonts w:asciiTheme="minorHAnsi" w:hAnsiTheme="minorHAnsi" w:cstheme="minorHAnsi"/>
        </w:rPr>
        <w:t>Il Piano Operativo di Sicurezza</w:t>
      </w:r>
      <w:r>
        <w:rPr>
          <w:rFonts w:asciiTheme="minorHAnsi" w:hAnsiTheme="minorHAnsi" w:cstheme="minorHAnsi"/>
        </w:rPr>
        <w:t xml:space="preserve"> (POS);</w:t>
      </w:r>
    </w:p>
    <w:p w14:paraId="524423E1" w14:textId="3458EA01" w:rsidR="007E51DF" w:rsidRPr="00814B63" w:rsidRDefault="00A66A12" w:rsidP="00572E38">
      <w:pPr>
        <w:pStyle w:val="Paragrafoelenco"/>
        <w:numPr>
          <w:ilvl w:val="0"/>
          <w:numId w:val="6"/>
        </w:numPr>
        <w:tabs>
          <w:tab w:val="left" w:pos="1810"/>
          <w:tab w:val="left" w:pos="1811"/>
        </w:tabs>
        <w:spacing w:before="40"/>
        <w:ind w:left="993" w:hanging="493"/>
        <w:rPr>
          <w:rFonts w:asciiTheme="minorHAnsi" w:hAnsiTheme="minorHAnsi" w:cstheme="minorHAnsi"/>
        </w:rPr>
      </w:pPr>
      <w:r>
        <w:rPr>
          <w:rFonts w:asciiTheme="minorHAnsi" w:hAnsiTheme="minorHAnsi" w:cstheme="minorHAnsi"/>
          <w:color w:val="EE0000"/>
        </w:rPr>
        <w:t xml:space="preserve">(solo se non sin tratta di un lavoro/servizio di nuova attivazione) </w:t>
      </w:r>
      <w:r w:rsidR="007E51DF" w:rsidRPr="007E51DF">
        <w:rPr>
          <w:rFonts w:asciiTheme="minorHAnsi" w:hAnsiTheme="minorHAnsi" w:cstheme="minorHAnsi"/>
        </w:rPr>
        <w:t xml:space="preserve">Elenco dati del personale da assorbire </w:t>
      </w:r>
    </w:p>
    <w:p w14:paraId="465CEA49" w14:textId="0A1A5540" w:rsidR="00A30C0F" w:rsidRPr="00A30C0F" w:rsidRDefault="00A30C0F" w:rsidP="00A30C0F">
      <w:pPr>
        <w:pStyle w:val="Paragrafoelenco"/>
        <w:numPr>
          <w:ilvl w:val="0"/>
          <w:numId w:val="6"/>
        </w:numPr>
        <w:tabs>
          <w:tab w:val="left" w:pos="1810"/>
          <w:tab w:val="left" w:pos="1811"/>
        </w:tabs>
        <w:spacing w:before="40"/>
        <w:ind w:left="993" w:hanging="493"/>
        <w:rPr>
          <w:rFonts w:asciiTheme="minorHAnsi" w:hAnsiTheme="minorHAnsi" w:cstheme="minorHAnsi"/>
        </w:rPr>
      </w:pPr>
      <w:r w:rsidRPr="00A30C0F">
        <w:rPr>
          <w:rFonts w:asciiTheme="minorHAnsi" w:hAnsiTheme="minorHAnsi" w:cstheme="minorHAnsi"/>
        </w:rPr>
        <w:t>la determinazione n. __________del_____________, con la quale è stata disposta l’aggiudicazione dell’Accordo quadro;</w:t>
      </w:r>
    </w:p>
    <w:p w14:paraId="1E74CB24" w14:textId="77777777" w:rsidR="00A30C0F" w:rsidRDefault="00A30C0F" w:rsidP="00A30C0F">
      <w:pPr>
        <w:pStyle w:val="Paragrafoelenco"/>
        <w:numPr>
          <w:ilvl w:val="0"/>
          <w:numId w:val="6"/>
        </w:numPr>
        <w:tabs>
          <w:tab w:val="left" w:pos="1810"/>
          <w:tab w:val="left" w:pos="1811"/>
        </w:tabs>
        <w:spacing w:before="40"/>
        <w:ind w:left="993" w:hanging="493"/>
        <w:rPr>
          <w:rFonts w:asciiTheme="minorHAnsi" w:hAnsiTheme="minorHAnsi" w:cstheme="minorHAnsi"/>
        </w:rPr>
      </w:pPr>
      <w:r w:rsidRPr="00A30C0F">
        <w:rPr>
          <w:rFonts w:asciiTheme="minorHAnsi" w:hAnsiTheme="minorHAnsi" w:cstheme="minorHAnsi"/>
        </w:rPr>
        <w:t>offerta economica dell’Appaltatore aggiudicatario di ciascun lotto</w:t>
      </w:r>
      <w:r>
        <w:rPr>
          <w:rFonts w:asciiTheme="minorHAnsi" w:hAnsiTheme="minorHAnsi" w:cstheme="minorHAnsi"/>
        </w:rPr>
        <w:t>;</w:t>
      </w:r>
    </w:p>
    <w:p w14:paraId="3988EFA8" w14:textId="60BE99CA" w:rsidR="00657AB7" w:rsidRDefault="00E070C0" w:rsidP="00A30C0F">
      <w:pPr>
        <w:pStyle w:val="Paragrafoelenco"/>
        <w:numPr>
          <w:ilvl w:val="0"/>
          <w:numId w:val="6"/>
        </w:numPr>
        <w:tabs>
          <w:tab w:val="left" w:pos="1810"/>
          <w:tab w:val="left" w:pos="1811"/>
        </w:tabs>
        <w:spacing w:before="40"/>
        <w:ind w:left="993" w:hanging="493"/>
        <w:rPr>
          <w:rFonts w:asciiTheme="minorHAnsi" w:hAnsiTheme="minorHAnsi" w:cstheme="minorHAnsi"/>
        </w:rPr>
      </w:pPr>
      <w:bookmarkStart w:id="44" w:name="_Hlk215742232"/>
      <w:r w:rsidRPr="00814B63">
        <w:rPr>
          <w:rFonts w:asciiTheme="minorHAnsi" w:hAnsiTheme="minorHAnsi" w:cstheme="minorHAnsi"/>
        </w:rPr>
        <w:t>l</w:t>
      </w:r>
      <w:r w:rsidR="00A30C0F">
        <w:rPr>
          <w:rFonts w:asciiTheme="minorHAnsi" w:hAnsiTheme="minorHAnsi" w:cstheme="minorHAnsi"/>
        </w:rPr>
        <w:t>a</w:t>
      </w:r>
      <w:r w:rsidRPr="00814B63">
        <w:rPr>
          <w:rFonts w:asciiTheme="minorHAnsi" w:hAnsiTheme="minorHAnsi" w:cstheme="minorHAnsi"/>
          <w:spacing w:val="-5"/>
        </w:rPr>
        <w:t xml:space="preserve"> </w:t>
      </w:r>
      <w:r w:rsidRPr="00814B63">
        <w:rPr>
          <w:rFonts w:asciiTheme="minorHAnsi" w:hAnsiTheme="minorHAnsi" w:cstheme="minorHAnsi"/>
        </w:rPr>
        <w:t>garanzi</w:t>
      </w:r>
      <w:r w:rsidR="00A30C0F">
        <w:rPr>
          <w:rFonts w:asciiTheme="minorHAnsi" w:hAnsiTheme="minorHAnsi" w:cstheme="minorHAnsi"/>
        </w:rPr>
        <w:t>a</w:t>
      </w:r>
      <w:r w:rsidRPr="00814B63">
        <w:rPr>
          <w:rFonts w:asciiTheme="minorHAnsi" w:hAnsiTheme="minorHAnsi" w:cstheme="minorHAnsi"/>
          <w:spacing w:val="-4"/>
        </w:rPr>
        <w:t xml:space="preserve"> </w:t>
      </w:r>
      <w:r w:rsidRPr="00814B63">
        <w:rPr>
          <w:rFonts w:asciiTheme="minorHAnsi" w:hAnsiTheme="minorHAnsi" w:cstheme="minorHAnsi"/>
        </w:rPr>
        <w:t>fidejussori</w:t>
      </w:r>
      <w:r w:rsidR="00A30C0F">
        <w:rPr>
          <w:rFonts w:asciiTheme="minorHAnsi" w:hAnsiTheme="minorHAnsi" w:cstheme="minorHAnsi"/>
        </w:rPr>
        <w:t>a dell’accordo Quadro</w:t>
      </w:r>
      <w:r w:rsidRPr="00814B63">
        <w:rPr>
          <w:rFonts w:asciiTheme="minorHAnsi" w:hAnsiTheme="minorHAnsi" w:cstheme="minorHAnsi"/>
        </w:rPr>
        <w:t>;</w:t>
      </w:r>
      <w:bookmarkEnd w:id="44"/>
    </w:p>
    <w:p w14:paraId="0539C8AC" w14:textId="77777777" w:rsidR="00A30C0F" w:rsidRPr="00A30C0F" w:rsidRDefault="00A30C0F" w:rsidP="00A30C0F">
      <w:pPr>
        <w:pStyle w:val="Paragrafoelenco"/>
        <w:numPr>
          <w:ilvl w:val="0"/>
          <w:numId w:val="6"/>
        </w:numPr>
        <w:tabs>
          <w:tab w:val="left" w:pos="1810"/>
          <w:tab w:val="left" w:pos="1811"/>
        </w:tabs>
        <w:spacing w:before="40"/>
        <w:ind w:left="993" w:hanging="493"/>
        <w:rPr>
          <w:rFonts w:asciiTheme="minorHAnsi" w:hAnsiTheme="minorHAnsi" w:cstheme="minorHAnsi"/>
        </w:rPr>
      </w:pPr>
      <w:r w:rsidRPr="00C62321">
        <w:rPr>
          <w:rFonts w:asciiTheme="minorHAnsi" w:hAnsiTheme="minorHAnsi" w:cstheme="minorHAnsi"/>
          <w:i/>
          <w:iCs/>
          <w:color w:val="EE0000"/>
        </w:rPr>
        <w:t xml:space="preserve">(eventuali) </w:t>
      </w:r>
      <w:r w:rsidRPr="00C62321">
        <w:rPr>
          <w:rFonts w:asciiTheme="minorHAnsi" w:hAnsiTheme="minorHAnsi" w:cstheme="minorHAnsi"/>
        </w:rPr>
        <w:t xml:space="preserve">Patto di Integrità/Protocollo di Legalità/Codice di Comportamento </w:t>
      </w:r>
      <w:proofErr w:type="spellStart"/>
      <w:proofErr w:type="gramStart"/>
      <w:r w:rsidRPr="00C62321">
        <w:rPr>
          <w:rFonts w:asciiTheme="minorHAnsi" w:hAnsiTheme="minorHAnsi" w:cstheme="minorHAnsi"/>
        </w:rPr>
        <w:t>ecc</w:t>
      </w:r>
      <w:proofErr w:type="spellEnd"/>
      <w:r w:rsidRPr="00C62321">
        <w:rPr>
          <w:rFonts w:asciiTheme="minorHAnsi" w:hAnsiTheme="minorHAnsi" w:cstheme="minorHAnsi"/>
        </w:rPr>
        <w:t>….</w:t>
      </w:r>
      <w:proofErr w:type="gramEnd"/>
      <w:r w:rsidRPr="00C62321">
        <w:rPr>
          <w:rFonts w:asciiTheme="minorHAnsi" w:hAnsiTheme="minorHAnsi" w:cstheme="minorHAnsi"/>
        </w:rPr>
        <w:t>.</w:t>
      </w:r>
    </w:p>
    <w:p w14:paraId="59FCD752" w14:textId="14D42E67" w:rsidR="00A30C0F" w:rsidRDefault="00A30C0F" w:rsidP="00A30C0F">
      <w:pPr>
        <w:pStyle w:val="Paragrafoelenco"/>
        <w:numPr>
          <w:ilvl w:val="0"/>
          <w:numId w:val="6"/>
        </w:numPr>
        <w:tabs>
          <w:tab w:val="left" w:pos="1810"/>
          <w:tab w:val="left" w:pos="1811"/>
        </w:tabs>
        <w:spacing w:before="40"/>
        <w:ind w:left="993" w:hanging="493"/>
        <w:rPr>
          <w:rFonts w:asciiTheme="minorHAnsi" w:hAnsiTheme="minorHAnsi" w:cstheme="minorHAnsi"/>
        </w:rPr>
      </w:pPr>
      <w:r w:rsidRPr="00C62321">
        <w:rPr>
          <w:rFonts w:asciiTheme="minorHAnsi" w:hAnsiTheme="minorHAnsi" w:cstheme="minorHAnsi"/>
          <w:i/>
          <w:iCs/>
          <w:color w:val="EE0000"/>
        </w:rPr>
        <w:t>(eventuali)</w:t>
      </w:r>
      <w:r>
        <w:rPr>
          <w:rFonts w:asciiTheme="minorHAnsi" w:hAnsiTheme="minorHAnsi" w:cstheme="minorHAnsi"/>
          <w:color w:val="EE0000"/>
        </w:rPr>
        <w:t xml:space="preserve"> </w:t>
      </w:r>
      <w:r w:rsidRPr="00E66D81">
        <w:rPr>
          <w:rFonts w:asciiTheme="minorHAnsi" w:hAnsiTheme="minorHAnsi" w:cstheme="minorHAnsi"/>
        </w:rPr>
        <w:t>Criteri Ambientali Minimi (CAM) richiamati dall’art. 57 del d.lgs. 36/2023 ed approvato con D.M.________________</w:t>
      </w:r>
      <w:r>
        <w:rPr>
          <w:rFonts w:asciiTheme="minorHAnsi" w:hAnsiTheme="minorHAnsi" w:cstheme="minorHAnsi"/>
        </w:rPr>
        <w:t>, come declinati nell’elaborato progettuale denominato ___________________;</w:t>
      </w:r>
    </w:p>
    <w:p w14:paraId="1670554A" w14:textId="1D0CA353" w:rsidR="00657AB7" w:rsidRPr="00814B63" w:rsidRDefault="00E070C0" w:rsidP="00A32BE0">
      <w:pPr>
        <w:pStyle w:val="Corpotesto"/>
        <w:spacing w:before="101" w:line="276" w:lineRule="auto"/>
        <w:ind w:left="426" w:right="553"/>
        <w:jc w:val="both"/>
        <w:rPr>
          <w:rFonts w:asciiTheme="minorHAnsi" w:hAnsiTheme="minorHAnsi" w:cstheme="minorHAnsi"/>
        </w:rPr>
      </w:pPr>
      <w:r w:rsidRPr="00814B63">
        <w:rPr>
          <w:rFonts w:asciiTheme="minorHAnsi" w:hAnsiTheme="minorHAnsi" w:cstheme="minorHAnsi"/>
        </w:rPr>
        <w:t>I documenti elencati al presente comma possono anche non essere materialmente allegati</w:t>
      </w:r>
      <w:r w:rsidRPr="00814B63">
        <w:rPr>
          <w:rFonts w:asciiTheme="minorHAnsi" w:hAnsiTheme="minorHAnsi" w:cstheme="minorHAnsi"/>
          <w:spacing w:val="1"/>
        </w:rPr>
        <w:t xml:space="preserve"> </w:t>
      </w:r>
      <w:r w:rsidRPr="00814B63">
        <w:rPr>
          <w:rFonts w:asciiTheme="minorHAnsi" w:hAnsiTheme="minorHAnsi" w:cstheme="minorHAnsi"/>
        </w:rPr>
        <w:t>al</w:t>
      </w:r>
      <w:r w:rsidRPr="00814B63">
        <w:rPr>
          <w:rFonts w:asciiTheme="minorHAnsi" w:hAnsiTheme="minorHAnsi" w:cstheme="minorHAnsi"/>
          <w:spacing w:val="1"/>
        </w:rPr>
        <w:t xml:space="preserve"> </w:t>
      </w:r>
      <w:r w:rsidRPr="00814B63">
        <w:rPr>
          <w:rFonts w:asciiTheme="minorHAnsi" w:hAnsiTheme="minorHAnsi" w:cstheme="minorHAnsi"/>
        </w:rPr>
        <w:t>contratto</w:t>
      </w:r>
      <w:r w:rsidRPr="00814B63">
        <w:rPr>
          <w:rFonts w:asciiTheme="minorHAnsi" w:hAnsiTheme="minorHAnsi" w:cstheme="minorHAnsi"/>
          <w:spacing w:val="1"/>
        </w:rPr>
        <w:t xml:space="preserve"> </w:t>
      </w:r>
      <w:r w:rsidRPr="00814B63">
        <w:rPr>
          <w:rFonts w:asciiTheme="minorHAnsi" w:hAnsiTheme="minorHAnsi" w:cstheme="minorHAnsi"/>
        </w:rPr>
        <w:t>d</w:t>
      </w:r>
      <w:r w:rsidR="004A745E">
        <w:rPr>
          <w:rFonts w:asciiTheme="minorHAnsi" w:hAnsiTheme="minorHAnsi" w:cstheme="minorHAnsi"/>
        </w:rPr>
        <w:t xml:space="preserve">i </w:t>
      </w:r>
      <w:r w:rsidR="001B1446">
        <w:rPr>
          <w:rFonts w:asciiTheme="minorHAnsi" w:hAnsiTheme="minorHAnsi" w:cstheme="minorHAnsi"/>
        </w:rPr>
        <w:t>Accordo Quadro</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quanto</w:t>
      </w:r>
      <w:r w:rsidRPr="00814B63">
        <w:rPr>
          <w:rFonts w:asciiTheme="minorHAnsi" w:hAnsiTheme="minorHAnsi" w:cstheme="minorHAnsi"/>
          <w:spacing w:val="1"/>
        </w:rPr>
        <w:t xml:space="preserve"> </w:t>
      </w:r>
      <w:r w:rsidRPr="00814B63">
        <w:rPr>
          <w:rFonts w:asciiTheme="minorHAnsi" w:hAnsiTheme="minorHAnsi" w:cstheme="minorHAnsi"/>
        </w:rPr>
        <w:t>conservati</w:t>
      </w:r>
      <w:r w:rsidRPr="00814B63">
        <w:rPr>
          <w:rFonts w:asciiTheme="minorHAnsi" w:hAnsiTheme="minorHAnsi" w:cstheme="minorHAnsi"/>
          <w:spacing w:val="1"/>
        </w:rPr>
        <w:t xml:space="preserve"> </w:t>
      </w:r>
      <w:r w:rsidRPr="00814B63">
        <w:rPr>
          <w:rFonts w:asciiTheme="minorHAnsi" w:hAnsiTheme="minorHAnsi" w:cstheme="minorHAnsi"/>
        </w:rPr>
        <w:t>dalla</w:t>
      </w:r>
      <w:r w:rsidRPr="00814B63">
        <w:rPr>
          <w:rFonts w:asciiTheme="minorHAnsi" w:hAnsiTheme="minorHAnsi" w:cstheme="minorHAnsi"/>
          <w:spacing w:val="1"/>
        </w:rPr>
        <w:t xml:space="preserve"> </w:t>
      </w:r>
      <w:r w:rsidRPr="00814B63">
        <w:rPr>
          <w:rFonts w:asciiTheme="minorHAnsi" w:hAnsiTheme="minorHAnsi" w:cstheme="minorHAnsi"/>
        </w:rPr>
        <w:t>stazione</w:t>
      </w:r>
      <w:r w:rsidRPr="00814B63">
        <w:rPr>
          <w:rFonts w:asciiTheme="minorHAnsi" w:hAnsiTheme="minorHAnsi" w:cstheme="minorHAnsi"/>
          <w:spacing w:val="1"/>
        </w:rPr>
        <w:t xml:space="preserve"> </w:t>
      </w:r>
      <w:r w:rsidRPr="00814B63">
        <w:rPr>
          <w:rFonts w:asciiTheme="minorHAnsi" w:hAnsiTheme="minorHAnsi" w:cstheme="minorHAnsi"/>
        </w:rPr>
        <w:t>appaltante</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controfirmati</w:t>
      </w:r>
      <w:r w:rsidRPr="00814B63">
        <w:rPr>
          <w:rFonts w:asciiTheme="minorHAnsi" w:hAnsiTheme="minorHAnsi" w:cstheme="minorHAnsi"/>
          <w:spacing w:val="-1"/>
        </w:rPr>
        <w:t xml:space="preserve"> </w:t>
      </w:r>
      <w:r w:rsidRPr="00814B63">
        <w:rPr>
          <w:rFonts w:asciiTheme="minorHAnsi" w:hAnsiTheme="minorHAnsi" w:cstheme="minorHAnsi"/>
        </w:rPr>
        <w:t>dai contraenti.</w:t>
      </w:r>
    </w:p>
    <w:p w14:paraId="6E84BCE4" w14:textId="3DD2FBAE" w:rsidR="00657AB7" w:rsidRPr="00814B63" w:rsidRDefault="004A745E" w:rsidP="00A32BE0">
      <w:pPr>
        <w:pStyle w:val="Corpotesto"/>
        <w:spacing w:line="278" w:lineRule="auto"/>
        <w:ind w:left="426" w:right="554"/>
        <w:jc w:val="both"/>
        <w:rPr>
          <w:rFonts w:asciiTheme="minorHAnsi" w:hAnsiTheme="minorHAnsi" w:cstheme="minorHAnsi"/>
        </w:rPr>
      </w:pPr>
      <w:r w:rsidRPr="00C62321">
        <w:rPr>
          <w:rFonts w:asciiTheme="minorHAnsi" w:hAnsiTheme="minorHAnsi" w:cstheme="minorHAnsi"/>
          <w:i/>
          <w:iCs/>
          <w:color w:val="EE0000"/>
        </w:rPr>
        <w:t>(eventual</w:t>
      </w:r>
      <w:r>
        <w:rPr>
          <w:rFonts w:asciiTheme="minorHAnsi" w:hAnsiTheme="minorHAnsi" w:cstheme="minorHAnsi"/>
          <w:i/>
          <w:iCs/>
          <w:color w:val="EE0000"/>
        </w:rPr>
        <w:t>e</w:t>
      </w:r>
      <w:r w:rsidRPr="00C62321">
        <w:rPr>
          <w:rFonts w:asciiTheme="minorHAnsi" w:hAnsiTheme="minorHAnsi" w:cstheme="minorHAnsi"/>
          <w:i/>
          <w:iCs/>
          <w:color w:val="EE0000"/>
        </w:rPr>
        <w:t>)</w:t>
      </w:r>
      <w:r>
        <w:rPr>
          <w:rFonts w:asciiTheme="minorHAnsi" w:hAnsiTheme="minorHAnsi" w:cstheme="minorHAnsi"/>
          <w:color w:val="EE0000"/>
        </w:rPr>
        <w:t xml:space="preserve"> </w:t>
      </w:r>
      <w:r w:rsidR="00E070C0" w:rsidRPr="00814B63">
        <w:rPr>
          <w:rFonts w:asciiTheme="minorHAnsi" w:hAnsiTheme="minorHAnsi" w:cstheme="minorHAnsi"/>
        </w:rPr>
        <w:t>Non fanno invece parte del contratto e sono estranei ai rapporti negoziali i computi metrici</w:t>
      </w:r>
      <w:r w:rsidR="000E480F">
        <w:rPr>
          <w:rFonts w:asciiTheme="minorHAnsi" w:hAnsiTheme="minorHAnsi" w:cstheme="minorHAnsi"/>
        </w:rPr>
        <w:t xml:space="preserve"> </w:t>
      </w:r>
      <w:r w:rsidR="00E070C0" w:rsidRPr="00814B63">
        <w:rPr>
          <w:rFonts w:asciiTheme="minorHAnsi" w:hAnsiTheme="minorHAnsi" w:cstheme="minorHAnsi"/>
        </w:rPr>
        <w:t>estimativi, la</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planimetria</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di</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massima</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e</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il cronoprogramma</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di</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massima</w:t>
      </w:r>
      <w:r w:rsidR="001D4067">
        <w:rPr>
          <w:rFonts w:asciiTheme="minorHAnsi" w:hAnsiTheme="minorHAnsi" w:cstheme="minorHAnsi"/>
        </w:rPr>
        <w:t xml:space="preserve"> </w:t>
      </w:r>
      <w:proofErr w:type="spellStart"/>
      <w:r w:rsidR="001D4067">
        <w:rPr>
          <w:rFonts w:asciiTheme="minorHAnsi" w:hAnsiTheme="minorHAnsi" w:cstheme="minorHAnsi"/>
        </w:rPr>
        <w:t>ecc</w:t>
      </w:r>
      <w:proofErr w:type="spellEnd"/>
      <w:r w:rsidR="001D4067">
        <w:rPr>
          <w:rFonts w:asciiTheme="minorHAnsi" w:hAnsiTheme="minorHAnsi" w:cstheme="minorHAnsi"/>
        </w:rPr>
        <w:t>_____________</w:t>
      </w:r>
      <w:r w:rsidR="00E070C0" w:rsidRPr="00814B63">
        <w:rPr>
          <w:rFonts w:asciiTheme="minorHAnsi" w:hAnsiTheme="minorHAnsi" w:cstheme="minorHAnsi"/>
        </w:rPr>
        <w:t>.</w:t>
      </w:r>
    </w:p>
    <w:p w14:paraId="754F5BD4" w14:textId="77777777" w:rsidR="00657AB7" w:rsidRPr="00814B63" w:rsidRDefault="00657AB7" w:rsidP="00A32BE0">
      <w:pPr>
        <w:pStyle w:val="Corpotesto"/>
        <w:spacing w:before="2"/>
        <w:ind w:left="426"/>
        <w:rPr>
          <w:rFonts w:asciiTheme="minorHAnsi" w:hAnsiTheme="minorHAnsi" w:cstheme="minorHAnsi"/>
        </w:rPr>
      </w:pPr>
    </w:p>
    <w:p w14:paraId="5D4AC5B2" w14:textId="51A9D23C" w:rsidR="00657AB7" w:rsidRPr="00AC6991" w:rsidRDefault="00E070C0" w:rsidP="004C5789">
      <w:pPr>
        <w:pStyle w:val="Titolo2"/>
        <w:spacing w:before="120"/>
        <w:ind w:left="425" w:right="525"/>
        <w:jc w:val="center"/>
        <w:rPr>
          <w:rFonts w:asciiTheme="minorHAnsi" w:hAnsiTheme="minorHAnsi" w:cstheme="minorHAnsi"/>
          <w:spacing w:val="-10"/>
          <w:sz w:val="24"/>
          <w:szCs w:val="24"/>
        </w:rPr>
      </w:pPr>
      <w:bookmarkStart w:id="45" w:name="_bookmark9"/>
      <w:bookmarkStart w:id="46" w:name="_bookmark10"/>
      <w:bookmarkStart w:id="47" w:name="_Toc211348065"/>
      <w:bookmarkEnd w:id="45"/>
      <w:bookmarkEnd w:id="46"/>
      <w:r w:rsidRPr="00AC6991">
        <w:rPr>
          <w:rFonts w:asciiTheme="minorHAnsi" w:hAnsiTheme="minorHAnsi" w:cstheme="minorHAnsi"/>
          <w:spacing w:val="-10"/>
          <w:sz w:val="24"/>
          <w:szCs w:val="24"/>
        </w:rPr>
        <w:t>Art 1</w:t>
      </w:r>
      <w:r w:rsidR="00AC6991">
        <w:rPr>
          <w:rFonts w:asciiTheme="minorHAnsi" w:hAnsiTheme="minorHAnsi" w:cstheme="minorHAnsi"/>
          <w:spacing w:val="-10"/>
          <w:sz w:val="24"/>
          <w:szCs w:val="24"/>
        </w:rPr>
        <w:t>2</w:t>
      </w:r>
      <w:r w:rsidRPr="00AC6991">
        <w:rPr>
          <w:rFonts w:asciiTheme="minorHAnsi" w:hAnsiTheme="minorHAnsi" w:cstheme="minorHAnsi"/>
          <w:spacing w:val="-10"/>
          <w:sz w:val="24"/>
          <w:szCs w:val="24"/>
        </w:rPr>
        <w:t>.</w:t>
      </w:r>
      <w:r w:rsidR="008F19C0" w:rsidRPr="00AC6991">
        <w:rPr>
          <w:rFonts w:asciiTheme="minorHAnsi" w:hAnsiTheme="minorHAnsi" w:cstheme="minorHAnsi"/>
          <w:spacing w:val="-10"/>
          <w:sz w:val="24"/>
          <w:szCs w:val="24"/>
        </w:rPr>
        <w:t xml:space="preserve"> DL/DEC; </w:t>
      </w:r>
      <w:r w:rsidR="00A62F01" w:rsidRPr="00AC6991">
        <w:rPr>
          <w:rFonts w:asciiTheme="minorHAnsi" w:hAnsiTheme="minorHAnsi" w:cstheme="minorHAnsi"/>
          <w:spacing w:val="-10"/>
          <w:sz w:val="24"/>
          <w:szCs w:val="24"/>
        </w:rPr>
        <w:t>DIRETTORE DI CANTIERE</w:t>
      </w:r>
      <w:r w:rsidR="008F19C0" w:rsidRPr="00AC6991">
        <w:rPr>
          <w:rFonts w:asciiTheme="minorHAnsi" w:hAnsiTheme="minorHAnsi" w:cstheme="minorHAnsi"/>
          <w:spacing w:val="-10"/>
          <w:sz w:val="24"/>
          <w:szCs w:val="24"/>
        </w:rPr>
        <w:t>/</w:t>
      </w:r>
      <w:r w:rsidR="00A62F01" w:rsidRPr="00AC6991">
        <w:rPr>
          <w:rFonts w:asciiTheme="minorHAnsi" w:hAnsiTheme="minorHAnsi" w:cstheme="minorHAnsi"/>
          <w:spacing w:val="-10"/>
          <w:sz w:val="24"/>
          <w:szCs w:val="24"/>
        </w:rPr>
        <w:t xml:space="preserve"> </w:t>
      </w:r>
      <w:r w:rsidR="008F19C0" w:rsidRPr="00AC6991">
        <w:rPr>
          <w:rFonts w:asciiTheme="minorHAnsi" w:hAnsiTheme="minorHAnsi" w:cstheme="minorHAnsi"/>
          <w:spacing w:val="-10"/>
          <w:sz w:val="24"/>
          <w:szCs w:val="24"/>
        </w:rPr>
        <w:t>DIRETTORE OPERATIVO</w:t>
      </w:r>
      <w:bookmarkEnd w:id="47"/>
      <w:r w:rsidR="008F19C0" w:rsidRPr="00AC6991">
        <w:rPr>
          <w:rFonts w:asciiTheme="minorHAnsi" w:hAnsiTheme="minorHAnsi" w:cstheme="minorHAnsi"/>
          <w:spacing w:val="-10"/>
          <w:sz w:val="24"/>
          <w:szCs w:val="24"/>
        </w:rPr>
        <w:t xml:space="preserve"> </w:t>
      </w:r>
      <w:r w:rsidR="004C5789">
        <w:rPr>
          <w:rFonts w:asciiTheme="minorHAnsi" w:hAnsiTheme="minorHAnsi" w:cstheme="minorHAnsi"/>
          <w:spacing w:val="-10"/>
          <w:sz w:val="24"/>
          <w:szCs w:val="24"/>
        </w:rPr>
        <w:t xml:space="preserve">- </w:t>
      </w:r>
      <w:r w:rsidR="004C5789" w:rsidRPr="00AC6991">
        <w:rPr>
          <w:rFonts w:asciiTheme="minorHAnsi" w:hAnsiTheme="minorHAnsi" w:cstheme="minorHAnsi"/>
          <w:spacing w:val="-10"/>
          <w:sz w:val="24"/>
          <w:szCs w:val="24"/>
        </w:rPr>
        <w:t>DOMICILIO DIGITALE</w:t>
      </w:r>
      <w:r w:rsidR="004C5789">
        <w:rPr>
          <w:rFonts w:asciiTheme="minorHAnsi" w:hAnsiTheme="minorHAnsi" w:cstheme="minorHAnsi"/>
          <w:spacing w:val="-10"/>
          <w:sz w:val="24"/>
          <w:szCs w:val="24"/>
        </w:rPr>
        <w:t xml:space="preserve"> DELL’APPALTATORE</w:t>
      </w:r>
    </w:p>
    <w:p w14:paraId="4104627D" w14:textId="2ABFAF0B" w:rsidR="008F19C0" w:rsidRDefault="008F19C0" w:rsidP="001D4067">
      <w:pPr>
        <w:pStyle w:val="Corpotesto"/>
        <w:spacing w:line="276" w:lineRule="auto"/>
        <w:ind w:left="425" w:right="551"/>
        <w:jc w:val="both"/>
        <w:rPr>
          <w:rFonts w:asciiTheme="minorHAnsi" w:hAnsiTheme="minorHAnsi" w:cstheme="minorHAnsi"/>
        </w:rPr>
      </w:pPr>
      <w:r w:rsidRPr="008F19C0">
        <w:rPr>
          <w:rFonts w:asciiTheme="minorHAnsi" w:hAnsiTheme="minorHAnsi" w:cstheme="minorHAnsi"/>
        </w:rPr>
        <w:t>L’amministrazione</w:t>
      </w:r>
      <w:r>
        <w:rPr>
          <w:rFonts w:asciiTheme="minorHAnsi" w:hAnsiTheme="minorHAnsi" w:cstheme="minorHAnsi"/>
        </w:rPr>
        <w:t>,</w:t>
      </w:r>
      <w:r w:rsidRPr="008F19C0">
        <w:rPr>
          <w:rFonts w:asciiTheme="minorHAnsi" w:hAnsiTheme="minorHAnsi" w:cstheme="minorHAnsi"/>
        </w:rPr>
        <w:t xml:space="preserve"> prima dell’esecuzione del contratto attuativo dell’</w:t>
      </w:r>
      <w:r w:rsidR="001B1446">
        <w:rPr>
          <w:rFonts w:asciiTheme="minorHAnsi" w:hAnsiTheme="minorHAnsi" w:cstheme="minorHAnsi"/>
        </w:rPr>
        <w:t>Accordo Quadro</w:t>
      </w:r>
      <w:r>
        <w:rPr>
          <w:rFonts w:asciiTheme="minorHAnsi" w:hAnsiTheme="minorHAnsi" w:cstheme="minorHAnsi"/>
        </w:rPr>
        <w:t>,</w:t>
      </w:r>
      <w:r w:rsidRPr="008F19C0">
        <w:rPr>
          <w:rFonts w:asciiTheme="minorHAnsi" w:hAnsiTheme="minorHAnsi" w:cstheme="minorHAnsi"/>
        </w:rPr>
        <w:t xml:space="preserve"> provvederà a </w:t>
      </w:r>
      <w:r w:rsidRPr="008F19C0">
        <w:rPr>
          <w:rFonts w:asciiTheme="minorHAnsi" w:hAnsiTheme="minorHAnsi" w:cstheme="minorHAnsi"/>
        </w:rPr>
        <w:lastRenderedPageBreak/>
        <w:t xml:space="preserve">nominare un </w:t>
      </w:r>
      <w:r>
        <w:rPr>
          <w:rFonts w:asciiTheme="minorHAnsi" w:hAnsiTheme="minorHAnsi" w:cstheme="minorHAnsi"/>
        </w:rPr>
        <w:t>direttore lavori</w:t>
      </w:r>
      <w:r w:rsidR="001D4067">
        <w:rPr>
          <w:rFonts w:asciiTheme="minorHAnsi" w:hAnsiTheme="minorHAnsi" w:cstheme="minorHAnsi"/>
        </w:rPr>
        <w:t xml:space="preserve"> DL</w:t>
      </w:r>
      <w:r>
        <w:rPr>
          <w:rFonts w:asciiTheme="minorHAnsi" w:hAnsiTheme="minorHAnsi" w:cstheme="minorHAnsi"/>
        </w:rPr>
        <w:t>/</w:t>
      </w:r>
      <w:r w:rsidRPr="008F19C0">
        <w:rPr>
          <w:rFonts w:asciiTheme="minorHAnsi" w:hAnsiTheme="minorHAnsi" w:cstheme="minorHAnsi"/>
        </w:rPr>
        <w:t>direttore dell’esecuzione</w:t>
      </w:r>
      <w:r w:rsidR="001D4067">
        <w:rPr>
          <w:rFonts w:asciiTheme="minorHAnsi" w:hAnsiTheme="minorHAnsi" w:cstheme="minorHAnsi"/>
        </w:rPr>
        <w:t xml:space="preserve"> DEC</w:t>
      </w:r>
      <w:r w:rsidRPr="008F19C0">
        <w:rPr>
          <w:rFonts w:asciiTheme="minorHAnsi" w:hAnsiTheme="minorHAnsi" w:cstheme="minorHAnsi"/>
        </w:rPr>
        <w:t xml:space="preserve">, con il compito di monitorare il regolare andamento dell’esecuzione del contratto. Il nominativo del </w:t>
      </w:r>
      <w:r>
        <w:rPr>
          <w:rFonts w:asciiTheme="minorHAnsi" w:hAnsiTheme="minorHAnsi" w:cstheme="minorHAnsi"/>
        </w:rPr>
        <w:t>DL/DEC</w:t>
      </w:r>
      <w:r w:rsidRPr="008F19C0">
        <w:rPr>
          <w:rFonts w:asciiTheme="minorHAnsi" w:hAnsiTheme="minorHAnsi" w:cstheme="minorHAnsi"/>
        </w:rPr>
        <w:t xml:space="preserve"> verrà comunicato tempestivamente all’impresa </w:t>
      </w:r>
      <w:r>
        <w:rPr>
          <w:rFonts w:asciiTheme="minorHAnsi" w:hAnsiTheme="minorHAnsi" w:cstheme="minorHAnsi"/>
        </w:rPr>
        <w:t>firmataria di ciascun contratto attuativo.</w:t>
      </w:r>
    </w:p>
    <w:p w14:paraId="74D6EA95" w14:textId="3549AFCD" w:rsidR="005813F7" w:rsidRPr="005813F7" w:rsidRDefault="005813F7" w:rsidP="001D4067">
      <w:pPr>
        <w:pStyle w:val="Corpotesto"/>
        <w:spacing w:line="276" w:lineRule="auto"/>
        <w:ind w:left="426" w:right="551"/>
        <w:jc w:val="both"/>
        <w:rPr>
          <w:rFonts w:asciiTheme="minorHAnsi" w:hAnsiTheme="minorHAnsi" w:cstheme="minorHAnsi"/>
        </w:rPr>
      </w:pPr>
      <w:r w:rsidRPr="005813F7">
        <w:rPr>
          <w:rFonts w:asciiTheme="minorHAnsi" w:hAnsiTheme="minorHAnsi" w:cstheme="minorHAnsi"/>
        </w:rPr>
        <w:t>La Stazione Appaltante concede ampio mandato personale al DL/DEC quale responsabile per quanto attiene</w:t>
      </w:r>
      <w:r>
        <w:rPr>
          <w:rFonts w:asciiTheme="minorHAnsi" w:hAnsiTheme="minorHAnsi" w:cstheme="minorHAnsi"/>
        </w:rPr>
        <w:t xml:space="preserve"> </w:t>
      </w:r>
      <w:r w:rsidRPr="005813F7">
        <w:rPr>
          <w:rFonts w:asciiTheme="minorHAnsi" w:hAnsiTheme="minorHAnsi" w:cstheme="minorHAnsi"/>
        </w:rPr>
        <w:t xml:space="preserve">l'esecuzione tecnica dei lavori </w:t>
      </w:r>
      <w:r>
        <w:rPr>
          <w:rFonts w:asciiTheme="minorHAnsi" w:hAnsiTheme="minorHAnsi" w:cstheme="minorHAnsi"/>
        </w:rPr>
        <w:t xml:space="preserve">/ </w:t>
      </w:r>
      <w:r w:rsidRPr="005813F7">
        <w:rPr>
          <w:rFonts w:asciiTheme="minorHAnsi" w:hAnsiTheme="minorHAnsi" w:cstheme="minorHAnsi"/>
        </w:rPr>
        <w:t>dei servizi e ne riconosce come propri gli atti eseguiti e/o sottoscritti, purché in</w:t>
      </w:r>
      <w:r>
        <w:rPr>
          <w:rFonts w:asciiTheme="minorHAnsi" w:hAnsiTheme="minorHAnsi" w:cstheme="minorHAnsi"/>
        </w:rPr>
        <w:t xml:space="preserve"> </w:t>
      </w:r>
      <w:r w:rsidRPr="005813F7">
        <w:rPr>
          <w:rFonts w:asciiTheme="minorHAnsi" w:hAnsiTheme="minorHAnsi" w:cstheme="minorHAnsi"/>
        </w:rPr>
        <w:t>applicazione alle disposizioni del Responsabile Unico del Progetto, con il quale manterrà costanti rapporti e dal</w:t>
      </w:r>
      <w:r>
        <w:rPr>
          <w:rFonts w:asciiTheme="minorHAnsi" w:hAnsiTheme="minorHAnsi" w:cstheme="minorHAnsi"/>
        </w:rPr>
        <w:t xml:space="preserve"> </w:t>
      </w:r>
      <w:r w:rsidRPr="005813F7">
        <w:rPr>
          <w:rFonts w:asciiTheme="minorHAnsi" w:hAnsiTheme="minorHAnsi" w:cstheme="minorHAnsi"/>
        </w:rPr>
        <w:t>quale riceverà eventuali istruzioni.</w:t>
      </w:r>
    </w:p>
    <w:p w14:paraId="39CF249D" w14:textId="0E09CDFA" w:rsidR="005813F7" w:rsidRDefault="005813F7" w:rsidP="001D4067">
      <w:pPr>
        <w:pStyle w:val="Corpotesto"/>
        <w:spacing w:line="276" w:lineRule="auto"/>
        <w:ind w:left="426" w:right="551"/>
        <w:jc w:val="both"/>
        <w:rPr>
          <w:rFonts w:asciiTheme="minorHAnsi" w:hAnsiTheme="minorHAnsi" w:cstheme="minorHAnsi"/>
        </w:rPr>
      </w:pPr>
      <w:r w:rsidRPr="005813F7">
        <w:rPr>
          <w:rFonts w:asciiTheme="minorHAnsi" w:hAnsiTheme="minorHAnsi" w:cstheme="minorHAnsi"/>
        </w:rPr>
        <w:t>Gli ordini di servizio, le istruzioni e le prescrizioni del DL/DEC</w:t>
      </w:r>
      <w:r>
        <w:rPr>
          <w:rFonts w:asciiTheme="minorHAnsi" w:hAnsiTheme="minorHAnsi" w:cstheme="minorHAnsi"/>
        </w:rPr>
        <w:t xml:space="preserve"> </w:t>
      </w:r>
      <w:r w:rsidRPr="005813F7">
        <w:rPr>
          <w:rFonts w:asciiTheme="minorHAnsi" w:hAnsiTheme="minorHAnsi" w:cstheme="minorHAnsi"/>
        </w:rPr>
        <w:t>dovranno essere</w:t>
      </w:r>
      <w:r>
        <w:rPr>
          <w:rFonts w:asciiTheme="minorHAnsi" w:hAnsiTheme="minorHAnsi" w:cstheme="minorHAnsi"/>
        </w:rPr>
        <w:t xml:space="preserve"> </w:t>
      </w:r>
      <w:r w:rsidRPr="005813F7">
        <w:rPr>
          <w:rFonts w:asciiTheme="minorHAnsi" w:hAnsiTheme="minorHAnsi" w:cstheme="minorHAnsi"/>
        </w:rPr>
        <w:t xml:space="preserve">eseguiti con la massima cura e prontezza, nel rispetto delle norme di </w:t>
      </w:r>
      <w:r w:rsidR="001D4067">
        <w:rPr>
          <w:rFonts w:asciiTheme="minorHAnsi" w:hAnsiTheme="minorHAnsi" w:cstheme="minorHAnsi"/>
        </w:rPr>
        <w:t>c</w:t>
      </w:r>
      <w:r w:rsidRPr="005813F7">
        <w:rPr>
          <w:rFonts w:asciiTheme="minorHAnsi" w:hAnsiTheme="minorHAnsi" w:cstheme="minorHAnsi"/>
        </w:rPr>
        <w:t xml:space="preserve">ontratto e </w:t>
      </w:r>
      <w:r w:rsidR="001D4067">
        <w:rPr>
          <w:rFonts w:asciiTheme="minorHAnsi" w:hAnsiTheme="minorHAnsi" w:cstheme="minorHAnsi"/>
        </w:rPr>
        <w:t>c</w:t>
      </w:r>
      <w:r w:rsidRPr="005813F7">
        <w:rPr>
          <w:rFonts w:asciiTheme="minorHAnsi" w:hAnsiTheme="minorHAnsi" w:cstheme="minorHAnsi"/>
        </w:rPr>
        <w:t>apitolato</w:t>
      </w:r>
    </w:p>
    <w:p w14:paraId="188F164F" w14:textId="07DCB9C3" w:rsidR="00657AB7" w:rsidRPr="00814B63" w:rsidRDefault="00E070C0" w:rsidP="001D4067">
      <w:pPr>
        <w:pStyle w:val="Corpotesto"/>
        <w:spacing w:line="276" w:lineRule="auto"/>
        <w:ind w:left="426" w:right="551"/>
        <w:jc w:val="both"/>
        <w:rPr>
          <w:rFonts w:asciiTheme="minorHAnsi" w:hAnsiTheme="minorHAnsi" w:cstheme="minorHAnsi"/>
        </w:rPr>
      </w:pPr>
      <w:r w:rsidRPr="00814B63">
        <w:rPr>
          <w:rFonts w:asciiTheme="minorHAnsi" w:hAnsiTheme="minorHAnsi" w:cstheme="minorHAnsi"/>
        </w:rPr>
        <w:t xml:space="preserve">L’Appaltatore dovrà eleggere </w:t>
      </w:r>
      <w:r w:rsidR="00A701B6">
        <w:rPr>
          <w:rFonts w:asciiTheme="minorHAnsi" w:hAnsiTheme="minorHAnsi" w:cstheme="minorHAnsi"/>
        </w:rPr>
        <w:t xml:space="preserve">un </w:t>
      </w:r>
      <w:r w:rsidRPr="00814B63">
        <w:rPr>
          <w:rFonts w:asciiTheme="minorHAnsi" w:hAnsiTheme="minorHAnsi" w:cstheme="minorHAnsi"/>
        </w:rPr>
        <w:t xml:space="preserve">domicilio </w:t>
      </w:r>
      <w:r w:rsidR="008F19C0">
        <w:rPr>
          <w:rFonts w:asciiTheme="minorHAnsi" w:hAnsiTheme="minorHAnsi" w:cstheme="minorHAnsi"/>
        </w:rPr>
        <w:t>digitale</w:t>
      </w:r>
      <w:r w:rsidRPr="00814B63">
        <w:rPr>
          <w:rFonts w:asciiTheme="minorHAnsi" w:hAnsiTheme="minorHAnsi" w:cstheme="minorHAnsi"/>
        </w:rPr>
        <w:t>. A tale domicilio si intendono ritualmente</w:t>
      </w:r>
      <w:r w:rsidRPr="00814B63">
        <w:rPr>
          <w:rFonts w:asciiTheme="minorHAnsi" w:hAnsiTheme="minorHAnsi" w:cstheme="minorHAnsi"/>
          <w:spacing w:val="1"/>
        </w:rPr>
        <w:t xml:space="preserve"> </w:t>
      </w:r>
      <w:r w:rsidRPr="00814B63">
        <w:rPr>
          <w:rFonts w:asciiTheme="minorHAnsi" w:hAnsiTheme="minorHAnsi" w:cstheme="minorHAnsi"/>
        </w:rPr>
        <w:t>effettuate tutte le intimazioni, le assegnazioni di termini e ogni altra notificazione o</w:t>
      </w:r>
      <w:r w:rsidRPr="00814B63">
        <w:rPr>
          <w:rFonts w:asciiTheme="minorHAnsi" w:hAnsiTheme="minorHAnsi" w:cstheme="minorHAnsi"/>
          <w:spacing w:val="1"/>
        </w:rPr>
        <w:t xml:space="preserve"> </w:t>
      </w:r>
      <w:r w:rsidRPr="00814B63">
        <w:rPr>
          <w:rFonts w:asciiTheme="minorHAnsi" w:hAnsiTheme="minorHAnsi" w:cstheme="minorHAnsi"/>
        </w:rPr>
        <w:t>comunicazione</w:t>
      </w:r>
      <w:r w:rsidRPr="00814B63">
        <w:rPr>
          <w:rFonts w:asciiTheme="minorHAnsi" w:hAnsiTheme="minorHAnsi" w:cstheme="minorHAnsi"/>
          <w:spacing w:val="-2"/>
        </w:rPr>
        <w:t xml:space="preserve"> </w:t>
      </w:r>
      <w:r w:rsidRPr="00814B63">
        <w:rPr>
          <w:rFonts w:asciiTheme="minorHAnsi" w:hAnsiTheme="minorHAnsi" w:cstheme="minorHAnsi"/>
        </w:rPr>
        <w:t>dipendente dal contratto.</w:t>
      </w:r>
    </w:p>
    <w:p w14:paraId="4457839B" w14:textId="6F05E978" w:rsidR="00657AB7" w:rsidRPr="00814B63" w:rsidRDefault="00E070C0" w:rsidP="001D4067">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L’Appaltatore dovrà inoltre nominare il Direttore Tecnico di Cantiere</w:t>
      </w:r>
      <w:r w:rsidR="008F19C0">
        <w:rPr>
          <w:rFonts w:asciiTheme="minorHAnsi" w:hAnsiTheme="minorHAnsi" w:cstheme="minorHAnsi"/>
        </w:rPr>
        <w:t>/o Direttore Operativo</w:t>
      </w:r>
      <w:r w:rsidRPr="00814B63">
        <w:rPr>
          <w:rFonts w:asciiTheme="minorHAnsi" w:hAnsiTheme="minorHAnsi" w:cstheme="minorHAnsi"/>
        </w:rPr>
        <w:t xml:space="preserve"> </w:t>
      </w:r>
    </w:p>
    <w:p w14:paraId="6C609FE8" w14:textId="1F1C3CCB" w:rsidR="00657AB7" w:rsidRPr="00814B63" w:rsidRDefault="00E070C0" w:rsidP="001D4067">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Ogni</w:t>
      </w:r>
      <w:r w:rsidRPr="00814B63">
        <w:rPr>
          <w:rFonts w:asciiTheme="minorHAnsi" w:hAnsiTheme="minorHAnsi" w:cstheme="minorHAnsi"/>
          <w:spacing w:val="50"/>
        </w:rPr>
        <w:t xml:space="preserve"> </w:t>
      </w:r>
      <w:r w:rsidRPr="00814B63">
        <w:rPr>
          <w:rFonts w:asciiTheme="minorHAnsi" w:hAnsiTheme="minorHAnsi" w:cstheme="minorHAnsi"/>
        </w:rPr>
        <w:t>variazione</w:t>
      </w:r>
      <w:r w:rsidRPr="00814B63">
        <w:rPr>
          <w:rFonts w:asciiTheme="minorHAnsi" w:hAnsiTheme="minorHAnsi" w:cstheme="minorHAnsi"/>
          <w:spacing w:val="50"/>
        </w:rPr>
        <w:t xml:space="preserve"> </w:t>
      </w:r>
      <w:r w:rsidRPr="00814B63">
        <w:rPr>
          <w:rFonts w:asciiTheme="minorHAnsi" w:hAnsiTheme="minorHAnsi" w:cstheme="minorHAnsi"/>
        </w:rPr>
        <w:t>del</w:t>
      </w:r>
      <w:r w:rsidRPr="00814B63">
        <w:rPr>
          <w:rFonts w:asciiTheme="minorHAnsi" w:hAnsiTheme="minorHAnsi" w:cstheme="minorHAnsi"/>
          <w:spacing w:val="51"/>
        </w:rPr>
        <w:t xml:space="preserve"> </w:t>
      </w:r>
      <w:r w:rsidRPr="00814B63">
        <w:rPr>
          <w:rFonts w:asciiTheme="minorHAnsi" w:hAnsiTheme="minorHAnsi" w:cstheme="minorHAnsi"/>
        </w:rPr>
        <w:t>domicilio</w:t>
      </w:r>
      <w:r w:rsidRPr="00814B63">
        <w:rPr>
          <w:rFonts w:asciiTheme="minorHAnsi" w:hAnsiTheme="minorHAnsi" w:cstheme="minorHAnsi"/>
          <w:spacing w:val="50"/>
        </w:rPr>
        <w:t xml:space="preserve"> </w:t>
      </w:r>
      <w:r w:rsidRPr="00814B63">
        <w:rPr>
          <w:rFonts w:asciiTheme="minorHAnsi" w:hAnsiTheme="minorHAnsi" w:cstheme="minorHAnsi"/>
        </w:rPr>
        <w:t>o</w:t>
      </w:r>
      <w:r w:rsidRPr="00814B63">
        <w:rPr>
          <w:rFonts w:asciiTheme="minorHAnsi" w:hAnsiTheme="minorHAnsi" w:cstheme="minorHAnsi"/>
          <w:spacing w:val="51"/>
        </w:rPr>
        <w:t xml:space="preserve"> </w:t>
      </w:r>
      <w:r w:rsidRPr="00814B63">
        <w:rPr>
          <w:rFonts w:asciiTheme="minorHAnsi" w:hAnsiTheme="minorHAnsi" w:cstheme="minorHAnsi"/>
        </w:rPr>
        <w:t>dei</w:t>
      </w:r>
      <w:r w:rsidRPr="00814B63">
        <w:rPr>
          <w:rFonts w:asciiTheme="minorHAnsi" w:hAnsiTheme="minorHAnsi" w:cstheme="minorHAnsi"/>
          <w:spacing w:val="50"/>
        </w:rPr>
        <w:t xml:space="preserve"> </w:t>
      </w:r>
      <w:r w:rsidRPr="00814B63">
        <w:rPr>
          <w:rFonts w:asciiTheme="minorHAnsi" w:hAnsiTheme="minorHAnsi" w:cstheme="minorHAnsi"/>
        </w:rPr>
        <w:t>nominativi</w:t>
      </w:r>
      <w:r w:rsidRPr="00814B63">
        <w:rPr>
          <w:rFonts w:asciiTheme="minorHAnsi" w:hAnsiTheme="minorHAnsi" w:cstheme="minorHAnsi"/>
          <w:spacing w:val="51"/>
        </w:rPr>
        <w:t xml:space="preserve"> </w:t>
      </w:r>
      <w:r w:rsidRPr="00814B63">
        <w:rPr>
          <w:rFonts w:asciiTheme="minorHAnsi" w:hAnsiTheme="minorHAnsi" w:cstheme="minorHAnsi"/>
        </w:rPr>
        <w:t>delle</w:t>
      </w:r>
      <w:r w:rsidRPr="00814B63">
        <w:rPr>
          <w:rFonts w:asciiTheme="minorHAnsi" w:hAnsiTheme="minorHAnsi" w:cstheme="minorHAnsi"/>
          <w:spacing w:val="50"/>
        </w:rPr>
        <w:t xml:space="preserve"> </w:t>
      </w:r>
      <w:r w:rsidRPr="00814B63">
        <w:rPr>
          <w:rFonts w:asciiTheme="minorHAnsi" w:hAnsiTheme="minorHAnsi" w:cstheme="minorHAnsi"/>
        </w:rPr>
        <w:t>figure</w:t>
      </w:r>
      <w:r w:rsidRPr="00814B63">
        <w:rPr>
          <w:rFonts w:asciiTheme="minorHAnsi" w:hAnsiTheme="minorHAnsi" w:cstheme="minorHAnsi"/>
          <w:spacing w:val="51"/>
        </w:rPr>
        <w:t xml:space="preserve"> </w:t>
      </w:r>
      <w:r w:rsidRPr="00814B63">
        <w:rPr>
          <w:rFonts w:asciiTheme="minorHAnsi" w:hAnsiTheme="minorHAnsi" w:cstheme="minorHAnsi"/>
        </w:rPr>
        <w:t>sopra</w:t>
      </w:r>
      <w:r w:rsidRPr="00814B63">
        <w:rPr>
          <w:rFonts w:asciiTheme="minorHAnsi" w:hAnsiTheme="minorHAnsi" w:cstheme="minorHAnsi"/>
          <w:spacing w:val="50"/>
        </w:rPr>
        <w:t xml:space="preserve"> </w:t>
      </w:r>
      <w:r w:rsidRPr="00814B63">
        <w:rPr>
          <w:rFonts w:asciiTheme="minorHAnsi" w:hAnsiTheme="minorHAnsi" w:cstheme="minorHAnsi"/>
        </w:rPr>
        <w:t>indicate</w:t>
      </w:r>
      <w:r w:rsidRPr="00814B63">
        <w:rPr>
          <w:rFonts w:asciiTheme="minorHAnsi" w:hAnsiTheme="minorHAnsi" w:cstheme="minorHAnsi"/>
          <w:spacing w:val="51"/>
        </w:rPr>
        <w:t xml:space="preserve"> </w:t>
      </w:r>
      <w:r w:rsidRPr="00814B63">
        <w:rPr>
          <w:rFonts w:asciiTheme="minorHAnsi" w:hAnsiTheme="minorHAnsi" w:cstheme="minorHAnsi"/>
        </w:rPr>
        <w:t>deve</w:t>
      </w:r>
      <w:r w:rsidRPr="00814B63">
        <w:rPr>
          <w:rFonts w:asciiTheme="minorHAnsi" w:hAnsiTheme="minorHAnsi" w:cstheme="minorHAnsi"/>
          <w:spacing w:val="50"/>
        </w:rPr>
        <w:t xml:space="preserve"> </w:t>
      </w:r>
      <w:r w:rsidRPr="00814B63">
        <w:rPr>
          <w:rFonts w:asciiTheme="minorHAnsi" w:hAnsiTheme="minorHAnsi" w:cstheme="minorHAnsi"/>
        </w:rPr>
        <w:t>essere</w:t>
      </w:r>
      <w:r w:rsidRPr="00814B63">
        <w:rPr>
          <w:rFonts w:asciiTheme="minorHAnsi" w:hAnsiTheme="minorHAnsi" w:cstheme="minorHAnsi"/>
          <w:spacing w:val="-63"/>
        </w:rPr>
        <w:t xml:space="preserve"> </w:t>
      </w:r>
      <w:r w:rsidRPr="00814B63">
        <w:rPr>
          <w:rFonts w:asciiTheme="minorHAnsi" w:hAnsiTheme="minorHAnsi" w:cstheme="minorHAnsi"/>
        </w:rPr>
        <w:t>tempestivamente</w:t>
      </w:r>
      <w:r w:rsidRPr="00814B63">
        <w:rPr>
          <w:rFonts w:asciiTheme="minorHAnsi" w:hAnsiTheme="minorHAnsi" w:cstheme="minorHAnsi"/>
          <w:spacing w:val="-1"/>
        </w:rPr>
        <w:t xml:space="preserve"> </w:t>
      </w:r>
      <w:r w:rsidRPr="00814B63">
        <w:rPr>
          <w:rFonts w:asciiTheme="minorHAnsi" w:hAnsiTheme="minorHAnsi" w:cstheme="minorHAnsi"/>
        </w:rPr>
        <w:t>notificata</w:t>
      </w:r>
      <w:r w:rsidRPr="00814B63">
        <w:rPr>
          <w:rFonts w:asciiTheme="minorHAnsi" w:hAnsiTheme="minorHAnsi" w:cstheme="minorHAnsi"/>
          <w:spacing w:val="-2"/>
        </w:rPr>
        <w:t xml:space="preserve"> </w:t>
      </w:r>
      <w:r w:rsidRPr="00814B63">
        <w:rPr>
          <w:rFonts w:asciiTheme="minorHAnsi" w:hAnsiTheme="minorHAnsi" w:cstheme="minorHAnsi"/>
        </w:rPr>
        <w:t>all’Amministrazione.</w:t>
      </w:r>
    </w:p>
    <w:p w14:paraId="51E375E0" w14:textId="77777777" w:rsidR="00657AB7" w:rsidRPr="00814B63" w:rsidRDefault="00657AB7" w:rsidP="0061543C">
      <w:pPr>
        <w:pStyle w:val="Corpotesto"/>
        <w:spacing w:before="7"/>
        <w:jc w:val="both"/>
        <w:rPr>
          <w:rFonts w:asciiTheme="minorHAnsi" w:hAnsiTheme="minorHAnsi" w:cstheme="minorHAnsi"/>
        </w:rPr>
      </w:pPr>
    </w:p>
    <w:p w14:paraId="1E2DF01D" w14:textId="3738C461" w:rsidR="00657AB7" w:rsidRPr="006F704F" w:rsidRDefault="00E070C0" w:rsidP="006F704F">
      <w:pPr>
        <w:pStyle w:val="Titolo2"/>
        <w:spacing w:before="120"/>
        <w:ind w:left="425"/>
        <w:jc w:val="center"/>
        <w:rPr>
          <w:rFonts w:asciiTheme="minorHAnsi" w:hAnsiTheme="minorHAnsi" w:cstheme="minorHAnsi"/>
          <w:spacing w:val="-10"/>
          <w:sz w:val="24"/>
          <w:szCs w:val="24"/>
        </w:rPr>
      </w:pPr>
      <w:bookmarkStart w:id="48" w:name="_bookmark11"/>
      <w:bookmarkStart w:id="49" w:name="_Toc211348066"/>
      <w:bookmarkEnd w:id="48"/>
      <w:r w:rsidRPr="006F704F">
        <w:rPr>
          <w:rFonts w:asciiTheme="minorHAnsi" w:hAnsiTheme="minorHAnsi" w:cstheme="minorHAnsi"/>
          <w:spacing w:val="-10"/>
          <w:sz w:val="24"/>
          <w:szCs w:val="24"/>
        </w:rPr>
        <w:t>Art 1</w:t>
      </w:r>
      <w:r w:rsidR="00AC6991" w:rsidRPr="006F704F">
        <w:rPr>
          <w:rFonts w:asciiTheme="minorHAnsi" w:hAnsiTheme="minorHAnsi" w:cstheme="minorHAnsi"/>
          <w:spacing w:val="-10"/>
          <w:sz w:val="24"/>
          <w:szCs w:val="24"/>
        </w:rPr>
        <w:t>3</w:t>
      </w:r>
      <w:r w:rsidRPr="006F704F">
        <w:rPr>
          <w:rFonts w:asciiTheme="minorHAnsi" w:hAnsiTheme="minorHAnsi" w:cstheme="minorHAnsi"/>
          <w:spacing w:val="-10"/>
          <w:sz w:val="24"/>
          <w:szCs w:val="24"/>
        </w:rPr>
        <w:t>.</w:t>
      </w:r>
      <w:r w:rsidR="000E480F" w:rsidRPr="006F704F">
        <w:rPr>
          <w:rFonts w:asciiTheme="minorHAnsi" w:hAnsiTheme="minorHAnsi" w:cstheme="minorHAnsi"/>
          <w:spacing w:val="-10"/>
          <w:sz w:val="24"/>
          <w:szCs w:val="24"/>
        </w:rPr>
        <w:t xml:space="preserve"> </w:t>
      </w:r>
      <w:r w:rsidR="0061543C" w:rsidRPr="006F704F">
        <w:rPr>
          <w:rFonts w:asciiTheme="minorHAnsi" w:hAnsiTheme="minorHAnsi" w:cstheme="minorHAnsi"/>
          <w:spacing w:val="-10"/>
          <w:sz w:val="24"/>
          <w:szCs w:val="24"/>
        </w:rPr>
        <w:t>MODALITÀ DI ORDINAZIONE DEGLI INTERVENTI ALL’INTERNO DELL’</w:t>
      </w:r>
      <w:r w:rsidR="001B1446">
        <w:rPr>
          <w:rFonts w:asciiTheme="minorHAnsi" w:hAnsiTheme="minorHAnsi" w:cstheme="minorHAnsi"/>
          <w:spacing w:val="-10"/>
          <w:sz w:val="24"/>
          <w:szCs w:val="24"/>
        </w:rPr>
        <w:t>ACCORDO QUADRO</w:t>
      </w:r>
      <w:r w:rsidR="008E32B2" w:rsidRPr="006F704F">
        <w:rPr>
          <w:rFonts w:asciiTheme="minorHAnsi" w:hAnsiTheme="minorHAnsi" w:cstheme="minorHAnsi"/>
          <w:spacing w:val="-10"/>
          <w:sz w:val="24"/>
          <w:szCs w:val="24"/>
        </w:rPr>
        <w:t>. STIPULA DEI CONTARTTI ATTUATIVI</w:t>
      </w:r>
      <w:bookmarkEnd w:id="49"/>
    </w:p>
    <w:p w14:paraId="7D8169A7" w14:textId="77777777" w:rsidR="00666980" w:rsidRPr="00666980" w:rsidRDefault="00666980" w:rsidP="00AC6991">
      <w:pPr>
        <w:ind w:left="426"/>
        <w:rPr>
          <w:rFonts w:asciiTheme="minorHAnsi" w:hAnsiTheme="minorHAnsi" w:cstheme="minorHAnsi"/>
          <w:spacing w:val="-1"/>
          <w:sz w:val="18"/>
          <w:szCs w:val="18"/>
        </w:rPr>
      </w:pPr>
    </w:p>
    <w:p w14:paraId="7918E937" w14:textId="74556461" w:rsidR="0061543C" w:rsidRPr="00814B63" w:rsidRDefault="0061543C" w:rsidP="000C2292">
      <w:pPr>
        <w:spacing w:line="276" w:lineRule="auto"/>
        <w:ind w:left="426" w:right="242"/>
        <w:jc w:val="both"/>
        <w:rPr>
          <w:rFonts w:asciiTheme="minorHAnsi" w:hAnsiTheme="minorHAnsi" w:cstheme="minorHAnsi"/>
          <w:b/>
          <w:bCs/>
        </w:rPr>
      </w:pPr>
      <w:r w:rsidRPr="00666980">
        <w:rPr>
          <w:rFonts w:asciiTheme="minorHAnsi" w:hAnsiTheme="minorHAnsi" w:cstheme="minorHAnsi"/>
          <w:spacing w:val="-1"/>
        </w:rPr>
        <w:t>Le condizioni</w:t>
      </w:r>
      <w:r w:rsidRPr="00666980">
        <w:rPr>
          <w:rFonts w:asciiTheme="minorHAnsi" w:hAnsiTheme="minorHAnsi" w:cstheme="minorHAnsi"/>
        </w:rPr>
        <w:t>,</w:t>
      </w:r>
      <w:r w:rsidRPr="00814B63">
        <w:rPr>
          <w:rFonts w:asciiTheme="minorHAnsi" w:hAnsiTheme="minorHAnsi" w:cstheme="minorHAnsi"/>
        </w:rPr>
        <w:t xml:space="preserve"> le caratteristiche e le modalità di esecuzione dei lavori</w:t>
      </w:r>
      <w:r w:rsidR="0082535B">
        <w:rPr>
          <w:rFonts w:asciiTheme="minorHAnsi" w:hAnsiTheme="minorHAnsi" w:cstheme="minorHAnsi"/>
        </w:rPr>
        <w:t>/</w:t>
      </w:r>
      <w:r w:rsidRPr="00814B63">
        <w:rPr>
          <w:rFonts w:asciiTheme="minorHAnsi" w:hAnsiTheme="minorHAnsi" w:cstheme="minorHAnsi"/>
        </w:rPr>
        <w:t>servizi oggetto dell’</w:t>
      </w:r>
      <w:r w:rsidR="001B1446">
        <w:rPr>
          <w:rFonts w:asciiTheme="minorHAnsi" w:hAnsiTheme="minorHAnsi" w:cstheme="minorHAnsi"/>
        </w:rPr>
        <w:t>Accordo Quadro</w:t>
      </w:r>
      <w:r w:rsidRPr="00814B63">
        <w:rPr>
          <w:rFonts w:asciiTheme="minorHAnsi" w:hAnsiTheme="minorHAnsi" w:cstheme="minorHAnsi"/>
        </w:rPr>
        <w:t xml:space="preserve">, sono quelle stabilite nel contratto di </w:t>
      </w:r>
      <w:r w:rsidR="001B1446">
        <w:rPr>
          <w:rFonts w:asciiTheme="minorHAnsi" w:hAnsiTheme="minorHAnsi" w:cstheme="minorHAnsi"/>
        </w:rPr>
        <w:t>Accordo Quadro</w:t>
      </w:r>
      <w:r w:rsidRPr="00814B63">
        <w:rPr>
          <w:rFonts w:asciiTheme="minorHAnsi" w:hAnsiTheme="minorHAnsi" w:cstheme="minorHAnsi"/>
        </w:rPr>
        <w:t>, nei singoli Contratti applicativi, negli Ordini di lavoro</w:t>
      </w:r>
      <w:r w:rsidR="000C2292">
        <w:rPr>
          <w:rFonts w:asciiTheme="minorHAnsi" w:hAnsiTheme="minorHAnsi" w:cstheme="minorHAnsi"/>
        </w:rPr>
        <w:t>/servizio</w:t>
      </w:r>
      <w:r w:rsidRPr="00814B63">
        <w:rPr>
          <w:rFonts w:asciiTheme="minorHAnsi" w:hAnsiTheme="minorHAnsi" w:cstheme="minorHAnsi"/>
        </w:rPr>
        <w:t xml:space="preserve"> e nelle prescrizioni del presente Capitolato Speciale d’Appalto.</w:t>
      </w:r>
    </w:p>
    <w:p w14:paraId="2BED6D5B" w14:textId="04D33227" w:rsidR="00666980" w:rsidRPr="00666980" w:rsidRDefault="00666980" w:rsidP="000C2292">
      <w:pPr>
        <w:pStyle w:val="Corpotesto"/>
        <w:spacing w:line="276" w:lineRule="auto"/>
        <w:ind w:left="426" w:right="242"/>
        <w:jc w:val="both"/>
        <w:rPr>
          <w:rFonts w:asciiTheme="minorHAnsi" w:hAnsiTheme="minorHAnsi" w:cstheme="minorHAnsi"/>
        </w:rPr>
      </w:pPr>
      <w:r w:rsidRPr="00666980">
        <w:rPr>
          <w:rFonts w:asciiTheme="minorHAnsi" w:hAnsiTheme="minorHAnsi" w:cstheme="minorHAnsi"/>
        </w:rPr>
        <w:t xml:space="preserve">L’esecuzione dei servizi </w:t>
      </w:r>
      <w:r w:rsidR="000C2292">
        <w:rPr>
          <w:rFonts w:asciiTheme="minorHAnsi" w:hAnsiTheme="minorHAnsi" w:cstheme="minorHAnsi"/>
        </w:rPr>
        <w:t>/</w:t>
      </w:r>
      <w:r w:rsidRPr="00666980">
        <w:rPr>
          <w:rFonts w:asciiTheme="minorHAnsi" w:hAnsiTheme="minorHAnsi" w:cstheme="minorHAnsi"/>
        </w:rPr>
        <w:t xml:space="preserve"> dei lavori ha inizio dalla sottoscrizione del primo Contratto Attuativo. Se nel giorno</w:t>
      </w:r>
      <w:r>
        <w:rPr>
          <w:rFonts w:asciiTheme="minorHAnsi" w:hAnsiTheme="minorHAnsi" w:cstheme="minorHAnsi"/>
        </w:rPr>
        <w:t xml:space="preserve"> </w:t>
      </w:r>
      <w:r w:rsidRPr="00666980">
        <w:rPr>
          <w:rFonts w:asciiTheme="minorHAnsi" w:hAnsiTheme="minorHAnsi" w:cstheme="minorHAnsi"/>
        </w:rPr>
        <w:t>fissato e comunicato, l’Operatore Economico non si presenta a sottoscrivere il primo contratto attuativo</w:t>
      </w:r>
      <w:r>
        <w:rPr>
          <w:rFonts w:asciiTheme="minorHAnsi" w:hAnsiTheme="minorHAnsi" w:cstheme="minorHAnsi"/>
        </w:rPr>
        <w:t xml:space="preserve"> senza giustificato motivo</w:t>
      </w:r>
      <w:r w:rsidRPr="00666980">
        <w:rPr>
          <w:rFonts w:asciiTheme="minorHAnsi" w:hAnsiTheme="minorHAnsi" w:cstheme="minorHAnsi"/>
        </w:rPr>
        <w:t>, il</w:t>
      </w:r>
      <w:r>
        <w:rPr>
          <w:rFonts w:asciiTheme="minorHAnsi" w:hAnsiTheme="minorHAnsi" w:cstheme="minorHAnsi"/>
        </w:rPr>
        <w:t xml:space="preserve"> RUP</w:t>
      </w:r>
      <w:r w:rsidRPr="00666980">
        <w:rPr>
          <w:rFonts w:asciiTheme="minorHAnsi" w:hAnsiTheme="minorHAnsi" w:cstheme="minorHAnsi"/>
        </w:rPr>
        <w:t xml:space="preserve"> fissa un nuovo termine perentorio, </w:t>
      </w:r>
      <w:r w:rsidR="001D4ED6" w:rsidRPr="001D4ED6">
        <w:rPr>
          <w:rFonts w:asciiTheme="minorHAnsi" w:hAnsiTheme="minorHAnsi" w:cstheme="minorHAnsi"/>
        </w:rPr>
        <w:t xml:space="preserve">non inferiore a ____ giorni e non superiore a ____ </w:t>
      </w:r>
      <w:r w:rsidRPr="00666980">
        <w:rPr>
          <w:rFonts w:asciiTheme="minorHAnsi" w:hAnsiTheme="minorHAnsi" w:cstheme="minorHAnsi"/>
        </w:rPr>
        <w:t>giorni. Decorso inutilmente il</w:t>
      </w:r>
      <w:r>
        <w:rPr>
          <w:rFonts w:asciiTheme="minorHAnsi" w:hAnsiTheme="minorHAnsi" w:cstheme="minorHAnsi"/>
        </w:rPr>
        <w:t xml:space="preserve"> </w:t>
      </w:r>
      <w:r w:rsidRPr="00666980">
        <w:rPr>
          <w:rFonts w:asciiTheme="minorHAnsi" w:hAnsiTheme="minorHAnsi" w:cstheme="minorHAnsi"/>
        </w:rPr>
        <w:t>termine anzidetto è facoltà della Stazione Appaltante risolvere il contratto e incamerare la cauzione</w:t>
      </w:r>
      <w:r>
        <w:rPr>
          <w:rFonts w:asciiTheme="minorHAnsi" w:hAnsiTheme="minorHAnsi" w:cstheme="minorHAnsi"/>
        </w:rPr>
        <w:t xml:space="preserve"> di cui all’art. 117, comma 1, del </w:t>
      </w:r>
      <w:proofErr w:type="spellStart"/>
      <w:r>
        <w:rPr>
          <w:rFonts w:asciiTheme="minorHAnsi" w:hAnsiTheme="minorHAnsi" w:cstheme="minorHAnsi"/>
        </w:rPr>
        <w:t>D.Lgs.</w:t>
      </w:r>
      <w:proofErr w:type="spellEnd"/>
      <w:r>
        <w:rPr>
          <w:rFonts w:asciiTheme="minorHAnsi" w:hAnsiTheme="minorHAnsi" w:cstheme="minorHAnsi"/>
        </w:rPr>
        <w:t xml:space="preserve"> 36/2023.</w:t>
      </w:r>
    </w:p>
    <w:p w14:paraId="7DE3F005" w14:textId="3E93796B" w:rsidR="0061543C" w:rsidRPr="00814B63" w:rsidRDefault="0061543C" w:rsidP="000C2292">
      <w:pPr>
        <w:pStyle w:val="Corpotesto"/>
        <w:spacing w:line="276" w:lineRule="auto"/>
        <w:ind w:left="426" w:right="242"/>
        <w:jc w:val="both"/>
        <w:rPr>
          <w:rFonts w:asciiTheme="minorHAnsi" w:hAnsiTheme="minorHAnsi" w:cstheme="minorHAnsi"/>
        </w:rPr>
      </w:pPr>
      <w:r w:rsidRPr="00814B63">
        <w:rPr>
          <w:rFonts w:asciiTheme="minorHAnsi" w:hAnsiTheme="minorHAnsi" w:cstheme="minorHAnsi"/>
        </w:rPr>
        <w:t xml:space="preserve">I Contratti applicativi saranno stipulati </w:t>
      </w:r>
      <w:r w:rsidR="000E480F">
        <w:rPr>
          <w:rFonts w:asciiTheme="minorHAnsi" w:hAnsiTheme="minorHAnsi" w:cstheme="minorHAnsi"/>
        </w:rPr>
        <w:t>__________ (</w:t>
      </w:r>
      <w:r w:rsidRPr="00617370">
        <w:rPr>
          <w:rFonts w:asciiTheme="minorHAnsi" w:hAnsiTheme="minorHAnsi" w:cstheme="minorHAnsi"/>
          <w:i/>
          <w:iCs/>
        </w:rPr>
        <w:t>annualmente</w:t>
      </w:r>
      <w:r w:rsidR="000E480F" w:rsidRPr="00617370">
        <w:rPr>
          <w:rFonts w:asciiTheme="minorHAnsi" w:hAnsiTheme="minorHAnsi" w:cstheme="minorHAnsi"/>
          <w:i/>
          <w:iCs/>
        </w:rPr>
        <w:t xml:space="preserve"> o per altro periodo</w:t>
      </w:r>
      <w:r w:rsidR="000E480F">
        <w:rPr>
          <w:rFonts w:asciiTheme="minorHAnsi" w:hAnsiTheme="minorHAnsi" w:cstheme="minorHAnsi"/>
        </w:rPr>
        <w:t>)</w:t>
      </w:r>
      <w:r w:rsidRPr="00814B63">
        <w:rPr>
          <w:rFonts w:asciiTheme="minorHAnsi" w:hAnsiTheme="minorHAnsi" w:cstheme="minorHAnsi"/>
        </w:rPr>
        <w:t xml:space="preserve"> in base allo stanziamento a disposizione.</w:t>
      </w:r>
    </w:p>
    <w:p w14:paraId="407F9F0F" w14:textId="2317FD1E" w:rsidR="00657AB7" w:rsidRDefault="0061543C" w:rsidP="000C2292">
      <w:pPr>
        <w:pStyle w:val="Corpotesto"/>
        <w:spacing w:line="276" w:lineRule="auto"/>
        <w:ind w:left="426" w:right="242"/>
        <w:jc w:val="both"/>
        <w:rPr>
          <w:rFonts w:asciiTheme="minorHAnsi" w:hAnsiTheme="minorHAnsi" w:cstheme="minorHAnsi"/>
        </w:rPr>
      </w:pPr>
      <w:r w:rsidRPr="00814B63">
        <w:rPr>
          <w:rFonts w:asciiTheme="minorHAnsi" w:hAnsiTheme="minorHAnsi" w:cstheme="minorHAnsi"/>
        </w:rPr>
        <w:t xml:space="preserve">All’interno dell’ammontare di ogni singolo Contratto </w:t>
      </w:r>
      <w:r w:rsidR="00617370">
        <w:rPr>
          <w:rFonts w:asciiTheme="minorHAnsi" w:hAnsiTheme="minorHAnsi" w:cstheme="minorHAnsi"/>
        </w:rPr>
        <w:t>A</w:t>
      </w:r>
      <w:r w:rsidRPr="00814B63">
        <w:rPr>
          <w:rFonts w:asciiTheme="minorHAnsi" w:hAnsiTheme="minorHAnsi" w:cstheme="minorHAnsi"/>
        </w:rPr>
        <w:t xml:space="preserve">pplicativo il </w:t>
      </w:r>
      <w:r w:rsidR="00617370">
        <w:rPr>
          <w:rFonts w:asciiTheme="minorHAnsi" w:hAnsiTheme="minorHAnsi" w:cstheme="minorHAnsi"/>
        </w:rPr>
        <w:t>RUP</w:t>
      </w:r>
      <w:r w:rsidR="00617370" w:rsidRPr="00617370">
        <w:t xml:space="preserve"> </w:t>
      </w:r>
      <w:r w:rsidR="00617370">
        <w:rPr>
          <w:rFonts w:asciiTheme="minorHAnsi" w:hAnsiTheme="minorHAnsi" w:cstheme="minorHAnsi"/>
        </w:rPr>
        <w:t xml:space="preserve">o il </w:t>
      </w:r>
      <w:r w:rsidR="00617370" w:rsidRPr="00617370">
        <w:rPr>
          <w:rFonts w:asciiTheme="minorHAnsi" w:hAnsiTheme="minorHAnsi" w:cstheme="minorHAnsi"/>
        </w:rPr>
        <w:t>DL/DEC</w:t>
      </w:r>
      <w:r w:rsidR="00617370">
        <w:rPr>
          <w:rFonts w:asciiTheme="minorHAnsi" w:hAnsiTheme="minorHAnsi" w:cstheme="minorHAnsi"/>
        </w:rPr>
        <w:t xml:space="preserve"> </w:t>
      </w:r>
      <w:r w:rsidR="00666980">
        <w:rPr>
          <w:rFonts w:asciiTheme="minorHAnsi" w:hAnsiTheme="minorHAnsi" w:cstheme="minorHAnsi"/>
        </w:rPr>
        <w:t>potrà emettere</w:t>
      </w:r>
      <w:r w:rsidRPr="00814B63">
        <w:rPr>
          <w:rFonts w:asciiTheme="minorHAnsi" w:hAnsiTheme="minorHAnsi" w:cstheme="minorHAnsi"/>
        </w:rPr>
        <w:t xml:space="preserve"> specifici Ordini di lavoro/sevizio per individuare </w:t>
      </w:r>
      <w:r w:rsidR="000C2292">
        <w:rPr>
          <w:rFonts w:asciiTheme="minorHAnsi" w:hAnsiTheme="minorHAnsi" w:cstheme="minorHAnsi"/>
        </w:rPr>
        <w:t>la priorità de</w:t>
      </w:r>
      <w:r w:rsidRPr="00814B63">
        <w:rPr>
          <w:rFonts w:asciiTheme="minorHAnsi" w:hAnsiTheme="minorHAnsi" w:cstheme="minorHAnsi"/>
        </w:rPr>
        <w:t xml:space="preserve">gli interventi da eseguire, l’importo e la durata degli stessi. Le parti concordano che la priorità degli interventi sarà stabilita a giudizio insindacabile del </w:t>
      </w:r>
      <w:r w:rsidR="00617370">
        <w:rPr>
          <w:rFonts w:asciiTheme="minorHAnsi" w:hAnsiTheme="minorHAnsi" w:cstheme="minorHAnsi"/>
        </w:rPr>
        <w:t>RUP</w:t>
      </w:r>
      <w:r w:rsidR="000C2292" w:rsidRPr="000C2292">
        <w:t xml:space="preserve"> </w:t>
      </w:r>
      <w:r w:rsidR="000C2292" w:rsidRPr="000C2292">
        <w:rPr>
          <w:rFonts w:asciiTheme="minorHAnsi" w:hAnsiTheme="minorHAnsi" w:cstheme="minorHAnsi"/>
        </w:rPr>
        <w:t>e/o del DL/DEC</w:t>
      </w:r>
      <w:r w:rsidRPr="00814B63">
        <w:rPr>
          <w:rFonts w:asciiTheme="minorHAnsi" w:hAnsiTheme="minorHAnsi" w:cstheme="minorHAnsi"/>
        </w:rPr>
        <w:t>.</w:t>
      </w:r>
    </w:p>
    <w:p w14:paraId="4A2B28DF" w14:textId="6E371C6E" w:rsidR="00617370" w:rsidRDefault="00617370" w:rsidP="000C2292">
      <w:pPr>
        <w:pStyle w:val="Corpotesto"/>
        <w:spacing w:line="276" w:lineRule="auto"/>
        <w:ind w:left="426" w:right="242"/>
        <w:jc w:val="both"/>
        <w:rPr>
          <w:rFonts w:asciiTheme="minorHAnsi" w:hAnsiTheme="minorHAnsi" w:cstheme="minorHAnsi"/>
        </w:rPr>
      </w:pPr>
      <w:r>
        <w:rPr>
          <w:rFonts w:asciiTheme="minorHAnsi" w:hAnsiTheme="minorHAnsi" w:cstheme="minorHAnsi"/>
        </w:rPr>
        <w:t>P</w:t>
      </w:r>
      <w:r w:rsidRPr="00617370">
        <w:rPr>
          <w:rFonts w:asciiTheme="minorHAnsi" w:hAnsiTheme="minorHAnsi" w:cstheme="minorHAnsi"/>
        </w:rPr>
        <w:t>er gli interventi urgenti ed indifferibili di somma urgenza</w:t>
      </w:r>
      <w:r>
        <w:rPr>
          <w:rFonts w:asciiTheme="minorHAnsi" w:hAnsiTheme="minorHAnsi" w:cstheme="minorHAnsi"/>
        </w:rPr>
        <w:t>, gli o</w:t>
      </w:r>
      <w:r w:rsidRPr="00814B63">
        <w:rPr>
          <w:rFonts w:asciiTheme="minorHAnsi" w:hAnsiTheme="minorHAnsi" w:cstheme="minorHAnsi"/>
        </w:rPr>
        <w:t xml:space="preserve">rdini di lavoro/sevizio </w:t>
      </w:r>
      <w:r>
        <w:rPr>
          <w:rFonts w:asciiTheme="minorHAnsi" w:hAnsiTheme="minorHAnsi" w:cstheme="minorHAnsi"/>
        </w:rPr>
        <w:t xml:space="preserve">potranno essere impartiti dai soggetti legittimati, </w:t>
      </w:r>
      <w:r w:rsidRPr="00617370">
        <w:rPr>
          <w:rFonts w:asciiTheme="minorHAnsi" w:hAnsiTheme="minorHAnsi" w:cstheme="minorHAnsi"/>
        </w:rPr>
        <w:t>anche per via telefonica.</w:t>
      </w:r>
      <w:r>
        <w:rPr>
          <w:rFonts w:asciiTheme="minorHAnsi" w:hAnsiTheme="minorHAnsi" w:cstheme="minorHAnsi"/>
        </w:rPr>
        <w:t xml:space="preserve"> </w:t>
      </w:r>
      <w:r w:rsidRPr="00617370">
        <w:rPr>
          <w:rFonts w:asciiTheme="minorHAnsi" w:hAnsiTheme="minorHAnsi" w:cstheme="minorHAnsi"/>
        </w:rPr>
        <w:t>Le schede di qualsiasi intervento dovranno essere inviate entro le 48 ore, pena l’applicazione della penale.</w:t>
      </w:r>
    </w:p>
    <w:p w14:paraId="1D44B713" w14:textId="091623BB" w:rsidR="0082535B" w:rsidRPr="0082535B" w:rsidRDefault="0082535B" w:rsidP="000C2292">
      <w:pPr>
        <w:pStyle w:val="Corpotesto"/>
        <w:spacing w:line="276" w:lineRule="auto"/>
        <w:ind w:left="426" w:right="242"/>
        <w:jc w:val="both"/>
        <w:rPr>
          <w:rFonts w:asciiTheme="minorHAnsi" w:hAnsiTheme="minorHAnsi" w:cstheme="minorHAnsi"/>
        </w:rPr>
      </w:pPr>
      <w:r w:rsidRPr="0082535B">
        <w:rPr>
          <w:rFonts w:asciiTheme="minorHAnsi" w:hAnsiTheme="minorHAnsi" w:cstheme="minorHAnsi"/>
        </w:rPr>
        <w:t xml:space="preserve">Il termine d’ultimazione dei servizi e dei lavori </w:t>
      </w:r>
      <w:r>
        <w:rPr>
          <w:rFonts w:asciiTheme="minorHAnsi" w:hAnsiTheme="minorHAnsi" w:cstheme="minorHAnsi"/>
        </w:rPr>
        <w:t xml:space="preserve">assegnati </w:t>
      </w:r>
      <w:r w:rsidRPr="0082535B">
        <w:rPr>
          <w:rFonts w:asciiTheme="minorHAnsi" w:hAnsiTheme="minorHAnsi" w:cstheme="minorHAnsi"/>
        </w:rPr>
        <w:t>avrà scadenza naturale indicata nel Contratto Attuativo, anche</w:t>
      </w:r>
      <w:r>
        <w:rPr>
          <w:rFonts w:asciiTheme="minorHAnsi" w:hAnsiTheme="minorHAnsi" w:cstheme="minorHAnsi"/>
        </w:rPr>
        <w:t xml:space="preserve"> </w:t>
      </w:r>
      <w:r w:rsidRPr="0082535B">
        <w:rPr>
          <w:rFonts w:asciiTheme="minorHAnsi" w:hAnsiTheme="minorHAnsi" w:cstheme="minorHAnsi"/>
        </w:rPr>
        <w:t>qualora tale scadenza dovesse protrarsi oltre il termine ultimo dell’</w:t>
      </w:r>
      <w:r w:rsidR="001B1446">
        <w:rPr>
          <w:rFonts w:asciiTheme="minorHAnsi" w:hAnsiTheme="minorHAnsi" w:cstheme="minorHAnsi"/>
        </w:rPr>
        <w:t>Accordo Quadro</w:t>
      </w:r>
      <w:r w:rsidRPr="0082535B">
        <w:rPr>
          <w:rFonts w:asciiTheme="minorHAnsi" w:hAnsiTheme="minorHAnsi" w:cstheme="minorHAnsi"/>
        </w:rPr>
        <w:t>.</w:t>
      </w:r>
    </w:p>
    <w:p w14:paraId="4B97AE5F" w14:textId="1E3F7F2B" w:rsidR="0082535B" w:rsidRDefault="0082535B" w:rsidP="000C2292">
      <w:pPr>
        <w:pStyle w:val="Corpotesto"/>
        <w:spacing w:line="276" w:lineRule="auto"/>
        <w:ind w:left="426" w:right="242"/>
        <w:jc w:val="both"/>
        <w:rPr>
          <w:rFonts w:asciiTheme="minorHAnsi" w:hAnsiTheme="minorHAnsi" w:cstheme="minorHAnsi"/>
        </w:rPr>
      </w:pPr>
      <w:r w:rsidRPr="0082535B">
        <w:rPr>
          <w:rFonts w:asciiTheme="minorHAnsi" w:hAnsiTheme="minorHAnsi" w:cstheme="minorHAnsi"/>
        </w:rPr>
        <w:t>Potranno essere inoltrate richieste di Contratti Attuativi fino all'ultimo giorno di scadenza dell'</w:t>
      </w:r>
      <w:r w:rsidR="001B1446">
        <w:rPr>
          <w:rFonts w:asciiTheme="minorHAnsi" w:hAnsiTheme="minorHAnsi" w:cstheme="minorHAnsi"/>
        </w:rPr>
        <w:t>Accordo Quadro</w:t>
      </w:r>
      <w:r>
        <w:rPr>
          <w:rFonts w:asciiTheme="minorHAnsi" w:hAnsiTheme="minorHAnsi" w:cstheme="minorHAnsi"/>
        </w:rPr>
        <w:t>.</w:t>
      </w:r>
    </w:p>
    <w:p w14:paraId="7B05D1A5" w14:textId="77777777" w:rsidR="00657AB7" w:rsidRPr="00814B63" w:rsidRDefault="00657AB7" w:rsidP="000C2292">
      <w:pPr>
        <w:pStyle w:val="Corpotesto"/>
        <w:spacing w:before="7"/>
        <w:ind w:left="426" w:right="242"/>
        <w:jc w:val="both"/>
        <w:rPr>
          <w:rFonts w:asciiTheme="minorHAnsi" w:hAnsiTheme="minorHAnsi" w:cstheme="minorHAnsi"/>
        </w:rPr>
      </w:pPr>
    </w:p>
    <w:p w14:paraId="214FDD15" w14:textId="50B4767C" w:rsidR="008E32B2" w:rsidRPr="006F704F" w:rsidRDefault="008E32B2" w:rsidP="006F704F">
      <w:pPr>
        <w:pStyle w:val="Titolo2"/>
        <w:spacing w:before="120"/>
        <w:ind w:left="425"/>
        <w:jc w:val="center"/>
        <w:rPr>
          <w:rFonts w:asciiTheme="minorHAnsi" w:hAnsiTheme="minorHAnsi" w:cstheme="minorHAnsi"/>
          <w:spacing w:val="-10"/>
          <w:sz w:val="24"/>
          <w:szCs w:val="24"/>
        </w:rPr>
      </w:pPr>
      <w:bookmarkStart w:id="50" w:name="_bookmark12"/>
      <w:bookmarkStart w:id="51" w:name="_Toc211348067"/>
      <w:bookmarkEnd w:id="50"/>
      <w:r w:rsidRPr="006F704F">
        <w:rPr>
          <w:rFonts w:asciiTheme="minorHAnsi" w:hAnsiTheme="minorHAnsi" w:cstheme="minorHAnsi"/>
          <w:spacing w:val="-10"/>
          <w:sz w:val="24"/>
          <w:szCs w:val="24"/>
        </w:rPr>
        <w:t>Art 1</w:t>
      </w:r>
      <w:r w:rsidR="00AC6991" w:rsidRPr="006F704F">
        <w:rPr>
          <w:rFonts w:asciiTheme="minorHAnsi" w:hAnsiTheme="minorHAnsi" w:cstheme="minorHAnsi"/>
          <w:spacing w:val="-10"/>
          <w:sz w:val="24"/>
          <w:szCs w:val="24"/>
        </w:rPr>
        <w:t>4</w:t>
      </w:r>
      <w:r w:rsidRPr="006F704F">
        <w:rPr>
          <w:rFonts w:asciiTheme="minorHAnsi" w:hAnsiTheme="minorHAnsi" w:cstheme="minorHAnsi"/>
          <w:spacing w:val="-10"/>
          <w:sz w:val="24"/>
          <w:szCs w:val="24"/>
        </w:rPr>
        <w:t>. CONSEGNA E INIZIO DEI LAVORI (O SERVIZI)</w:t>
      </w:r>
      <w:bookmarkEnd w:id="51"/>
    </w:p>
    <w:p w14:paraId="0FE1312B" w14:textId="77777777" w:rsidR="008E32B2" w:rsidRPr="00814B63" w:rsidRDefault="008E32B2" w:rsidP="00AC6991">
      <w:pPr>
        <w:pStyle w:val="Corpotesto"/>
        <w:spacing w:before="155" w:line="276" w:lineRule="auto"/>
        <w:ind w:left="426" w:right="554"/>
        <w:jc w:val="both"/>
        <w:rPr>
          <w:rFonts w:asciiTheme="minorHAnsi" w:hAnsiTheme="minorHAnsi" w:cstheme="minorHAnsi"/>
        </w:rPr>
      </w:pPr>
      <w:r w:rsidRPr="00814B63">
        <w:rPr>
          <w:rFonts w:asciiTheme="minorHAnsi" w:hAnsiTheme="minorHAnsi" w:cstheme="minorHAnsi"/>
        </w:rPr>
        <w:t>L’esecuzione dei lavori</w:t>
      </w:r>
      <w:bookmarkStart w:id="52" w:name="_Hlk121744187"/>
      <w:r>
        <w:rPr>
          <w:rFonts w:asciiTheme="minorHAnsi" w:hAnsiTheme="minorHAnsi" w:cstheme="minorHAnsi"/>
        </w:rPr>
        <w:t>/</w:t>
      </w:r>
      <w:r w:rsidRPr="00814B63">
        <w:rPr>
          <w:rFonts w:asciiTheme="minorHAnsi" w:hAnsiTheme="minorHAnsi" w:cstheme="minorHAnsi"/>
        </w:rPr>
        <w:t xml:space="preserve">sevizi </w:t>
      </w:r>
      <w:bookmarkEnd w:id="52"/>
      <w:r w:rsidRPr="00814B63">
        <w:rPr>
          <w:rFonts w:asciiTheme="minorHAnsi" w:hAnsiTheme="minorHAnsi" w:cstheme="minorHAnsi"/>
        </w:rPr>
        <w:t>ha inizio tramite consegna risultante da apposito verbale</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previa</w:t>
      </w:r>
      <w:r w:rsidRPr="00814B63">
        <w:rPr>
          <w:rFonts w:asciiTheme="minorHAnsi" w:hAnsiTheme="minorHAnsi" w:cstheme="minorHAnsi"/>
          <w:spacing w:val="-1"/>
        </w:rPr>
        <w:t xml:space="preserve"> </w:t>
      </w:r>
      <w:r w:rsidRPr="00814B63">
        <w:rPr>
          <w:rFonts w:asciiTheme="minorHAnsi" w:hAnsiTheme="minorHAnsi" w:cstheme="minorHAnsi"/>
        </w:rPr>
        <w:t>convocazione</w:t>
      </w:r>
      <w:r w:rsidRPr="00814B63">
        <w:rPr>
          <w:rFonts w:asciiTheme="minorHAnsi" w:hAnsiTheme="minorHAnsi" w:cstheme="minorHAnsi"/>
          <w:spacing w:val="-1"/>
        </w:rPr>
        <w:t xml:space="preserve"> </w:t>
      </w:r>
      <w:r w:rsidRPr="00814B63">
        <w:rPr>
          <w:rFonts w:asciiTheme="minorHAnsi" w:hAnsiTheme="minorHAnsi" w:cstheme="minorHAnsi"/>
        </w:rPr>
        <w:t>dell’esecutore.</w:t>
      </w:r>
    </w:p>
    <w:p w14:paraId="4D27FD7C" w14:textId="73E0299E" w:rsidR="008E32B2" w:rsidRPr="00814B63" w:rsidRDefault="008E32B2" w:rsidP="00AC6991">
      <w:pPr>
        <w:pStyle w:val="Corpotesto"/>
        <w:spacing w:before="1" w:line="276" w:lineRule="auto"/>
        <w:ind w:left="426" w:right="548"/>
        <w:jc w:val="both"/>
        <w:rPr>
          <w:rFonts w:asciiTheme="minorHAnsi" w:hAnsiTheme="minorHAnsi" w:cstheme="minorHAnsi"/>
        </w:rPr>
      </w:pPr>
      <w:r w:rsidRPr="00814B63">
        <w:rPr>
          <w:rFonts w:asciiTheme="minorHAnsi" w:hAnsiTheme="minorHAnsi" w:cstheme="minorHAnsi"/>
        </w:rPr>
        <w:lastRenderedPageBreak/>
        <w:t xml:space="preserve">È facoltà della Stazione Appaltante procedere, in via d’urgenza, alla </w:t>
      </w:r>
      <w:r w:rsidRPr="00814B63">
        <w:rPr>
          <w:rFonts w:asciiTheme="minorHAnsi" w:hAnsiTheme="minorHAnsi" w:cstheme="minorHAnsi"/>
          <w:b/>
        </w:rPr>
        <w:t>consegna anticipata</w:t>
      </w:r>
      <w:r w:rsidRPr="00814B63">
        <w:rPr>
          <w:rFonts w:asciiTheme="minorHAnsi" w:hAnsiTheme="minorHAnsi" w:cstheme="minorHAnsi"/>
          <w:b/>
          <w:spacing w:val="1"/>
        </w:rPr>
        <w:t xml:space="preserve"> </w:t>
      </w:r>
      <w:r w:rsidRPr="00814B63">
        <w:rPr>
          <w:rFonts w:asciiTheme="minorHAnsi" w:hAnsiTheme="minorHAnsi" w:cstheme="minorHAnsi"/>
        </w:rPr>
        <w:t>dei lavori</w:t>
      </w:r>
      <w:r>
        <w:rPr>
          <w:rFonts w:asciiTheme="minorHAnsi" w:hAnsiTheme="minorHAnsi" w:cstheme="minorHAnsi"/>
        </w:rPr>
        <w:t>/</w:t>
      </w:r>
      <w:r w:rsidRPr="00814B63">
        <w:rPr>
          <w:rFonts w:asciiTheme="minorHAnsi" w:hAnsiTheme="minorHAnsi" w:cstheme="minorHAnsi"/>
        </w:rPr>
        <w:t xml:space="preserve">sevizi anche nelle more della stipulazione formale del primo </w:t>
      </w:r>
      <w:r w:rsidR="00617370" w:rsidRPr="00814B63">
        <w:rPr>
          <w:rFonts w:asciiTheme="minorHAnsi" w:hAnsiTheme="minorHAnsi" w:cstheme="minorHAnsi"/>
        </w:rPr>
        <w:t>Contratto Applicativo</w:t>
      </w:r>
      <w:r w:rsidRPr="00814B63">
        <w:rPr>
          <w:rFonts w:asciiTheme="minorHAnsi" w:hAnsiTheme="minorHAnsi" w:cstheme="minorHAnsi"/>
        </w:rPr>
        <w:t>, ai</w:t>
      </w:r>
      <w:r w:rsidRPr="00814B63">
        <w:rPr>
          <w:rFonts w:asciiTheme="minorHAnsi" w:hAnsiTheme="minorHAnsi" w:cstheme="minorHAnsi"/>
          <w:spacing w:val="1"/>
        </w:rPr>
        <w:t xml:space="preserve"> </w:t>
      </w:r>
      <w:r w:rsidRPr="00814B63">
        <w:rPr>
          <w:rFonts w:asciiTheme="minorHAnsi" w:hAnsiTheme="minorHAnsi" w:cstheme="minorHAnsi"/>
        </w:rPr>
        <w:t>sensi</w:t>
      </w:r>
      <w:r w:rsidRPr="00814B63">
        <w:rPr>
          <w:rFonts w:asciiTheme="minorHAnsi" w:hAnsiTheme="minorHAnsi" w:cstheme="minorHAnsi"/>
          <w:spacing w:val="10"/>
        </w:rPr>
        <w:t xml:space="preserve"> </w:t>
      </w:r>
      <w:r w:rsidRPr="00814B63">
        <w:rPr>
          <w:rFonts w:asciiTheme="minorHAnsi" w:hAnsiTheme="minorHAnsi" w:cstheme="minorHAnsi"/>
        </w:rPr>
        <w:t>dell’articolo</w:t>
      </w:r>
      <w:r w:rsidRPr="00814B63">
        <w:rPr>
          <w:rFonts w:asciiTheme="minorHAnsi" w:hAnsiTheme="minorHAnsi" w:cstheme="minorHAnsi"/>
          <w:spacing w:val="10"/>
        </w:rPr>
        <w:t xml:space="preserve"> </w:t>
      </w:r>
      <w:r>
        <w:rPr>
          <w:rFonts w:asciiTheme="minorHAnsi" w:hAnsiTheme="minorHAnsi" w:cstheme="minorHAnsi"/>
        </w:rPr>
        <w:t>17</w:t>
      </w:r>
      <w:r w:rsidRPr="00814B63">
        <w:rPr>
          <w:rFonts w:asciiTheme="minorHAnsi" w:hAnsiTheme="minorHAnsi" w:cstheme="minorHAnsi"/>
        </w:rPr>
        <w:t>,</w:t>
      </w:r>
      <w:r w:rsidRPr="00814B63">
        <w:rPr>
          <w:rFonts w:asciiTheme="minorHAnsi" w:hAnsiTheme="minorHAnsi" w:cstheme="minorHAnsi"/>
          <w:spacing w:val="12"/>
        </w:rPr>
        <w:t xml:space="preserve"> </w:t>
      </w:r>
      <w:r w:rsidRPr="00814B63">
        <w:rPr>
          <w:rFonts w:asciiTheme="minorHAnsi" w:hAnsiTheme="minorHAnsi" w:cstheme="minorHAnsi"/>
        </w:rPr>
        <w:t>commi</w:t>
      </w:r>
      <w:r w:rsidRPr="00814B63">
        <w:rPr>
          <w:rFonts w:asciiTheme="minorHAnsi" w:hAnsiTheme="minorHAnsi" w:cstheme="minorHAnsi"/>
          <w:spacing w:val="10"/>
        </w:rPr>
        <w:t xml:space="preserve"> </w:t>
      </w:r>
      <w:r>
        <w:rPr>
          <w:rFonts w:asciiTheme="minorHAnsi" w:hAnsiTheme="minorHAnsi" w:cstheme="minorHAnsi"/>
        </w:rPr>
        <w:t>9 e 10</w:t>
      </w:r>
      <w:r w:rsidRPr="00814B63">
        <w:rPr>
          <w:rFonts w:asciiTheme="minorHAnsi" w:hAnsiTheme="minorHAnsi" w:cstheme="minorHAnsi"/>
          <w:spacing w:val="9"/>
        </w:rPr>
        <w:t xml:space="preserve"> </w:t>
      </w:r>
      <w:r w:rsidRPr="00814B63">
        <w:rPr>
          <w:rFonts w:asciiTheme="minorHAnsi" w:hAnsiTheme="minorHAnsi" w:cstheme="minorHAnsi"/>
        </w:rPr>
        <w:t>del</w:t>
      </w:r>
      <w:r w:rsidRPr="00814B63">
        <w:rPr>
          <w:rFonts w:asciiTheme="minorHAnsi" w:hAnsiTheme="minorHAnsi" w:cstheme="minorHAnsi"/>
          <w:spacing w:val="11"/>
        </w:rPr>
        <w:t xml:space="preserve"> </w:t>
      </w:r>
      <w:proofErr w:type="spellStart"/>
      <w:r w:rsidRPr="00814B63">
        <w:rPr>
          <w:rFonts w:asciiTheme="minorHAnsi" w:hAnsiTheme="minorHAnsi" w:cstheme="minorHAnsi"/>
        </w:rPr>
        <w:t>D.Lgs</w:t>
      </w:r>
      <w:proofErr w:type="spellEnd"/>
      <w:r w:rsidRPr="00814B63">
        <w:rPr>
          <w:rFonts w:asciiTheme="minorHAnsi" w:hAnsiTheme="minorHAnsi" w:cstheme="minorHAnsi"/>
          <w:spacing w:val="7"/>
        </w:rPr>
        <w:t xml:space="preserve"> </w:t>
      </w:r>
      <w:r w:rsidRPr="00814B63">
        <w:rPr>
          <w:rFonts w:asciiTheme="minorHAnsi" w:hAnsiTheme="minorHAnsi" w:cstheme="minorHAnsi"/>
        </w:rPr>
        <w:t>n.</w:t>
      </w:r>
      <w:r w:rsidRPr="00814B63">
        <w:rPr>
          <w:rFonts w:asciiTheme="minorHAnsi" w:hAnsiTheme="minorHAnsi" w:cstheme="minorHAnsi"/>
          <w:spacing w:val="11"/>
        </w:rPr>
        <w:t xml:space="preserve"> </w:t>
      </w:r>
      <w:r>
        <w:rPr>
          <w:rFonts w:asciiTheme="minorHAnsi" w:hAnsiTheme="minorHAnsi" w:cstheme="minorHAnsi"/>
        </w:rPr>
        <w:t>36/2023</w:t>
      </w:r>
      <w:r w:rsidRPr="00814B63">
        <w:rPr>
          <w:rFonts w:asciiTheme="minorHAnsi" w:hAnsiTheme="minorHAnsi" w:cstheme="minorHAnsi"/>
        </w:rPr>
        <w:t>:</w:t>
      </w:r>
      <w:r w:rsidRPr="00814B63">
        <w:rPr>
          <w:rFonts w:asciiTheme="minorHAnsi" w:hAnsiTheme="minorHAnsi" w:cstheme="minorHAnsi"/>
          <w:spacing w:val="11"/>
        </w:rPr>
        <w:t xml:space="preserve"> </w:t>
      </w:r>
      <w:r w:rsidRPr="00814B63">
        <w:rPr>
          <w:rFonts w:asciiTheme="minorHAnsi" w:hAnsiTheme="minorHAnsi" w:cstheme="minorHAnsi"/>
        </w:rPr>
        <w:t>in</w:t>
      </w:r>
      <w:r w:rsidRPr="00814B63">
        <w:rPr>
          <w:rFonts w:asciiTheme="minorHAnsi" w:hAnsiTheme="minorHAnsi" w:cstheme="minorHAnsi"/>
          <w:spacing w:val="9"/>
        </w:rPr>
        <w:t xml:space="preserve"> </w:t>
      </w:r>
      <w:r w:rsidRPr="00814B63">
        <w:rPr>
          <w:rFonts w:asciiTheme="minorHAnsi" w:hAnsiTheme="minorHAnsi" w:cstheme="minorHAnsi"/>
        </w:rPr>
        <w:t>tal</w:t>
      </w:r>
      <w:r w:rsidRPr="00814B63">
        <w:rPr>
          <w:rFonts w:asciiTheme="minorHAnsi" w:hAnsiTheme="minorHAnsi" w:cstheme="minorHAnsi"/>
          <w:spacing w:val="11"/>
        </w:rPr>
        <w:t xml:space="preserve"> </w:t>
      </w:r>
      <w:r w:rsidRPr="00814B63">
        <w:rPr>
          <w:rFonts w:asciiTheme="minorHAnsi" w:hAnsiTheme="minorHAnsi" w:cstheme="minorHAnsi"/>
        </w:rPr>
        <w:t>caso</w:t>
      </w:r>
      <w:r w:rsidRPr="00814B63">
        <w:rPr>
          <w:rFonts w:asciiTheme="minorHAnsi" w:hAnsiTheme="minorHAnsi" w:cstheme="minorHAnsi"/>
          <w:spacing w:val="9"/>
        </w:rPr>
        <w:t xml:space="preserve"> </w:t>
      </w:r>
      <w:r w:rsidRPr="00814B63">
        <w:rPr>
          <w:rFonts w:asciiTheme="minorHAnsi" w:hAnsiTheme="minorHAnsi" w:cstheme="minorHAnsi"/>
        </w:rPr>
        <w:t>il</w:t>
      </w:r>
      <w:r w:rsidRPr="00814B63">
        <w:rPr>
          <w:rFonts w:asciiTheme="minorHAnsi" w:hAnsiTheme="minorHAnsi" w:cstheme="minorHAnsi"/>
          <w:spacing w:val="8"/>
        </w:rPr>
        <w:t xml:space="preserve"> </w:t>
      </w:r>
      <w:r>
        <w:rPr>
          <w:rFonts w:asciiTheme="minorHAnsi" w:hAnsiTheme="minorHAnsi" w:cstheme="minorHAnsi"/>
        </w:rPr>
        <w:t>RUP</w:t>
      </w:r>
      <w:r w:rsidRPr="00814B63">
        <w:rPr>
          <w:rFonts w:asciiTheme="minorHAnsi" w:hAnsiTheme="minorHAnsi" w:cstheme="minorHAnsi"/>
        </w:rPr>
        <w:t>.</w:t>
      </w:r>
      <w:r w:rsidRPr="00814B63">
        <w:rPr>
          <w:rFonts w:asciiTheme="minorHAnsi" w:hAnsiTheme="minorHAnsi" w:cstheme="minorHAnsi"/>
          <w:spacing w:val="12"/>
        </w:rPr>
        <w:t xml:space="preserve"> </w:t>
      </w:r>
      <w:r w:rsidRPr="00814B63">
        <w:rPr>
          <w:rFonts w:asciiTheme="minorHAnsi" w:hAnsiTheme="minorHAnsi" w:cstheme="minorHAnsi"/>
        </w:rPr>
        <w:t>autorizzerà</w:t>
      </w:r>
      <w:r w:rsidRPr="00814B63">
        <w:rPr>
          <w:rFonts w:asciiTheme="minorHAnsi" w:hAnsiTheme="minorHAnsi" w:cstheme="minorHAnsi"/>
          <w:spacing w:val="-64"/>
        </w:rPr>
        <w:t xml:space="preserve"> </w:t>
      </w:r>
      <w:r w:rsidRPr="00814B63">
        <w:rPr>
          <w:rFonts w:asciiTheme="minorHAnsi" w:hAnsiTheme="minorHAnsi" w:cstheme="minorHAnsi"/>
        </w:rPr>
        <w:t>in tal senso la DL</w:t>
      </w:r>
      <w:r w:rsidR="00617370">
        <w:rPr>
          <w:rFonts w:asciiTheme="minorHAnsi" w:hAnsiTheme="minorHAnsi" w:cstheme="minorHAnsi"/>
        </w:rPr>
        <w:t>/DEC</w:t>
      </w:r>
      <w:r w:rsidRPr="00814B63">
        <w:rPr>
          <w:rFonts w:asciiTheme="minorHAnsi" w:hAnsiTheme="minorHAnsi" w:cstheme="minorHAnsi"/>
        </w:rPr>
        <w:t xml:space="preserve"> la quale indicherà espressamente sul verbale le lavorazioni da iniziare</w:t>
      </w:r>
      <w:r w:rsidRPr="00814B63">
        <w:rPr>
          <w:rFonts w:asciiTheme="minorHAnsi" w:hAnsiTheme="minorHAnsi" w:cstheme="minorHAnsi"/>
          <w:spacing w:val="1"/>
        </w:rPr>
        <w:t xml:space="preserve"> </w:t>
      </w:r>
      <w:r w:rsidRPr="00814B63">
        <w:rPr>
          <w:rFonts w:asciiTheme="minorHAnsi" w:hAnsiTheme="minorHAnsi" w:cstheme="minorHAnsi"/>
        </w:rPr>
        <w:t>immediatamente.</w:t>
      </w:r>
    </w:p>
    <w:p w14:paraId="12346719" w14:textId="20C7BE28" w:rsidR="008E32B2" w:rsidRPr="00814B63" w:rsidRDefault="008E32B2" w:rsidP="00AC6991">
      <w:pPr>
        <w:pStyle w:val="Corpotesto"/>
        <w:spacing w:line="276" w:lineRule="auto"/>
        <w:ind w:left="426" w:right="548"/>
        <w:jc w:val="both"/>
        <w:rPr>
          <w:rFonts w:asciiTheme="minorHAnsi" w:hAnsiTheme="minorHAnsi" w:cstheme="minorHAnsi"/>
        </w:rPr>
      </w:pPr>
      <w:r w:rsidRPr="00814B63">
        <w:rPr>
          <w:rFonts w:asciiTheme="minorHAnsi" w:hAnsiTheme="minorHAnsi" w:cstheme="minorHAnsi"/>
        </w:rPr>
        <w:t>Se nel giorno fissato e comunicato l’Appaltatore non si presenta a ricevere la consegna dei</w:t>
      </w:r>
      <w:r w:rsidRPr="00814B63">
        <w:rPr>
          <w:rFonts w:asciiTheme="minorHAnsi" w:hAnsiTheme="minorHAnsi" w:cstheme="minorHAnsi"/>
          <w:spacing w:val="1"/>
        </w:rPr>
        <w:t xml:space="preserve"> </w:t>
      </w:r>
      <w:r w:rsidRPr="00814B63">
        <w:rPr>
          <w:rFonts w:asciiTheme="minorHAnsi" w:hAnsiTheme="minorHAnsi" w:cstheme="minorHAnsi"/>
        </w:rPr>
        <w:t>lavori</w:t>
      </w:r>
      <w:r w:rsidR="00617370">
        <w:rPr>
          <w:rFonts w:asciiTheme="minorHAnsi" w:hAnsiTheme="minorHAnsi" w:cstheme="minorHAnsi"/>
        </w:rPr>
        <w:t>/servizi</w:t>
      </w:r>
      <w:r w:rsidRPr="00814B63">
        <w:rPr>
          <w:rFonts w:asciiTheme="minorHAnsi" w:hAnsiTheme="minorHAnsi" w:cstheme="minorHAnsi"/>
        </w:rPr>
        <w:t xml:space="preserve">, la </w:t>
      </w:r>
      <w:r w:rsidR="00617370" w:rsidRPr="00617370">
        <w:rPr>
          <w:rFonts w:asciiTheme="minorHAnsi" w:hAnsiTheme="minorHAnsi" w:cstheme="minorHAnsi"/>
        </w:rPr>
        <w:t>DL/DEC</w:t>
      </w:r>
      <w:r w:rsidRPr="00814B63">
        <w:rPr>
          <w:rFonts w:asciiTheme="minorHAnsi" w:hAnsiTheme="minorHAnsi" w:cstheme="minorHAnsi"/>
        </w:rPr>
        <w:t xml:space="preserve"> fisserà un nuovo termine perentorio, non inferiore a </w:t>
      </w:r>
      <w:r>
        <w:rPr>
          <w:rFonts w:asciiTheme="minorHAnsi" w:hAnsiTheme="minorHAnsi" w:cstheme="minorHAnsi"/>
        </w:rPr>
        <w:t>____</w:t>
      </w:r>
      <w:r w:rsidRPr="00814B63">
        <w:rPr>
          <w:rFonts w:asciiTheme="minorHAnsi" w:hAnsiTheme="minorHAnsi" w:cstheme="minorHAnsi"/>
        </w:rPr>
        <w:t xml:space="preserve"> giorni e non superiore</w:t>
      </w:r>
      <w:r w:rsidRPr="00814B63">
        <w:rPr>
          <w:rFonts w:asciiTheme="minorHAnsi" w:hAnsiTheme="minorHAnsi" w:cstheme="minorHAnsi"/>
          <w:spacing w:val="1"/>
        </w:rPr>
        <w:t xml:space="preserve"> </w:t>
      </w:r>
      <w:r w:rsidRPr="00814B63">
        <w:rPr>
          <w:rFonts w:asciiTheme="minorHAnsi" w:hAnsiTheme="minorHAnsi" w:cstheme="minorHAnsi"/>
        </w:rPr>
        <w:t xml:space="preserve">a </w:t>
      </w:r>
      <w:r>
        <w:rPr>
          <w:rFonts w:asciiTheme="minorHAnsi" w:hAnsiTheme="minorHAnsi" w:cstheme="minorHAnsi"/>
        </w:rPr>
        <w:t>____</w:t>
      </w:r>
      <w:r w:rsidRPr="00814B63">
        <w:rPr>
          <w:rFonts w:asciiTheme="minorHAnsi" w:hAnsiTheme="minorHAnsi" w:cstheme="minorHAnsi"/>
        </w:rPr>
        <w:t xml:space="preserve"> (la decorrenza del termine contrattuale resta comunque quella della data di prima</w:t>
      </w:r>
      <w:r w:rsidRPr="00814B63">
        <w:rPr>
          <w:rFonts w:asciiTheme="minorHAnsi" w:hAnsiTheme="minorHAnsi" w:cstheme="minorHAnsi"/>
          <w:spacing w:val="1"/>
        </w:rPr>
        <w:t xml:space="preserve"> </w:t>
      </w:r>
      <w:r w:rsidRPr="00814B63">
        <w:rPr>
          <w:rFonts w:asciiTheme="minorHAnsi" w:hAnsiTheme="minorHAnsi" w:cstheme="minorHAnsi"/>
        </w:rPr>
        <w:t>convocazione),</w:t>
      </w:r>
      <w:r w:rsidRPr="00814B63">
        <w:rPr>
          <w:rFonts w:asciiTheme="minorHAnsi" w:hAnsiTheme="minorHAnsi" w:cstheme="minorHAnsi"/>
          <w:spacing w:val="1"/>
        </w:rPr>
        <w:t xml:space="preserve"> </w:t>
      </w:r>
      <w:r w:rsidRPr="00814B63">
        <w:rPr>
          <w:rFonts w:asciiTheme="minorHAnsi" w:hAnsiTheme="minorHAnsi" w:cstheme="minorHAnsi"/>
        </w:rPr>
        <w:t>con</w:t>
      </w:r>
      <w:r w:rsidRPr="00814B63">
        <w:rPr>
          <w:rFonts w:asciiTheme="minorHAnsi" w:hAnsiTheme="minorHAnsi" w:cstheme="minorHAnsi"/>
          <w:spacing w:val="1"/>
        </w:rPr>
        <w:t xml:space="preserve"> </w:t>
      </w:r>
      <w:r w:rsidRPr="00814B63">
        <w:rPr>
          <w:rFonts w:asciiTheme="minorHAnsi" w:hAnsiTheme="minorHAnsi" w:cstheme="minorHAnsi"/>
        </w:rPr>
        <w:t>applicazione</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relativa</w:t>
      </w:r>
      <w:r w:rsidRPr="00814B63">
        <w:rPr>
          <w:rFonts w:asciiTheme="minorHAnsi" w:hAnsiTheme="minorHAnsi" w:cstheme="minorHAnsi"/>
          <w:spacing w:val="1"/>
        </w:rPr>
        <w:t xml:space="preserve"> </w:t>
      </w:r>
      <w:r w:rsidRPr="00814B63">
        <w:rPr>
          <w:rFonts w:asciiTheme="minorHAnsi" w:hAnsiTheme="minorHAnsi" w:cstheme="minorHAnsi"/>
        </w:rPr>
        <w:t>penale</w:t>
      </w:r>
      <w:r w:rsidRPr="00814B63">
        <w:rPr>
          <w:rFonts w:asciiTheme="minorHAnsi" w:hAnsiTheme="minorHAnsi" w:cstheme="minorHAnsi"/>
          <w:spacing w:val="1"/>
        </w:rPr>
        <w:t xml:space="preserve"> </w:t>
      </w:r>
      <w:r w:rsidRPr="00814B63">
        <w:rPr>
          <w:rFonts w:asciiTheme="minorHAnsi" w:hAnsiTheme="minorHAnsi" w:cstheme="minorHAnsi"/>
        </w:rPr>
        <w:t>ai</w:t>
      </w:r>
      <w:r w:rsidRPr="00814B63">
        <w:rPr>
          <w:rFonts w:asciiTheme="minorHAnsi" w:hAnsiTheme="minorHAnsi" w:cstheme="minorHAnsi"/>
          <w:spacing w:val="1"/>
        </w:rPr>
        <w:t xml:space="preserve"> </w:t>
      </w:r>
      <w:r w:rsidRPr="00814B63">
        <w:rPr>
          <w:rFonts w:asciiTheme="minorHAnsi" w:hAnsiTheme="minorHAnsi" w:cstheme="minorHAnsi"/>
        </w:rPr>
        <w:t>sensi</w:t>
      </w:r>
      <w:r w:rsidRPr="00814B63">
        <w:rPr>
          <w:rFonts w:asciiTheme="minorHAnsi" w:hAnsiTheme="minorHAnsi" w:cstheme="minorHAnsi"/>
          <w:spacing w:val="1"/>
        </w:rPr>
        <w:t xml:space="preserve"> </w:t>
      </w:r>
      <w:r w:rsidRPr="00814B63">
        <w:rPr>
          <w:rFonts w:asciiTheme="minorHAnsi" w:hAnsiTheme="minorHAnsi" w:cstheme="minorHAnsi"/>
        </w:rPr>
        <w:t>dell’art.</w:t>
      </w:r>
      <w:r w:rsidRPr="00814B63">
        <w:rPr>
          <w:rFonts w:asciiTheme="minorHAnsi" w:hAnsiTheme="minorHAnsi" w:cstheme="minorHAnsi"/>
          <w:spacing w:val="1"/>
        </w:rPr>
        <w:t xml:space="preserve"> </w:t>
      </w:r>
      <w:r>
        <w:rPr>
          <w:rFonts w:asciiTheme="minorHAnsi" w:hAnsiTheme="minorHAnsi" w:cstheme="minorHAnsi"/>
        </w:rPr>
        <w:t>_____</w:t>
      </w:r>
      <w:r w:rsidRPr="00814B63">
        <w:rPr>
          <w:rFonts w:asciiTheme="minorHAnsi" w:hAnsiTheme="minorHAnsi" w:cstheme="minorHAnsi"/>
        </w:rPr>
        <w:t>;</w:t>
      </w:r>
      <w:r w:rsidRPr="00814B63">
        <w:rPr>
          <w:rFonts w:asciiTheme="minorHAnsi" w:hAnsiTheme="minorHAnsi" w:cstheme="minorHAnsi"/>
          <w:spacing w:val="66"/>
        </w:rPr>
        <w:t xml:space="preserve"> </w:t>
      </w:r>
      <w:r w:rsidRPr="00814B63">
        <w:rPr>
          <w:rFonts w:asciiTheme="minorHAnsi" w:hAnsiTheme="minorHAnsi" w:cstheme="minorHAnsi"/>
        </w:rPr>
        <w:t>decorso</w:t>
      </w:r>
      <w:r w:rsidRPr="00814B63">
        <w:rPr>
          <w:rFonts w:asciiTheme="minorHAnsi" w:hAnsiTheme="minorHAnsi" w:cstheme="minorHAnsi"/>
          <w:spacing w:val="1"/>
        </w:rPr>
        <w:t xml:space="preserve"> </w:t>
      </w:r>
      <w:r w:rsidRPr="00814B63">
        <w:rPr>
          <w:rFonts w:asciiTheme="minorHAnsi" w:hAnsiTheme="minorHAnsi" w:cstheme="minorHAnsi"/>
        </w:rPr>
        <w:t>inutilmente il quale l’Amministrazione ha la facoltà di risolvere il contratto e</w:t>
      </w:r>
      <w:r w:rsidRPr="00814B63">
        <w:rPr>
          <w:rFonts w:asciiTheme="minorHAnsi" w:hAnsiTheme="minorHAnsi" w:cstheme="minorHAnsi"/>
          <w:spacing w:val="1"/>
        </w:rPr>
        <w:t xml:space="preserve"> </w:t>
      </w:r>
      <w:r w:rsidRPr="00814B63">
        <w:rPr>
          <w:rFonts w:asciiTheme="minorHAnsi" w:hAnsiTheme="minorHAnsi" w:cstheme="minorHAnsi"/>
        </w:rPr>
        <w:t>incamerare</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3"/>
        </w:rPr>
        <w:t xml:space="preserve"> </w:t>
      </w:r>
      <w:r w:rsidRPr="00814B63">
        <w:rPr>
          <w:rFonts w:asciiTheme="minorHAnsi" w:hAnsiTheme="minorHAnsi" w:cstheme="minorHAnsi"/>
        </w:rPr>
        <w:t>cauzione.</w:t>
      </w:r>
    </w:p>
    <w:p w14:paraId="7F63F6E1" w14:textId="1A855C55" w:rsidR="008E32B2" w:rsidRPr="00814B63" w:rsidRDefault="008E32B2" w:rsidP="00AC6991">
      <w:pPr>
        <w:pStyle w:val="Corpotesto"/>
        <w:spacing w:line="276" w:lineRule="auto"/>
        <w:ind w:left="426" w:right="550"/>
        <w:jc w:val="both"/>
        <w:rPr>
          <w:rFonts w:asciiTheme="minorHAnsi" w:hAnsiTheme="minorHAnsi" w:cstheme="minorHAnsi"/>
        </w:rPr>
      </w:pPr>
      <w:r w:rsidRPr="00814B63">
        <w:rPr>
          <w:rFonts w:asciiTheme="minorHAnsi" w:hAnsiTheme="minorHAnsi" w:cstheme="minorHAnsi"/>
        </w:rPr>
        <w:t>In tal caso si procederà ai sensi di legge all’assegnazione dei lavori in favore del successivo</w:t>
      </w:r>
      <w:r w:rsidRPr="00814B63">
        <w:rPr>
          <w:rFonts w:asciiTheme="minorHAnsi" w:hAnsiTheme="minorHAnsi" w:cstheme="minorHAnsi"/>
          <w:spacing w:val="1"/>
        </w:rPr>
        <w:t xml:space="preserve"> </w:t>
      </w:r>
      <w:r w:rsidRPr="00814B63">
        <w:rPr>
          <w:rFonts w:asciiTheme="minorHAnsi" w:hAnsiTheme="minorHAnsi" w:cstheme="minorHAnsi"/>
        </w:rPr>
        <w:t>classificato</w:t>
      </w:r>
      <w:r w:rsidR="00617370">
        <w:rPr>
          <w:rFonts w:asciiTheme="minorHAnsi" w:hAnsiTheme="minorHAnsi" w:cstheme="minorHAnsi"/>
        </w:rPr>
        <w:t xml:space="preserve"> (c.d. scorrimento)</w:t>
      </w:r>
      <w:r>
        <w:rPr>
          <w:rFonts w:asciiTheme="minorHAnsi" w:hAnsiTheme="minorHAnsi" w:cstheme="minorHAnsi"/>
        </w:rPr>
        <w:t>, se presente</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qualora</w:t>
      </w:r>
      <w:r w:rsidRPr="00814B63">
        <w:rPr>
          <w:rFonts w:asciiTheme="minorHAnsi" w:hAnsiTheme="minorHAnsi" w:cstheme="minorHAnsi"/>
          <w:spacing w:val="1"/>
        </w:rPr>
        <w:t xml:space="preserve"> </w:t>
      </w:r>
      <w:r w:rsidRPr="00814B63">
        <w:rPr>
          <w:rFonts w:asciiTheme="minorHAnsi" w:hAnsiTheme="minorHAnsi" w:cstheme="minorHAnsi"/>
        </w:rPr>
        <w:t>sia</w:t>
      </w:r>
      <w:r w:rsidRPr="00814B63">
        <w:rPr>
          <w:rFonts w:asciiTheme="minorHAnsi" w:hAnsiTheme="minorHAnsi" w:cstheme="minorHAnsi"/>
          <w:spacing w:val="1"/>
        </w:rPr>
        <w:t xml:space="preserve"> </w:t>
      </w:r>
      <w:r w:rsidRPr="00814B63">
        <w:rPr>
          <w:rFonts w:asciiTheme="minorHAnsi" w:hAnsiTheme="minorHAnsi" w:cstheme="minorHAnsi"/>
        </w:rPr>
        <w:t>indetta</w:t>
      </w:r>
      <w:r w:rsidRPr="00814B63">
        <w:rPr>
          <w:rFonts w:asciiTheme="minorHAnsi" w:hAnsiTheme="minorHAnsi" w:cstheme="minorHAnsi"/>
          <w:spacing w:val="1"/>
        </w:rPr>
        <w:t xml:space="preserve"> </w:t>
      </w:r>
      <w:r w:rsidRPr="00814B63">
        <w:rPr>
          <w:rFonts w:asciiTheme="minorHAnsi" w:hAnsiTheme="minorHAnsi" w:cstheme="minorHAnsi"/>
        </w:rPr>
        <w:t>una</w:t>
      </w:r>
      <w:r w:rsidRPr="00814B63">
        <w:rPr>
          <w:rFonts w:asciiTheme="minorHAnsi" w:hAnsiTheme="minorHAnsi" w:cstheme="minorHAnsi"/>
          <w:spacing w:val="1"/>
        </w:rPr>
        <w:t xml:space="preserve"> </w:t>
      </w:r>
      <w:r w:rsidRPr="00814B63">
        <w:rPr>
          <w:rFonts w:asciiTheme="minorHAnsi" w:hAnsiTheme="minorHAnsi" w:cstheme="minorHAnsi"/>
        </w:rPr>
        <w:t>nuova</w:t>
      </w:r>
      <w:r w:rsidRPr="00814B63">
        <w:rPr>
          <w:rFonts w:asciiTheme="minorHAnsi" w:hAnsiTheme="minorHAnsi" w:cstheme="minorHAnsi"/>
          <w:spacing w:val="1"/>
        </w:rPr>
        <w:t xml:space="preserve"> </w:t>
      </w:r>
      <w:r w:rsidRPr="00814B63">
        <w:rPr>
          <w:rFonts w:asciiTheme="minorHAnsi" w:hAnsiTheme="minorHAnsi" w:cstheme="minorHAnsi"/>
        </w:rPr>
        <w:t>procedura</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l’affidamento</w:t>
      </w:r>
      <w:r w:rsidRPr="00814B63">
        <w:rPr>
          <w:rFonts w:asciiTheme="minorHAnsi" w:hAnsiTheme="minorHAnsi" w:cstheme="minorHAnsi"/>
          <w:spacing w:val="1"/>
        </w:rPr>
        <w:t xml:space="preserve"> </w:t>
      </w:r>
      <w:r w:rsidRPr="00814B63">
        <w:rPr>
          <w:rFonts w:asciiTheme="minorHAnsi" w:hAnsiTheme="minorHAnsi" w:cstheme="minorHAnsi"/>
        </w:rPr>
        <w:t>dei</w:t>
      </w:r>
      <w:r w:rsidRPr="00814B63">
        <w:rPr>
          <w:rFonts w:asciiTheme="minorHAnsi" w:hAnsiTheme="minorHAnsi" w:cstheme="minorHAnsi"/>
          <w:spacing w:val="1"/>
        </w:rPr>
        <w:t xml:space="preserve"> </w:t>
      </w:r>
      <w:r w:rsidRPr="00814B63">
        <w:rPr>
          <w:rFonts w:asciiTheme="minorHAnsi" w:hAnsiTheme="minorHAnsi" w:cstheme="minorHAnsi"/>
        </w:rPr>
        <w:t>lavori</w:t>
      </w:r>
      <w:r>
        <w:rPr>
          <w:rFonts w:asciiTheme="minorHAnsi" w:hAnsiTheme="minorHAnsi" w:cstheme="minorHAnsi"/>
        </w:rPr>
        <w:t>/servizi</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l’aggiudicatario</w:t>
      </w:r>
      <w:r w:rsidRPr="00814B63">
        <w:rPr>
          <w:rFonts w:asciiTheme="minorHAnsi" w:hAnsiTheme="minorHAnsi" w:cstheme="minorHAnsi"/>
          <w:spacing w:val="1"/>
        </w:rPr>
        <w:t xml:space="preserve"> </w:t>
      </w:r>
      <w:r w:rsidRPr="00814B63">
        <w:rPr>
          <w:rFonts w:asciiTheme="minorHAnsi" w:hAnsiTheme="minorHAnsi" w:cstheme="minorHAnsi"/>
        </w:rPr>
        <w:t>della</w:t>
      </w:r>
      <w:r w:rsidRPr="00814B63">
        <w:rPr>
          <w:rFonts w:asciiTheme="minorHAnsi" w:hAnsiTheme="minorHAnsi" w:cstheme="minorHAnsi"/>
          <w:spacing w:val="1"/>
        </w:rPr>
        <w:t xml:space="preserve"> </w:t>
      </w:r>
      <w:r w:rsidRPr="00814B63">
        <w:rPr>
          <w:rFonts w:asciiTheme="minorHAnsi" w:hAnsiTheme="minorHAnsi" w:cstheme="minorHAnsi"/>
        </w:rPr>
        <w:t>gara</w:t>
      </w:r>
      <w:r w:rsidRPr="00814B63">
        <w:rPr>
          <w:rFonts w:asciiTheme="minorHAnsi" w:hAnsiTheme="minorHAnsi" w:cstheme="minorHAnsi"/>
          <w:spacing w:val="1"/>
        </w:rPr>
        <w:t xml:space="preserve"> </w:t>
      </w:r>
      <w:r w:rsidRPr="00814B63">
        <w:rPr>
          <w:rFonts w:asciiTheme="minorHAnsi" w:hAnsiTheme="minorHAnsi" w:cstheme="minorHAnsi"/>
        </w:rPr>
        <w:t>originaria</w:t>
      </w:r>
      <w:r w:rsidRPr="00814B63">
        <w:rPr>
          <w:rFonts w:asciiTheme="minorHAnsi" w:hAnsiTheme="minorHAnsi" w:cstheme="minorHAnsi"/>
          <w:spacing w:val="1"/>
        </w:rPr>
        <w:t xml:space="preserve"> </w:t>
      </w:r>
      <w:r w:rsidRPr="00814B63">
        <w:rPr>
          <w:rFonts w:asciiTheme="minorHAnsi" w:hAnsiTheme="minorHAnsi" w:cstheme="minorHAnsi"/>
        </w:rPr>
        <w:t>è</w:t>
      </w:r>
      <w:r w:rsidRPr="00814B63">
        <w:rPr>
          <w:rFonts w:asciiTheme="minorHAnsi" w:hAnsiTheme="minorHAnsi" w:cstheme="minorHAnsi"/>
          <w:spacing w:val="1"/>
        </w:rPr>
        <w:t xml:space="preserve"> </w:t>
      </w:r>
      <w:r w:rsidRPr="00814B63">
        <w:rPr>
          <w:rFonts w:asciiTheme="minorHAnsi" w:hAnsiTheme="minorHAnsi" w:cstheme="minorHAnsi"/>
        </w:rPr>
        <w:t>escluso</w:t>
      </w:r>
      <w:r w:rsidRPr="00814B63">
        <w:rPr>
          <w:rFonts w:asciiTheme="minorHAnsi" w:hAnsiTheme="minorHAnsi" w:cstheme="minorHAnsi"/>
          <w:spacing w:val="1"/>
        </w:rPr>
        <w:t xml:space="preserve"> </w:t>
      </w:r>
      <w:r w:rsidRPr="00814B63">
        <w:rPr>
          <w:rFonts w:asciiTheme="minorHAnsi" w:hAnsiTheme="minorHAnsi" w:cstheme="minorHAnsi"/>
        </w:rPr>
        <w:t>dalla</w:t>
      </w:r>
      <w:r w:rsidRPr="00814B63">
        <w:rPr>
          <w:rFonts w:asciiTheme="minorHAnsi" w:hAnsiTheme="minorHAnsi" w:cstheme="minorHAnsi"/>
          <w:spacing w:val="1"/>
        </w:rPr>
        <w:t xml:space="preserve"> </w:t>
      </w:r>
      <w:r w:rsidRPr="00814B63">
        <w:rPr>
          <w:rFonts w:asciiTheme="minorHAnsi" w:hAnsiTheme="minorHAnsi" w:cstheme="minorHAnsi"/>
        </w:rPr>
        <w:t>partecipazione</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quanto</w:t>
      </w:r>
      <w:r w:rsidRPr="00814B63">
        <w:rPr>
          <w:rFonts w:asciiTheme="minorHAnsi" w:hAnsiTheme="minorHAnsi" w:cstheme="minorHAnsi"/>
          <w:spacing w:val="1"/>
        </w:rPr>
        <w:t xml:space="preserve"> </w:t>
      </w:r>
      <w:r w:rsidRPr="00814B63">
        <w:rPr>
          <w:rFonts w:asciiTheme="minorHAnsi" w:hAnsiTheme="minorHAnsi" w:cstheme="minorHAnsi"/>
        </w:rPr>
        <w:t>l’inadempimento</w:t>
      </w:r>
      <w:r w:rsidRPr="00814B63">
        <w:rPr>
          <w:rFonts w:asciiTheme="minorHAnsi" w:hAnsiTheme="minorHAnsi" w:cstheme="minorHAnsi"/>
          <w:spacing w:val="-2"/>
        </w:rPr>
        <w:t xml:space="preserve"> </w:t>
      </w:r>
      <w:r w:rsidRPr="00814B63">
        <w:rPr>
          <w:rFonts w:asciiTheme="minorHAnsi" w:hAnsiTheme="minorHAnsi" w:cstheme="minorHAnsi"/>
        </w:rPr>
        <w:t>è considerato</w:t>
      </w:r>
      <w:r w:rsidRPr="00814B63">
        <w:rPr>
          <w:rFonts w:asciiTheme="minorHAnsi" w:hAnsiTheme="minorHAnsi" w:cstheme="minorHAnsi"/>
          <w:spacing w:val="-2"/>
        </w:rPr>
        <w:t xml:space="preserve"> </w:t>
      </w:r>
      <w:r w:rsidRPr="00814B63">
        <w:rPr>
          <w:rFonts w:asciiTheme="minorHAnsi" w:hAnsiTheme="minorHAnsi" w:cstheme="minorHAnsi"/>
        </w:rPr>
        <w:t>grave negligenza</w:t>
      </w:r>
      <w:r w:rsidRPr="00814B63">
        <w:rPr>
          <w:rFonts w:asciiTheme="minorHAnsi" w:hAnsiTheme="minorHAnsi" w:cstheme="minorHAnsi"/>
          <w:spacing w:val="-3"/>
        </w:rPr>
        <w:t xml:space="preserve"> </w:t>
      </w:r>
      <w:r w:rsidRPr="00814B63">
        <w:rPr>
          <w:rFonts w:asciiTheme="minorHAnsi" w:hAnsiTheme="minorHAnsi" w:cstheme="minorHAnsi"/>
        </w:rPr>
        <w:t>accertata.</w:t>
      </w:r>
    </w:p>
    <w:p w14:paraId="39031CE9" w14:textId="77777777" w:rsidR="008E32B2" w:rsidRPr="00814B63" w:rsidRDefault="008E32B2" w:rsidP="00AC6991">
      <w:pPr>
        <w:pStyle w:val="Corpotesto"/>
        <w:spacing w:line="278" w:lineRule="auto"/>
        <w:ind w:left="426" w:right="555"/>
        <w:jc w:val="both"/>
        <w:rPr>
          <w:rFonts w:asciiTheme="minorHAnsi" w:hAnsiTheme="minorHAnsi" w:cstheme="minorHAnsi"/>
        </w:rPr>
      </w:pPr>
      <w:r w:rsidRPr="00814B63">
        <w:rPr>
          <w:rFonts w:asciiTheme="minorHAnsi" w:hAnsiTheme="minorHAnsi" w:cstheme="minorHAnsi"/>
        </w:rPr>
        <w:t>Eventuali deroghe all’inizio dei lavori di cui sopra, per cause di forza maggiore, saranno</w:t>
      </w:r>
      <w:r w:rsidRPr="00814B63">
        <w:rPr>
          <w:rFonts w:asciiTheme="minorHAnsi" w:hAnsiTheme="minorHAnsi" w:cstheme="minorHAnsi"/>
          <w:spacing w:val="1"/>
        </w:rPr>
        <w:t xml:space="preserve"> </w:t>
      </w:r>
      <w:r w:rsidRPr="00814B63">
        <w:rPr>
          <w:rFonts w:asciiTheme="minorHAnsi" w:hAnsiTheme="minorHAnsi" w:cstheme="minorHAnsi"/>
        </w:rPr>
        <w:t>valutate</w:t>
      </w:r>
      <w:r w:rsidRPr="00814B63">
        <w:rPr>
          <w:rFonts w:asciiTheme="minorHAnsi" w:hAnsiTheme="minorHAnsi" w:cstheme="minorHAnsi"/>
          <w:spacing w:val="-1"/>
        </w:rPr>
        <w:t xml:space="preserve"> </w:t>
      </w:r>
      <w:r w:rsidRPr="00814B63">
        <w:rPr>
          <w:rFonts w:asciiTheme="minorHAnsi" w:hAnsiTheme="minorHAnsi" w:cstheme="minorHAnsi"/>
        </w:rPr>
        <w:t>insindacabilmente dalla</w:t>
      </w:r>
      <w:r w:rsidRPr="00814B63">
        <w:rPr>
          <w:rFonts w:asciiTheme="minorHAnsi" w:hAnsiTheme="minorHAnsi" w:cstheme="minorHAnsi"/>
          <w:spacing w:val="-2"/>
        </w:rPr>
        <w:t xml:space="preserve"> </w:t>
      </w:r>
      <w:r>
        <w:rPr>
          <w:rFonts w:asciiTheme="minorHAnsi" w:hAnsiTheme="minorHAnsi" w:cstheme="minorHAnsi"/>
        </w:rPr>
        <w:t>DL / DEC</w:t>
      </w:r>
      <w:r w:rsidRPr="00814B63">
        <w:rPr>
          <w:rFonts w:asciiTheme="minorHAnsi" w:hAnsiTheme="minorHAnsi" w:cstheme="minorHAnsi"/>
          <w:spacing w:val="-1"/>
        </w:rPr>
        <w:t xml:space="preserve"> </w:t>
      </w:r>
      <w:r w:rsidRPr="00814B63">
        <w:rPr>
          <w:rFonts w:asciiTheme="minorHAnsi" w:hAnsiTheme="minorHAnsi" w:cstheme="minorHAnsi"/>
        </w:rPr>
        <w:t>e dal</w:t>
      </w:r>
      <w:r w:rsidRPr="00814B63">
        <w:rPr>
          <w:rFonts w:asciiTheme="minorHAnsi" w:hAnsiTheme="minorHAnsi" w:cstheme="minorHAnsi"/>
          <w:spacing w:val="-3"/>
        </w:rPr>
        <w:t xml:space="preserve"> </w:t>
      </w:r>
      <w:r w:rsidRPr="00814B63">
        <w:rPr>
          <w:rFonts w:asciiTheme="minorHAnsi" w:hAnsiTheme="minorHAnsi" w:cstheme="minorHAnsi"/>
        </w:rPr>
        <w:t>R</w:t>
      </w:r>
      <w:r>
        <w:rPr>
          <w:rFonts w:asciiTheme="minorHAnsi" w:hAnsiTheme="minorHAnsi" w:cstheme="minorHAnsi"/>
        </w:rPr>
        <w:t>UP.</w:t>
      </w:r>
    </w:p>
    <w:p w14:paraId="70BD1429" w14:textId="77777777" w:rsidR="008E32B2" w:rsidRPr="00814B63" w:rsidRDefault="008E32B2" w:rsidP="008E32B2">
      <w:pPr>
        <w:pStyle w:val="Corpotesto"/>
        <w:spacing w:before="3"/>
        <w:rPr>
          <w:rFonts w:asciiTheme="minorHAnsi" w:hAnsiTheme="minorHAnsi" w:cstheme="minorHAnsi"/>
        </w:rPr>
      </w:pPr>
    </w:p>
    <w:p w14:paraId="20BB6CC5" w14:textId="2720190D" w:rsidR="008E32B2" w:rsidRPr="00AC6991" w:rsidRDefault="008E32B2" w:rsidP="00AC6991">
      <w:pPr>
        <w:pStyle w:val="Titolo2"/>
        <w:tabs>
          <w:tab w:val="left" w:pos="3082"/>
        </w:tabs>
        <w:ind w:left="426"/>
        <w:jc w:val="center"/>
        <w:rPr>
          <w:rFonts w:asciiTheme="minorHAnsi" w:hAnsiTheme="minorHAnsi" w:cstheme="minorHAnsi"/>
          <w:sz w:val="24"/>
          <w:szCs w:val="24"/>
        </w:rPr>
      </w:pPr>
      <w:bookmarkStart w:id="53" w:name="_bookmark16"/>
      <w:bookmarkStart w:id="54" w:name="_Toc211348068"/>
      <w:bookmarkEnd w:id="53"/>
      <w:r w:rsidRPr="00AC6991">
        <w:rPr>
          <w:rFonts w:asciiTheme="minorHAnsi" w:hAnsiTheme="minorHAnsi" w:cstheme="minorHAnsi"/>
          <w:spacing w:val="-1"/>
          <w:sz w:val="24"/>
          <w:szCs w:val="24"/>
        </w:rPr>
        <w:t>Art</w:t>
      </w:r>
      <w:r w:rsidRPr="00AC6991">
        <w:rPr>
          <w:rFonts w:asciiTheme="minorHAnsi" w:hAnsiTheme="minorHAnsi" w:cstheme="minorHAnsi"/>
          <w:spacing w:val="-16"/>
          <w:sz w:val="24"/>
          <w:szCs w:val="24"/>
        </w:rPr>
        <w:t xml:space="preserve"> </w:t>
      </w:r>
      <w:r w:rsidRPr="00AC6991">
        <w:rPr>
          <w:rFonts w:asciiTheme="minorHAnsi" w:hAnsiTheme="minorHAnsi" w:cstheme="minorHAnsi"/>
          <w:spacing w:val="-1"/>
          <w:sz w:val="24"/>
          <w:szCs w:val="24"/>
        </w:rPr>
        <w:t>1</w:t>
      </w:r>
      <w:r w:rsidR="00AC6991">
        <w:rPr>
          <w:rFonts w:asciiTheme="minorHAnsi" w:hAnsiTheme="minorHAnsi" w:cstheme="minorHAnsi"/>
          <w:spacing w:val="-1"/>
          <w:sz w:val="24"/>
          <w:szCs w:val="24"/>
        </w:rPr>
        <w:t>5</w:t>
      </w:r>
      <w:r w:rsidRPr="00AC6991">
        <w:rPr>
          <w:rFonts w:asciiTheme="minorHAnsi" w:hAnsiTheme="minorHAnsi" w:cstheme="minorHAnsi"/>
          <w:spacing w:val="-1"/>
          <w:sz w:val="24"/>
          <w:szCs w:val="24"/>
        </w:rPr>
        <w:t xml:space="preserve">. </w:t>
      </w:r>
      <w:r w:rsidRPr="00AC6991">
        <w:rPr>
          <w:rFonts w:asciiTheme="minorHAnsi" w:hAnsiTheme="minorHAnsi" w:cstheme="minorHAnsi"/>
          <w:sz w:val="24"/>
          <w:szCs w:val="24"/>
        </w:rPr>
        <w:t>TERMINI</w:t>
      </w:r>
      <w:r w:rsidRPr="00AC6991">
        <w:rPr>
          <w:rFonts w:asciiTheme="minorHAnsi" w:hAnsiTheme="minorHAnsi" w:cstheme="minorHAnsi"/>
          <w:spacing w:val="41"/>
          <w:sz w:val="24"/>
          <w:szCs w:val="24"/>
        </w:rPr>
        <w:t xml:space="preserve"> </w:t>
      </w:r>
      <w:r w:rsidRPr="00AC6991">
        <w:rPr>
          <w:rFonts w:asciiTheme="minorHAnsi" w:hAnsiTheme="minorHAnsi" w:cstheme="minorHAnsi"/>
          <w:sz w:val="24"/>
          <w:szCs w:val="24"/>
        </w:rPr>
        <w:t>PER</w:t>
      </w:r>
      <w:r w:rsidRPr="00AC6991">
        <w:rPr>
          <w:rFonts w:asciiTheme="minorHAnsi" w:hAnsiTheme="minorHAnsi" w:cstheme="minorHAnsi"/>
          <w:spacing w:val="-15"/>
          <w:sz w:val="24"/>
          <w:szCs w:val="24"/>
        </w:rPr>
        <w:t xml:space="preserve"> </w:t>
      </w:r>
      <w:r w:rsidRPr="00AC6991">
        <w:rPr>
          <w:rFonts w:asciiTheme="minorHAnsi" w:hAnsiTheme="minorHAnsi" w:cstheme="minorHAnsi"/>
          <w:sz w:val="24"/>
          <w:szCs w:val="24"/>
        </w:rPr>
        <w:t>L'ULTIMAZIONE</w:t>
      </w:r>
      <w:r w:rsidRPr="00AC6991">
        <w:rPr>
          <w:rFonts w:asciiTheme="minorHAnsi" w:hAnsiTheme="minorHAnsi" w:cstheme="minorHAnsi"/>
          <w:spacing w:val="-13"/>
          <w:sz w:val="24"/>
          <w:szCs w:val="24"/>
        </w:rPr>
        <w:t xml:space="preserve"> </w:t>
      </w:r>
      <w:r w:rsidRPr="00AC6991">
        <w:rPr>
          <w:rFonts w:asciiTheme="minorHAnsi" w:hAnsiTheme="minorHAnsi" w:cstheme="minorHAnsi"/>
          <w:sz w:val="24"/>
          <w:szCs w:val="24"/>
        </w:rPr>
        <w:t>DEI</w:t>
      </w:r>
      <w:r w:rsidRPr="00AC6991">
        <w:rPr>
          <w:rFonts w:asciiTheme="minorHAnsi" w:hAnsiTheme="minorHAnsi" w:cstheme="minorHAnsi"/>
          <w:spacing w:val="-12"/>
          <w:sz w:val="24"/>
          <w:szCs w:val="24"/>
        </w:rPr>
        <w:t xml:space="preserve"> </w:t>
      </w:r>
      <w:r w:rsidRPr="00AC6991">
        <w:rPr>
          <w:rFonts w:asciiTheme="minorHAnsi" w:hAnsiTheme="minorHAnsi" w:cstheme="minorHAnsi"/>
          <w:sz w:val="24"/>
          <w:szCs w:val="24"/>
        </w:rPr>
        <w:t>LAVORI (O SERVIZI)</w:t>
      </w:r>
      <w:bookmarkEnd w:id="54"/>
    </w:p>
    <w:p w14:paraId="51488F6B" w14:textId="77777777" w:rsidR="008E32B2" w:rsidRPr="00814B63" w:rsidRDefault="008E32B2" w:rsidP="00AC6991">
      <w:pPr>
        <w:pStyle w:val="Corpotesto"/>
        <w:spacing w:before="155" w:line="278" w:lineRule="auto"/>
        <w:ind w:left="426" w:right="553"/>
        <w:jc w:val="both"/>
        <w:rPr>
          <w:rFonts w:asciiTheme="minorHAnsi" w:hAnsiTheme="minorHAnsi" w:cstheme="minorHAnsi"/>
        </w:rPr>
      </w:pP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tempo</w:t>
      </w:r>
      <w:r w:rsidRPr="00814B63">
        <w:rPr>
          <w:rFonts w:asciiTheme="minorHAnsi" w:hAnsiTheme="minorHAnsi" w:cstheme="minorHAnsi"/>
          <w:spacing w:val="1"/>
        </w:rPr>
        <w:t xml:space="preserve"> </w:t>
      </w:r>
      <w:r w:rsidRPr="00814B63">
        <w:rPr>
          <w:rFonts w:asciiTheme="minorHAnsi" w:hAnsiTheme="minorHAnsi" w:cstheme="minorHAnsi"/>
        </w:rPr>
        <w:t>utile</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ultimare</w:t>
      </w:r>
      <w:r w:rsidRPr="00814B63">
        <w:rPr>
          <w:rFonts w:asciiTheme="minorHAnsi" w:hAnsiTheme="minorHAnsi" w:cstheme="minorHAnsi"/>
          <w:spacing w:val="1"/>
        </w:rPr>
        <w:t xml:space="preserve"> </w:t>
      </w:r>
      <w:r w:rsidRPr="00814B63">
        <w:rPr>
          <w:rFonts w:asciiTheme="minorHAnsi" w:hAnsiTheme="minorHAnsi" w:cstheme="minorHAnsi"/>
        </w:rPr>
        <w:t>tutti</w:t>
      </w:r>
      <w:r w:rsidRPr="00814B63">
        <w:rPr>
          <w:rFonts w:asciiTheme="minorHAnsi" w:hAnsiTheme="minorHAnsi" w:cstheme="minorHAnsi"/>
          <w:spacing w:val="1"/>
        </w:rPr>
        <w:t xml:space="preserve"> </w:t>
      </w:r>
      <w:r w:rsidRPr="00814B63">
        <w:rPr>
          <w:rFonts w:asciiTheme="minorHAnsi" w:hAnsiTheme="minorHAnsi" w:cstheme="minorHAnsi"/>
        </w:rPr>
        <w:t>i</w:t>
      </w:r>
      <w:r w:rsidRPr="00814B63">
        <w:rPr>
          <w:rFonts w:asciiTheme="minorHAnsi" w:hAnsiTheme="minorHAnsi" w:cstheme="minorHAnsi"/>
          <w:spacing w:val="1"/>
        </w:rPr>
        <w:t xml:space="preserve"> </w:t>
      </w:r>
      <w:r w:rsidRPr="00814B63">
        <w:rPr>
          <w:rFonts w:asciiTheme="minorHAnsi" w:hAnsiTheme="minorHAnsi" w:cstheme="minorHAnsi"/>
        </w:rPr>
        <w:t>lavori</w:t>
      </w:r>
      <w:r w:rsidRPr="00814B63">
        <w:rPr>
          <w:rFonts w:asciiTheme="minorHAnsi" w:hAnsiTheme="minorHAnsi" w:cstheme="minorHAnsi"/>
          <w:spacing w:val="1"/>
        </w:rPr>
        <w:t xml:space="preserve"> (o servizi) </w:t>
      </w:r>
      <w:r w:rsidRPr="00814B63">
        <w:rPr>
          <w:rFonts w:asciiTheme="minorHAnsi" w:hAnsiTheme="minorHAnsi" w:cstheme="minorHAnsi"/>
        </w:rPr>
        <w:t>sarà</w:t>
      </w:r>
      <w:r w:rsidRPr="00814B63">
        <w:rPr>
          <w:rFonts w:asciiTheme="minorHAnsi" w:hAnsiTheme="minorHAnsi" w:cstheme="minorHAnsi"/>
          <w:spacing w:val="1"/>
        </w:rPr>
        <w:t xml:space="preserve"> </w:t>
      </w:r>
      <w:r w:rsidRPr="00814B63">
        <w:rPr>
          <w:rFonts w:asciiTheme="minorHAnsi" w:hAnsiTheme="minorHAnsi" w:cstheme="minorHAnsi"/>
        </w:rPr>
        <w:t>disciplinato</w:t>
      </w:r>
      <w:r w:rsidRPr="00814B63">
        <w:rPr>
          <w:rFonts w:asciiTheme="minorHAnsi" w:hAnsiTheme="minorHAnsi" w:cstheme="minorHAnsi"/>
          <w:spacing w:val="1"/>
        </w:rPr>
        <w:t xml:space="preserve"> </w:t>
      </w:r>
      <w:r w:rsidRPr="00814B63">
        <w:rPr>
          <w:rFonts w:asciiTheme="minorHAnsi" w:hAnsiTheme="minorHAnsi" w:cstheme="minorHAnsi"/>
        </w:rPr>
        <w:t>nei</w:t>
      </w:r>
      <w:r w:rsidRPr="00814B63">
        <w:rPr>
          <w:rFonts w:asciiTheme="minorHAnsi" w:hAnsiTheme="minorHAnsi" w:cstheme="minorHAnsi"/>
          <w:spacing w:val="1"/>
        </w:rPr>
        <w:t xml:space="preserve"> </w:t>
      </w:r>
      <w:r w:rsidRPr="00814B63">
        <w:rPr>
          <w:rFonts w:asciiTheme="minorHAnsi" w:hAnsiTheme="minorHAnsi" w:cstheme="minorHAnsi"/>
        </w:rPr>
        <w:t>contratti</w:t>
      </w:r>
      <w:r w:rsidRPr="00814B63">
        <w:rPr>
          <w:rFonts w:asciiTheme="minorHAnsi" w:hAnsiTheme="minorHAnsi" w:cstheme="minorHAnsi"/>
          <w:spacing w:val="1"/>
        </w:rPr>
        <w:t xml:space="preserve"> </w:t>
      </w:r>
      <w:r w:rsidRPr="00814B63">
        <w:rPr>
          <w:rFonts w:asciiTheme="minorHAnsi" w:hAnsiTheme="minorHAnsi" w:cstheme="minorHAnsi"/>
        </w:rPr>
        <w:t>applicativi.</w:t>
      </w:r>
    </w:p>
    <w:p w14:paraId="67B2CB25" w14:textId="77777777" w:rsidR="008E32B2" w:rsidRPr="00814B63" w:rsidRDefault="008E32B2" w:rsidP="00AC6991">
      <w:pPr>
        <w:pStyle w:val="Corpotesto"/>
        <w:spacing w:line="276" w:lineRule="auto"/>
        <w:ind w:left="426" w:right="551"/>
        <w:jc w:val="both"/>
        <w:rPr>
          <w:rFonts w:asciiTheme="minorHAnsi" w:hAnsiTheme="minorHAnsi" w:cstheme="minorHAnsi"/>
        </w:rPr>
      </w:pPr>
      <w:r w:rsidRPr="00814B63">
        <w:rPr>
          <w:rFonts w:asciiTheme="minorHAnsi" w:hAnsiTheme="minorHAnsi" w:cstheme="minorHAnsi"/>
        </w:rPr>
        <w:t>L’Appaltatore</w:t>
      </w:r>
      <w:r w:rsidRPr="00814B63">
        <w:rPr>
          <w:rFonts w:asciiTheme="minorHAnsi" w:hAnsiTheme="minorHAnsi" w:cstheme="minorHAnsi"/>
          <w:spacing w:val="44"/>
        </w:rPr>
        <w:t xml:space="preserve"> </w:t>
      </w:r>
      <w:r w:rsidRPr="00814B63">
        <w:rPr>
          <w:rFonts w:asciiTheme="minorHAnsi" w:hAnsiTheme="minorHAnsi" w:cstheme="minorHAnsi"/>
        </w:rPr>
        <w:t>si</w:t>
      </w:r>
      <w:r w:rsidRPr="00814B63">
        <w:rPr>
          <w:rFonts w:asciiTheme="minorHAnsi" w:hAnsiTheme="minorHAnsi" w:cstheme="minorHAnsi"/>
          <w:spacing w:val="43"/>
        </w:rPr>
        <w:t xml:space="preserve"> </w:t>
      </w:r>
      <w:r w:rsidRPr="00814B63">
        <w:rPr>
          <w:rFonts w:asciiTheme="minorHAnsi" w:hAnsiTheme="minorHAnsi" w:cstheme="minorHAnsi"/>
        </w:rPr>
        <w:t>obbliga</w:t>
      </w:r>
      <w:r w:rsidRPr="00814B63">
        <w:rPr>
          <w:rFonts w:asciiTheme="minorHAnsi" w:hAnsiTheme="minorHAnsi" w:cstheme="minorHAnsi"/>
          <w:spacing w:val="45"/>
        </w:rPr>
        <w:t xml:space="preserve"> </w:t>
      </w:r>
      <w:r w:rsidRPr="00814B63">
        <w:rPr>
          <w:rFonts w:asciiTheme="minorHAnsi" w:hAnsiTheme="minorHAnsi" w:cstheme="minorHAnsi"/>
        </w:rPr>
        <w:t>alla</w:t>
      </w:r>
      <w:r w:rsidRPr="00814B63">
        <w:rPr>
          <w:rFonts w:asciiTheme="minorHAnsi" w:hAnsiTheme="minorHAnsi" w:cstheme="minorHAnsi"/>
          <w:spacing w:val="43"/>
        </w:rPr>
        <w:t xml:space="preserve"> </w:t>
      </w:r>
      <w:r w:rsidRPr="00814B63">
        <w:rPr>
          <w:rFonts w:asciiTheme="minorHAnsi" w:hAnsiTheme="minorHAnsi" w:cstheme="minorHAnsi"/>
        </w:rPr>
        <w:t>rigorosa</w:t>
      </w:r>
      <w:r w:rsidRPr="00814B63">
        <w:rPr>
          <w:rFonts w:asciiTheme="minorHAnsi" w:hAnsiTheme="minorHAnsi" w:cstheme="minorHAnsi"/>
          <w:spacing w:val="43"/>
        </w:rPr>
        <w:t xml:space="preserve"> </w:t>
      </w:r>
      <w:r w:rsidRPr="00814B63">
        <w:rPr>
          <w:rFonts w:asciiTheme="minorHAnsi" w:hAnsiTheme="minorHAnsi" w:cstheme="minorHAnsi"/>
        </w:rPr>
        <w:t>ottemperanza</w:t>
      </w:r>
      <w:r w:rsidRPr="00814B63">
        <w:rPr>
          <w:rFonts w:asciiTheme="minorHAnsi" w:hAnsiTheme="minorHAnsi" w:cstheme="minorHAnsi"/>
          <w:spacing w:val="43"/>
        </w:rPr>
        <w:t xml:space="preserve"> </w:t>
      </w:r>
      <w:r w:rsidRPr="00814B63">
        <w:rPr>
          <w:rFonts w:asciiTheme="minorHAnsi" w:hAnsiTheme="minorHAnsi" w:cstheme="minorHAnsi"/>
        </w:rPr>
        <w:t>del</w:t>
      </w:r>
      <w:r w:rsidRPr="00814B63">
        <w:rPr>
          <w:rFonts w:asciiTheme="minorHAnsi" w:hAnsiTheme="minorHAnsi" w:cstheme="minorHAnsi"/>
          <w:spacing w:val="46"/>
        </w:rPr>
        <w:t xml:space="preserve"> </w:t>
      </w:r>
      <w:r w:rsidRPr="00814B63">
        <w:rPr>
          <w:rFonts w:asciiTheme="minorHAnsi" w:hAnsiTheme="minorHAnsi" w:cstheme="minorHAnsi"/>
        </w:rPr>
        <w:t>cronoprogramma</w:t>
      </w:r>
      <w:r w:rsidRPr="00814B63">
        <w:rPr>
          <w:rFonts w:asciiTheme="minorHAnsi" w:hAnsiTheme="minorHAnsi" w:cstheme="minorHAnsi"/>
          <w:spacing w:val="44"/>
        </w:rPr>
        <w:t xml:space="preserve"> </w:t>
      </w:r>
      <w:r w:rsidRPr="00814B63">
        <w:rPr>
          <w:rFonts w:asciiTheme="minorHAnsi" w:hAnsiTheme="minorHAnsi" w:cstheme="minorHAnsi"/>
        </w:rPr>
        <w:t>dei</w:t>
      </w:r>
      <w:r w:rsidRPr="00814B63">
        <w:rPr>
          <w:rFonts w:asciiTheme="minorHAnsi" w:hAnsiTheme="minorHAnsi" w:cstheme="minorHAnsi"/>
          <w:spacing w:val="43"/>
        </w:rPr>
        <w:t xml:space="preserve"> </w:t>
      </w:r>
      <w:r w:rsidRPr="00814B63">
        <w:rPr>
          <w:rFonts w:asciiTheme="minorHAnsi" w:hAnsiTheme="minorHAnsi" w:cstheme="minorHAnsi"/>
        </w:rPr>
        <w:t>lavori</w:t>
      </w:r>
      <w:r w:rsidRPr="00814B63">
        <w:rPr>
          <w:rFonts w:asciiTheme="minorHAnsi" w:hAnsiTheme="minorHAnsi" w:cstheme="minorHAnsi"/>
          <w:spacing w:val="44"/>
        </w:rPr>
        <w:t xml:space="preserve"> </w:t>
      </w:r>
      <w:r w:rsidRPr="00814B63">
        <w:rPr>
          <w:rFonts w:asciiTheme="minorHAnsi" w:hAnsiTheme="minorHAnsi" w:cstheme="minorHAnsi"/>
        </w:rPr>
        <w:t>che</w:t>
      </w:r>
      <w:r w:rsidRPr="00814B63">
        <w:rPr>
          <w:rFonts w:asciiTheme="minorHAnsi" w:hAnsiTheme="minorHAnsi" w:cstheme="minorHAnsi"/>
          <w:spacing w:val="-64"/>
        </w:rPr>
        <w:t xml:space="preserve"> </w:t>
      </w:r>
      <w:r w:rsidRPr="00814B63">
        <w:rPr>
          <w:rFonts w:asciiTheme="minorHAnsi" w:hAnsiTheme="minorHAnsi" w:cstheme="minorHAnsi"/>
        </w:rPr>
        <w:t>sarà</w:t>
      </w:r>
      <w:r w:rsidRPr="00814B63">
        <w:rPr>
          <w:rFonts w:asciiTheme="minorHAnsi" w:hAnsiTheme="minorHAnsi" w:cstheme="minorHAnsi"/>
          <w:spacing w:val="-1"/>
        </w:rPr>
        <w:t xml:space="preserve"> </w:t>
      </w:r>
      <w:r w:rsidRPr="00814B63">
        <w:rPr>
          <w:rFonts w:asciiTheme="minorHAnsi" w:hAnsiTheme="minorHAnsi" w:cstheme="minorHAnsi"/>
        </w:rPr>
        <w:t>di volta</w:t>
      </w:r>
      <w:r w:rsidRPr="00814B63">
        <w:rPr>
          <w:rFonts w:asciiTheme="minorHAnsi" w:hAnsiTheme="minorHAnsi" w:cstheme="minorHAnsi"/>
          <w:spacing w:val="-2"/>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volta</w:t>
      </w:r>
      <w:r w:rsidRPr="00814B63">
        <w:rPr>
          <w:rFonts w:asciiTheme="minorHAnsi" w:hAnsiTheme="minorHAnsi" w:cstheme="minorHAnsi"/>
          <w:spacing w:val="-2"/>
        </w:rPr>
        <w:t xml:space="preserve"> </w:t>
      </w:r>
      <w:r w:rsidRPr="00814B63">
        <w:rPr>
          <w:rFonts w:asciiTheme="minorHAnsi" w:hAnsiTheme="minorHAnsi" w:cstheme="minorHAnsi"/>
        </w:rPr>
        <w:t>allegato ai</w:t>
      </w:r>
      <w:r w:rsidRPr="00814B63">
        <w:rPr>
          <w:rFonts w:asciiTheme="minorHAnsi" w:hAnsiTheme="minorHAnsi" w:cstheme="minorHAnsi"/>
          <w:spacing w:val="-1"/>
        </w:rPr>
        <w:t xml:space="preserve"> </w:t>
      </w:r>
      <w:r w:rsidRPr="00814B63">
        <w:rPr>
          <w:rFonts w:asciiTheme="minorHAnsi" w:hAnsiTheme="minorHAnsi" w:cstheme="minorHAnsi"/>
        </w:rPr>
        <w:t>singoli contratti</w:t>
      </w:r>
      <w:r w:rsidRPr="00814B63">
        <w:rPr>
          <w:rFonts w:asciiTheme="minorHAnsi" w:hAnsiTheme="minorHAnsi" w:cstheme="minorHAnsi"/>
          <w:spacing w:val="1"/>
        </w:rPr>
        <w:t xml:space="preserve"> </w:t>
      </w:r>
      <w:r w:rsidRPr="00814B63">
        <w:rPr>
          <w:rFonts w:asciiTheme="minorHAnsi" w:hAnsiTheme="minorHAnsi" w:cstheme="minorHAnsi"/>
        </w:rPr>
        <w:t>applicativi.</w:t>
      </w:r>
    </w:p>
    <w:p w14:paraId="51282B06" w14:textId="77777777" w:rsidR="008E32B2" w:rsidRPr="00814B63" w:rsidRDefault="008E32B2" w:rsidP="00AC6991">
      <w:pPr>
        <w:pStyle w:val="Corpotesto"/>
        <w:spacing w:line="255" w:lineRule="exact"/>
        <w:ind w:left="426"/>
        <w:jc w:val="both"/>
        <w:rPr>
          <w:rFonts w:asciiTheme="minorHAnsi" w:hAnsiTheme="minorHAnsi" w:cstheme="minorHAnsi"/>
        </w:rPr>
      </w:pPr>
      <w:r w:rsidRPr="00814B63">
        <w:rPr>
          <w:rFonts w:asciiTheme="minorHAnsi" w:hAnsiTheme="minorHAnsi" w:cstheme="minorHAnsi"/>
        </w:rPr>
        <w:t>Gli</w:t>
      </w:r>
      <w:r w:rsidRPr="00814B63">
        <w:rPr>
          <w:rFonts w:asciiTheme="minorHAnsi" w:hAnsiTheme="minorHAnsi" w:cstheme="minorHAnsi"/>
          <w:spacing w:val="-2"/>
        </w:rPr>
        <w:t xml:space="preserve"> eventuali </w:t>
      </w:r>
      <w:r w:rsidRPr="00814B63">
        <w:rPr>
          <w:rFonts w:asciiTheme="minorHAnsi" w:hAnsiTheme="minorHAnsi" w:cstheme="minorHAnsi"/>
        </w:rPr>
        <w:t>interventi</w:t>
      </w:r>
      <w:r w:rsidRPr="00814B63">
        <w:rPr>
          <w:rFonts w:asciiTheme="minorHAnsi" w:hAnsiTheme="minorHAnsi" w:cstheme="minorHAnsi"/>
          <w:spacing w:val="-2"/>
        </w:rPr>
        <w:t xml:space="preserve"> </w:t>
      </w:r>
      <w:r w:rsidRPr="00814B63">
        <w:rPr>
          <w:rFonts w:asciiTheme="minorHAnsi" w:hAnsiTheme="minorHAnsi" w:cstheme="minorHAnsi"/>
        </w:rPr>
        <w:t>urgenti</w:t>
      </w:r>
      <w:r w:rsidRPr="00814B63">
        <w:rPr>
          <w:rFonts w:asciiTheme="minorHAnsi" w:hAnsiTheme="minorHAnsi" w:cstheme="minorHAnsi"/>
          <w:spacing w:val="-2"/>
        </w:rPr>
        <w:t xml:space="preserve"> </w:t>
      </w:r>
      <w:r w:rsidRPr="00814B63">
        <w:rPr>
          <w:rFonts w:asciiTheme="minorHAnsi" w:hAnsiTheme="minorHAnsi" w:cstheme="minorHAnsi"/>
        </w:rPr>
        <w:t>seguono</w:t>
      </w:r>
      <w:r w:rsidRPr="00814B63">
        <w:rPr>
          <w:rFonts w:asciiTheme="minorHAnsi" w:hAnsiTheme="minorHAnsi" w:cstheme="minorHAnsi"/>
          <w:spacing w:val="63"/>
        </w:rPr>
        <w:t xml:space="preserve"> </w:t>
      </w:r>
      <w:r w:rsidRPr="00814B63">
        <w:rPr>
          <w:rFonts w:asciiTheme="minorHAnsi" w:hAnsiTheme="minorHAnsi" w:cstheme="minorHAnsi"/>
        </w:rPr>
        <w:t>la</w:t>
      </w:r>
      <w:r w:rsidRPr="00814B63">
        <w:rPr>
          <w:rFonts w:asciiTheme="minorHAnsi" w:hAnsiTheme="minorHAnsi" w:cstheme="minorHAnsi"/>
          <w:spacing w:val="-3"/>
        </w:rPr>
        <w:t xml:space="preserve"> </w:t>
      </w:r>
      <w:r w:rsidRPr="00814B63">
        <w:rPr>
          <w:rFonts w:asciiTheme="minorHAnsi" w:hAnsiTheme="minorHAnsi" w:cstheme="minorHAnsi"/>
        </w:rPr>
        <w:t>tempistica</w:t>
      </w:r>
      <w:r w:rsidRPr="00814B63">
        <w:rPr>
          <w:rFonts w:asciiTheme="minorHAnsi" w:hAnsiTheme="minorHAnsi" w:cstheme="minorHAnsi"/>
          <w:spacing w:val="-2"/>
        </w:rPr>
        <w:t xml:space="preserve"> </w:t>
      </w:r>
      <w:r w:rsidRPr="00814B63">
        <w:rPr>
          <w:rFonts w:asciiTheme="minorHAnsi" w:hAnsiTheme="minorHAnsi" w:cstheme="minorHAnsi"/>
        </w:rPr>
        <w:t>dettata dal RUP/DL</w:t>
      </w:r>
      <w:r>
        <w:rPr>
          <w:rFonts w:asciiTheme="minorHAnsi" w:hAnsiTheme="minorHAnsi" w:cstheme="minorHAnsi"/>
        </w:rPr>
        <w:t>/DEC</w:t>
      </w:r>
    </w:p>
    <w:p w14:paraId="2D1EE023" w14:textId="77777777" w:rsidR="008E32B2" w:rsidRDefault="008E32B2" w:rsidP="00AC6991">
      <w:pPr>
        <w:pStyle w:val="Titolo2"/>
        <w:tabs>
          <w:tab w:val="left" w:pos="3082"/>
        </w:tabs>
        <w:ind w:left="426"/>
        <w:rPr>
          <w:rFonts w:asciiTheme="minorHAnsi" w:hAnsiTheme="minorHAnsi" w:cstheme="minorHAnsi"/>
          <w:spacing w:val="-1"/>
        </w:rPr>
      </w:pPr>
      <w:bookmarkStart w:id="55" w:name="_bookmark17"/>
      <w:bookmarkStart w:id="56" w:name="_bookmark18"/>
      <w:bookmarkEnd w:id="55"/>
      <w:bookmarkEnd w:id="56"/>
    </w:p>
    <w:p w14:paraId="6F9B6B90" w14:textId="23878945" w:rsidR="008E32B2" w:rsidRPr="00AC6991" w:rsidRDefault="008E32B2" w:rsidP="000E365E">
      <w:pPr>
        <w:pStyle w:val="Titolo2"/>
        <w:tabs>
          <w:tab w:val="left" w:pos="3082"/>
        </w:tabs>
        <w:spacing w:before="120"/>
        <w:ind w:left="425"/>
        <w:jc w:val="center"/>
        <w:rPr>
          <w:rFonts w:asciiTheme="minorHAnsi" w:hAnsiTheme="minorHAnsi" w:cstheme="minorHAnsi"/>
          <w:spacing w:val="-1"/>
          <w:sz w:val="24"/>
          <w:szCs w:val="24"/>
        </w:rPr>
      </w:pPr>
      <w:bookmarkStart w:id="57" w:name="_Toc211348069"/>
      <w:r w:rsidRPr="00AC6991">
        <w:rPr>
          <w:rFonts w:asciiTheme="minorHAnsi" w:hAnsiTheme="minorHAnsi" w:cstheme="minorHAnsi"/>
          <w:spacing w:val="-1"/>
          <w:sz w:val="24"/>
          <w:szCs w:val="24"/>
        </w:rPr>
        <w:t>Art 1</w:t>
      </w:r>
      <w:r w:rsidR="00AC6991">
        <w:rPr>
          <w:rFonts w:asciiTheme="minorHAnsi" w:hAnsiTheme="minorHAnsi" w:cstheme="minorHAnsi"/>
          <w:spacing w:val="-1"/>
          <w:sz w:val="24"/>
          <w:szCs w:val="24"/>
        </w:rPr>
        <w:t>6</w:t>
      </w:r>
      <w:r w:rsidRPr="00AC6991">
        <w:rPr>
          <w:rFonts w:asciiTheme="minorHAnsi" w:hAnsiTheme="minorHAnsi" w:cstheme="minorHAnsi"/>
          <w:spacing w:val="-1"/>
          <w:sz w:val="24"/>
          <w:szCs w:val="24"/>
        </w:rPr>
        <w:t>. VERIFICA DI CONFORMITÀ. DIVIETO DI MODIFICHE INTRODOTTE DALL’ESECUTORE</w:t>
      </w:r>
      <w:bookmarkEnd w:id="57"/>
    </w:p>
    <w:p w14:paraId="39A7F8EB" w14:textId="1C74E441" w:rsidR="008E32B2" w:rsidRPr="008E32B2" w:rsidRDefault="008E32B2" w:rsidP="000E365E">
      <w:pPr>
        <w:pStyle w:val="Corpotesto"/>
        <w:spacing w:before="120" w:line="276" w:lineRule="auto"/>
        <w:ind w:left="425" w:right="553"/>
        <w:jc w:val="both"/>
        <w:rPr>
          <w:rFonts w:asciiTheme="minorHAnsi" w:hAnsiTheme="minorHAnsi" w:cstheme="minorHAnsi"/>
        </w:rPr>
      </w:pPr>
      <w:r w:rsidRPr="008E32B2">
        <w:rPr>
          <w:rFonts w:asciiTheme="minorHAnsi" w:hAnsiTheme="minorHAnsi" w:cstheme="minorHAnsi"/>
          <w:spacing w:val="-1"/>
        </w:rPr>
        <w:t>I contratti attuativi sono soggetti a verifica di conformità per appurare che l’oggetto del contratto attuativo in termini di prestazioni, obiettivi e caratteristiche tecniche, economiche e qualitative sia stato realizzato ed eseguito nel rispetto delle previsioni e delle pattuizioni contrattuali</w:t>
      </w:r>
      <w:r w:rsidR="009B3667">
        <w:rPr>
          <w:rFonts w:asciiTheme="minorHAnsi" w:hAnsiTheme="minorHAnsi" w:cstheme="minorHAnsi"/>
          <w:spacing w:val="-1"/>
        </w:rPr>
        <w:t>.</w:t>
      </w:r>
    </w:p>
    <w:p w14:paraId="387A6342" w14:textId="1D113EEE" w:rsidR="008E32B2" w:rsidRPr="001D4ED6" w:rsidRDefault="008E32B2" w:rsidP="00AC6991">
      <w:pPr>
        <w:pStyle w:val="Corpotesto"/>
        <w:spacing w:before="2" w:line="276" w:lineRule="auto"/>
        <w:ind w:left="426" w:right="553"/>
        <w:jc w:val="both"/>
        <w:rPr>
          <w:rFonts w:asciiTheme="minorHAnsi" w:hAnsiTheme="minorHAnsi" w:cstheme="minorHAnsi"/>
        </w:rPr>
      </w:pPr>
      <w:r w:rsidRPr="001D4ED6">
        <w:rPr>
          <w:rFonts w:asciiTheme="minorHAnsi" w:hAnsiTheme="minorHAnsi" w:cstheme="minorHAnsi"/>
        </w:rPr>
        <w:t xml:space="preserve">Nessuna variazione o modifica al contratto attuativo può essere introdotta dall’esecutore, se non è disposta dal </w:t>
      </w:r>
      <w:r>
        <w:rPr>
          <w:rFonts w:asciiTheme="minorHAnsi" w:hAnsiTheme="minorHAnsi" w:cstheme="minorHAnsi"/>
        </w:rPr>
        <w:t>DL/DEC</w:t>
      </w:r>
      <w:r w:rsidRPr="001D4ED6">
        <w:rPr>
          <w:rFonts w:asciiTheme="minorHAnsi" w:hAnsiTheme="minorHAnsi" w:cstheme="minorHAnsi"/>
        </w:rPr>
        <w:t xml:space="preserve"> e preventivamente approvata dalla stazione appaltante.</w:t>
      </w:r>
    </w:p>
    <w:p w14:paraId="4A3E9CD7" w14:textId="1BA8ADAA" w:rsidR="008E32B2" w:rsidRPr="00814B63" w:rsidRDefault="008E32B2" w:rsidP="00AC6991">
      <w:pPr>
        <w:pStyle w:val="Corpotesto"/>
        <w:spacing w:before="2" w:line="276" w:lineRule="auto"/>
        <w:ind w:left="426" w:right="553"/>
        <w:jc w:val="both"/>
        <w:rPr>
          <w:rFonts w:asciiTheme="minorHAnsi" w:hAnsiTheme="minorHAnsi" w:cstheme="minorHAnsi"/>
        </w:rPr>
      </w:pPr>
      <w:r w:rsidRPr="001D4ED6">
        <w:rPr>
          <w:rFonts w:asciiTheme="minorHAnsi" w:hAnsiTheme="minorHAnsi" w:cstheme="minorHAnsi"/>
        </w:rPr>
        <w:t xml:space="preserve">Le modifiche non previamente autorizzate non danno titolo a pagamenti o rimborsi di sorta e, ove il </w:t>
      </w:r>
      <w:r w:rsidR="007F673E">
        <w:rPr>
          <w:rFonts w:asciiTheme="minorHAnsi" w:hAnsiTheme="minorHAnsi" w:cstheme="minorHAnsi"/>
        </w:rPr>
        <w:t>DL/DEC</w:t>
      </w:r>
      <w:r w:rsidRPr="001D4ED6">
        <w:rPr>
          <w:rFonts w:asciiTheme="minorHAnsi" w:hAnsiTheme="minorHAnsi" w:cstheme="minorHAnsi"/>
        </w:rPr>
        <w:t xml:space="preserve"> lo giudichi opportuno, comportano la rimessa in pristino, a carico dell’esecutore, della situazione originaria preesistente, secondo le disposizioni </w:t>
      </w:r>
      <w:r w:rsidR="007F673E">
        <w:rPr>
          <w:rFonts w:asciiTheme="minorHAnsi" w:hAnsiTheme="minorHAnsi" w:cstheme="minorHAnsi"/>
        </w:rPr>
        <w:t>da esso impartite</w:t>
      </w:r>
      <w:r w:rsidRPr="00814B63">
        <w:rPr>
          <w:rFonts w:asciiTheme="minorHAnsi" w:hAnsiTheme="minorHAnsi" w:cstheme="minorHAnsi"/>
        </w:rPr>
        <w:t>.</w:t>
      </w:r>
    </w:p>
    <w:p w14:paraId="5F13B0FB" w14:textId="77777777" w:rsidR="008E32B2" w:rsidRPr="00814B63" w:rsidRDefault="008E32B2" w:rsidP="00AC6991">
      <w:pPr>
        <w:pStyle w:val="Corpotesto"/>
        <w:spacing w:before="6"/>
        <w:ind w:left="426"/>
        <w:rPr>
          <w:rFonts w:asciiTheme="minorHAnsi" w:hAnsiTheme="minorHAnsi" w:cstheme="minorHAnsi"/>
        </w:rPr>
      </w:pPr>
    </w:p>
    <w:p w14:paraId="117974F6" w14:textId="5DFD66A3" w:rsidR="008E32B2" w:rsidRPr="000E365E" w:rsidRDefault="008E32B2" w:rsidP="000E365E">
      <w:pPr>
        <w:pStyle w:val="Titolo2"/>
        <w:tabs>
          <w:tab w:val="left" w:pos="3082"/>
        </w:tabs>
        <w:ind w:left="426"/>
        <w:jc w:val="center"/>
        <w:rPr>
          <w:rFonts w:asciiTheme="minorHAnsi" w:hAnsiTheme="minorHAnsi" w:cstheme="minorHAnsi"/>
          <w:spacing w:val="-1"/>
          <w:sz w:val="24"/>
          <w:szCs w:val="24"/>
        </w:rPr>
      </w:pPr>
      <w:bookmarkStart w:id="58" w:name="_bookmark19"/>
      <w:bookmarkStart w:id="59" w:name="_Toc211348070"/>
      <w:bookmarkEnd w:id="58"/>
      <w:r w:rsidRPr="000E365E">
        <w:rPr>
          <w:rFonts w:asciiTheme="minorHAnsi" w:hAnsiTheme="minorHAnsi" w:cstheme="minorHAnsi"/>
          <w:spacing w:val="-1"/>
          <w:sz w:val="24"/>
          <w:szCs w:val="24"/>
        </w:rPr>
        <w:t>Art 1</w:t>
      </w:r>
      <w:r w:rsidR="000E365E">
        <w:rPr>
          <w:rFonts w:asciiTheme="minorHAnsi" w:hAnsiTheme="minorHAnsi" w:cstheme="minorHAnsi"/>
          <w:spacing w:val="-1"/>
          <w:sz w:val="24"/>
          <w:szCs w:val="24"/>
        </w:rPr>
        <w:t>7</w:t>
      </w:r>
      <w:r w:rsidRPr="000E365E">
        <w:rPr>
          <w:rFonts w:asciiTheme="minorHAnsi" w:hAnsiTheme="minorHAnsi" w:cstheme="minorHAnsi"/>
          <w:spacing w:val="-1"/>
          <w:sz w:val="24"/>
          <w:szCs w:val="24"/>
        </w:rPr>
        <w:t>. INDEROGABILITÀ DEI TERMINI DI ESECUZIONE. LA SOSPENSIONE DELL’ESECUZIONE DEL CONTRATTO</w:t>
      </w:r>
      <w:bookmarkEnd w:id="59"/>
    </w:p>
    <w:p w14:paraId="7B88CACB" w14:textId="12FA4582" w:rsidR="008E32B2" w:rsidRPr="00814B63" w:rsidRDefault="008E32B2" w:rsidP="00AC6991">
      <w:pPr>
        <w:pStyle w:val="Corpotesto"/>
        <w:spacing w:before="156" w:line="278" w:lineRule="auto"/>
        <w:ind w:left="426" w:right="554"/>
        <w:jc w:val="both"/>
        <w:rPr>
          <w:rFonts w:asciiTheme="minorHAnsi" w:hAnsiTheme="minorHAnsi" w:cstheme="minorHAnsi"/>
        </w:rPr>
      </w:pPr>
      <w:r w:rsidRPr="00814B63">
        <w:rPr>
          <w:rFonts w:asciiTheme="minorHAnsi" w:hAnsiTheme="minorHAnsi" w:cstheme="minorHAnsi"/>
        </w:rPr>
        <w:t>Non saranno concesse sospensioni o proroghe dei termini di esecuzione dei lavori</w:t>
      </w:r>
      <w:r w:rsidR="009D225F">
        <w:rPr>
          <w:rFonts w:asciiTheme="minorHAnsi" w:hAnsiTheme="minorHAnsi" w:cstheme="minorHAnsi"/>
        </w:rPr>
        <w:t>/servizi</w:t>
      </w:r>
      <w:r w:rsidRPr="00814B63">
        <w:rPr>
          <w:rFonts w:asciiTheme="minorHAnsi" w:hAnsiTheme="minorHAnsi" w:cstheme="minorHAnsi"/>
        </w:rPr>
        <w:t xml:space="preserve"> derivanti</w:t>
      </w:r>
      <w:r w:rsidRPr="00814B63">
        <w:rPr>
          <w:rFonts w:asciiTheme="minorHAnsi" w:hAnsiTheme="minorHAnsi" w:cstheme="minorHAnsi"/>
          <w:spacing w:val="1"/>
        </w:rPr>
        <w:t xml:space="preserve"> </w:t>
      </w:r>
      <w:r w:rsidRPr="00814B63">
        <w:rPr>
          <w:rFonts w:asciiTheme="minorHAnsi" w:hAnsiTheme="minorHAnsi" w:cstheme="minorHAnsi"/>
        </w:rPr>
        <w:t>dalle</w:t>
      </w:r>
      <w:r w:rsidRPr="00814B63">
        <w:rPr>
          <w:rFonts w:asciiTheme="minorHAnsi" w:hAnsiTheme="minorHAnsi" w:cstheme="minorHAnsi"/>
          <w:spacing w:val="-1"/>
        </w:rPr>
        <w:t xml:space="preserve"> </w:t>
      </w:r>
      <w:r w:rsidRPr="00814B63">
        <w:rPr>
          <w:rFonts w:asciiTheme="minorHAnsi" w:hAnsiTheme="minorHAnsi" w:cstheme="minorHAnsi"/>
        </w:rPr>
        <w:t>seguenti cause imputabili</w:t>
      </w:r>
      <w:r w:rsidRPr="00814B63">
        <w:rPr>
          <w:rFonts w:asciiTheme="minorHAnsi" w:hAnsiTheme="minorHAnsi" w:cstheme="minorHAnsi"/>
          <w:spacing w:val="-2"/>
        </w:rPr>
        <w:t xml:space="preserve"> </w:t>
      </w:r>
      <w:r w:rsidRPr="00814B63">
        <w:rPr>
          <w:rFonts w:asciiTheme="minorHAnsi" w:hAnsiTheme="minorHAnsi" w:cstheme="minorHAnsi"/>
        </w:rPr>
        <w:t>all’Appaltatore:</w:t>
      </w:r>
    </w:p>
    <w:p w14:paraId="49D8CE3F" w14:textId="77777777" w:rsidR="008E32B2" w:rsidRPr="00F613B5"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F613B5">
        <w:rPr>
          <w:rFonts w:asciiTheme="minorHAnsi" w:hAnsiTheme="minorHAnsi" w:cstheme="minorHAnsi"/>
        </w:rPr>
        <w:t xml:space="preserve">il ritardo nell'installazione del cantiere </w:t>
      </w:r>
    </w:p>
    <w:p w14:paraId="1D6D3482" w14:textId="77777777" w:rsidR="008E32B2" w:rsidRPr="00B25B7A"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B25B7A">
        <w:rPr>
          <w:rFonts w:asciiTheme="minorHAnsi" w:hAnsiTheme="minorHAnsi" w:cstheme="minorHAnsi"/>
        </w:rPr>
        <w:t>il tempo necessario per l'espletamento degli adempimenti a carico dell'Operatore Economico comunque previsti dal capitolato speciale d’appalto</w:t>
      </w:r>
    </w:p>
    <w:p w14:paraId="01842F1B" w14:textId="77777777" w:rsidR="008E32B2" w:rsidRPr="00814B63"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F613B5">
        <w:rPr>
          <w:rFonts w:asciiTheme="minorHAnsi" w:hAnsiTheme="minorHAnsi" w:cstheme="minorHAnsi"/>
        </w:rPr>
        <w:t>eventuali controversie tra l’Appaltatore e i fornitori, subappaltatori, affidatari, altri incaricati</w:t>
      </w:r>
    </w:p>
    <w:p w14:paraId="470FC40C" w14:textId="77777777" w:rsidR="008E32B2"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F613B5">
        <w:rPr>
          <w:rFonts w:asciiTheme="minorHAnsi" w:hAnsiTheme="minorHAnsi" w:cstheme="minorHAnsi"/>
        </w:rPr>
        <w:t>le eventuali vertenze a carattere aziendale tra l’Appaltatore e il proprio personale dipendente</w:t>
      </w:r>
    </w:p>
    <w:p w14:paraId="42E0E4C4" w14:textId="77777777" w:rsidR="008E32B2"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F613B5">
        <w:rPr>
          <w:rFonts w:asciiTheme="minorHAnsi" w:hAnsiTheme="minorHAnsi" w:cstheme="minorHAnsi"/>
        </w:rPr>
        <w:t xml:space="preserve">le sospensioni disposte dalla Stazione Appaltante, dal Direttore dei Lavori, o dal Responsabile del Procedimento per inosservanza delle misure di sicurezza dei lavoratori nel cantiere o inosservanza </w:t>
      </w:r>
      <w:r w:rsidRPr="00F613B5">
        <w:rPr>
          <w:rFonts w:asciiTheme="minorHAnsi" w:hAnsiTheme="minorHAnsi" w:cstheme="minorHAnsi"/>
        </w:rPr>
        <w:lastRenderedPageBreak/>
        <w:t>degli obblighi retributivi, contributivi, previdenziali o assistenziali nei confronti dei lavoratori impiegati nel cantiere</w:t>
      </w:r>
      <w:r w:rsidRPr="00814B63">
        <w:rPr>
          <w:rFonts w:asciiTheme="minorHAnsi" w:hAnsiTheme="minorHAnsi" w:cstheme="minorHAnsi"/>
        </w:rPr>
        <w:t>;</w:t>
      </w:r>
    </w:p>
    <w:p w14:paraId="48B5016E" w14:textId="77777777" w:rsidR="008E32B2" w:rsidRPr="00814B63" w:rsidRDefault="008E32B2" w:rsidP="000E365E">
      <w:pPr>
        <w:pStyle w:val="Corpotesto"/>
        <w:numPr>
          <w:ilvl w:val="0"/>
          <w:numId w:val="18"/>
        </w:numPr>
        <w:spacing w:line="276" w:lineRule="auto"/>
        <w:ind w:left="851" w:right="556" w:hanging="357"/>
        <w:jc w:val="both"/>
        <w:rPr>
          <w:rFonts w:asciiTheme="minorHAnsi" w:hAnsiTheme="minorHAnsi" w:cstheme="minorHAnsi"/>
        </w:rPr>
      </w:pPr>
      <w:r w:rsidRPr="00B25B7A">
        <w:rPr>
          <w:rFonts w:asciiTheme="minorHAnsi" w:hAnsiTheme="minorHAnsi" w:cstheme="minorHAnsi"/>
        </w:rPr>
        <w:t>l’eventuale ritardo nella emissione dei certificati di pagamento o dei pagamenti</w:t>
      </w:r>
      <w:r>
        <w:rPr>
          <w:rFonts w:asciiTheme="minorHAnsi" w:hAnsiTheme="minorHAnsi" w:cstheme="minorHAnsi"/>
        </w:rPr>
        <w:t>;</w:t>
      </w:r>
    </w:p>
    <w:p w14:paraId="6304A4B6" w14:textId="24FC386E" w:rsidR="008E32B2" w:rsidRDefault="009D225F" w:rsidP="000E365E">
      <w:pPr>
        <w:pStyle w:val="Corpotesto"/>
        <w:numPr>
          <w:ilvl w:val="0"/>
          <w:numId w:val="18"/>
        </w:numPr>
        <w:spacing w:line="276" w:lineRule="auto"/>
        <w:ind w:left="851" w:right="556" w:hanging="357"/>
        <w:jc w:val="both"/>
        <w:rPr>
          <w:rFonts w:asciiTheme="minorHAnsi" w:hAnsiTheme="minorHAnsi" w:cstheme="minorHAnsi"/>
        </w:rPr>
      </w:pPr>
      <w:r>
        <w:rPr>
          <w:rFonts w:asciiTheme="minorHAnsi" w:hAnsiTheme="minorHAnsi" w:cstheme="minorHAnsi"/>
        </w:rPr>
        <w:t xml:space="preserve">altro </w:t>
      </w:r>
      <w:r w:rsidR="008E32B2" w:rsidRPr="00814B63">
        <w:rPr>
          <w:rFonts w:asciiTheme="minorHAnsi" w:hAnsiTheme="minorHAnsi" w:cstheme="minorHAnsi"/>
        </w:rPr>
        <w:t>________________</w:t>
      </w:r>
    </w:p>
    <w:p w14:paraId="442FCC75" w14:textId="77777777" w:rsidR="008E32B2" w:rsidRPr="001D4ED6" w:rsidRDefault="008E32B2" w:rsidP="000E365E">
      <w:pPr>
        <w:pStyle w:val="Corpotesto"/>
        <w:spacing w:before="2" w:line="276" w:lineRule="auto"/>
        <w:ind w:left="426" w:right="553"/>
        <w:jc w:val="both"/>
        <w:rPr>
          <w:rFonts w:asciiTheme="minorHAnsi" w:hAnsiTheme="minorHAnsi" w:cstheme="minorHAnsi"/>
        </w:rPr>
      </w:pPr>
      <w:r w:rsidRPr="001D4ED6">
        <w:rPr>
          <w:rFonts w:asciiTheme="minorHAnsi" w:hAnsiTheme="minorHAnsi" w:cstheme="minorHAnsi"/>
        </w:rPr>
        <w:t xml:space="preserve">Il </w:t>
      </w:r>
      <w:r>
        <w:rPr>
          <w:rFonts w:asciiTheme="minorHAnsi" w:hAnsiTheme="minorHAnsi" w:cstheme="minorHAnsi"/>
        </w:rPr>
        <w:t>DL/DEC</w:t>
      </w:r>
      <w:r w:rsidRPr="001D4ED6">
        <w:rPr>
          <w:rFonts w:asciiTheme="minorHAnsi" w:hAnsiTheme="minorHAnsi" w:cstheme="minorHAnsi"/>
        </w:rPr>
        <w:t xml:space="preserve"> ordina la sospensione dell’esecuzione delle prestazioni del contratto attuativo qualora circostanze particolari ne impediscano temporaneamente la regolare esecuzione.</w:t>
      </w:r>
    </w:p>
    <w:p w14:paraId="78C38562" w14:textId="77777777" w:rsidR="008E32B2" w:rsidRPr="001D4ED6" w:rsidRDefault="008E32B2" w:rsidP="000E365E">
      <w:pPr>
        <w:pStyle w:val="Corpotesto"/>
        <w:spacing w:before="2" w:line="276" w:lineRule="auto"/>
        <w:ind w:left="426" w:right="553"/>
        <w:jc w:val="both"/>
        <w:rPr>
          <w:rFonts w:asciiTheme="minorHAnsi" w:hAnsiTheme="minorHAnsi" w:cstheme="minorHAnsi"/>
        </w:rPr>
      </w:pPr>
      <w:r w:rsidRPr="001D4ED6">
        <w:rPr>
          <w:rFonts w:asciiTheme="minorHAnsi" w:hAnsiTheme="minorHAnsi" w:cstheme="minorHAnsi"/>
        </w:rPr>
        <w:t>La sospensione della prestazione, potrà essere ordinata:</w:t>
      </w:r>
    </w:p>
    <w:p w14:paraId="7FE0FB7B" w14:textId="77777777" w:rsidR="008E32B2" w:rsidRPr="001D4ED6" w:rsidRDefault="008E32B2" w:rsidP="009D225F">
      <w:pPr>
        <w:pStyle w:val="Corpotesto"/>
        <w:numPr>
          <w:ilvl w:val="0"/>
          <w:numId w:val="22"/>
        </w:numPr>
        <w:spacing w:before="2" w:line="276" w:lineRule="auto"/>
        <w:ind w:left="851" w:right="553" w:hanging="284"/>
        <w:jc w:val="both"/>
        <w:rPr>
          <w:rFonts w:asciiTheme="minorHAnsi" w:hAnsiTheme="minorHAnsi" w:cstheme="minorHAnsi"/>
        </w:rPr>
      </w:pPr>
      <w:r w:rsidRPr="001D4ED6">
        <w:rPr>
          <w:rFonts w:asciiTheme="minorHAnsi" w:hAnsiTheme="minorHAnsi" w:cstheme="minorHAnsi"/>
        </w:rPr>
        <w:t>per ragioni di necessità o di pubblico interesse, tra cui l’interruzione di finanziamenti per esigenze sopravvenute di finanza pubblica;</w:t>
      </w:r>
    </w:p>
    <w:p w14:paraId="751C99B0" w14:textId="77777777" w:rsidR="008E32B2" w:rsidRPr="001D4ED6" w:rsidRDefault="008E32B2" w:rsidP="009D225F">
      <w:pPr>
        <w:pStyle w:val="Corpotesto"/>
        <w:numPr>
          <w:ilvl w:val="0"/>
          <w:numId w:val="22"/>
        </w:numPr>
        <w:spacing w:line="276" w:lineRule="auto"/>
        <w:ind w:left="851" w:right="553" w:hanging="284"/>
        <w:jc w:val="both"/>
        <w:rPr>
          <w:rFonts w:asciiTheme="minorHAnsi" w:hAnsiTheme="minorHAnsi" w:cstheme="minorHAnsi"/>
        </w:rPr>
      </w:pPr>
      <w:r w:rsidRPr="001D4ED6">
        <w:rPr>
          <w:rFonts w:asciiTheme="minorHAnsi" w:hAnsiTheme="minorHAnsi" w:cstheme="minorHAnsi"/>
        </w:rPr>
        <w:t>in tutti i casi in cui ricorrano circostanze speciali che impediscono in via temporanea che l’appalto proceda utilmente a regola d’arte.</w:t>
      </w:r>
    </w:p>
    <w:p w14:paraId="6540E674" w14:textId="330FC279" w:rsidR="008E32B2" w:rsidRPr="001D4ED6" w:rsidRDefault="008E32B2" w:rsidP="000E365E">
      <w:pPr>
        <w:pStyle w:val="Corpotesto"/>
        <w:spacing w:line="278" w:lineRule="auto"/>
        <w:ind w:left="426" w:right="554"/>
        <w:jc w:val="both"/>
        <w:rPr>
          <w:rFonts w:asciiTheme="minorHAnsi" w:hAnsiTheme="minorHAnsi" w:cstheme="minorHAnsi"/>
        </w:rPr>
      </w:pPr>
      <w:r w:rsidRPr="001D4ED6">
        <w:rPr>
          <w:rFonts w:asciiTheme="minorHAnsi" w:hAnsiTheme="minorHAnsi" w:cstheme="minorHAnsi"/>
        </w:rPr>
        <w:t xml:space="preserve">Il </w:t>
      </w:r>
      <w:r w:rsidRPr="00A17E56">
        <w:rPr>
          <w:rFonts w:asciiTheme="minorHAnsi" w:hAnsiTheme="minorHAnsi" w:cstheme="minorHAnsi"/>
        </w:rPr>
        <w:t>DL/DEC</w:t>
      </w:r>
      <w:r w:rsidRPr="001D4ED6">
        <w:rPr>
          <w:rFonts w:asciiTheme="minorHAnsi" w:hAnsiTheme="minorHAnsi" w:cstheme="minorHAnsi"/>
        </w:rPr>
        <w:t xml:space="preserve">, con l’intervento dell’esecutore o di un suo legale rappresentante, compila apposito verbale di sospensione. Non appena sono venute a cessare le cause della sospensione, il </w:t>
      </w:r>
      <w:r w:rsidR="006D6A2A" w:rsidRPr="006D6A2A">
        <w:rPr>
          <w:rFonts w:asciiTheme="minorHAnsi" w:hAnsiTheme="minorHAnsi" w:cstheme="minorHAnsi"/>
        </w:rPr>
        <w:t xml:space="preserve">DL/DEC </w:t>
      </w:r>
      <w:r w:rsidRPr="001D4ED6">
        <w:rPr>
          <w:rFonts w:asciiTheme="minorHAnsi" w:hAnsiTheme="minorHAnsi" w:cstheme="minorHAnsi"/>
        </w:rPr>
        <w:t>redige i verbali di ripresa dell’esecuzione del contratto attuativo.</w:t>
      </w:r>
    </w:p>
    <w:p w14:paraId="05D5D12D" w14:textId="77777777" w:rsidR="008E32B2" w:rsidRPr="001D4ED6" w:rsidRDefault="008E32B2" w:rsidP="000E365E">
      <w:pPr>
        <w:pStyle w:val="Corpotesto"/>
        <w:spacing w:line="278" w:lineRule="auto"/>
        <w:ind w:left="426" w:right="554"/>
        <w:jc w:val="both"/>
        <w:rPr>
          <w:rFonts w:asciiTheme="minorHAnsi" w:hAnsiTheme="minorHAnsi" w:cstheme="minorHAnsi"/>
        </w:rPr>
      </w:pPr>
      <w:r w:rsidRPr="001D4ED6">
        <w:rPr>
          <w:rFonts w:asciiTheme="minorHAnsi" w:hAnsiTheme="minorHAnsi" w:cstheme="minorHAnsi"/>
        </w:rPr>
        <w:t xml:space="preserve">Nel verbale di ripresa il </w:t>
      </w:r>
      <w:r w:rsidRPr="00A17E56">
        <w:rPr>
          <w:rFonts w:asciiTheme="minorHAnsi" w:hAnsiTheme="minorHAnsi" w:cstheme="minorHAnsi"/>
        </w:rPr>
        <w:t xml:space="preserve">DL/DEC </w:t>
      </w:r>
      <w:r w:rsidRPr="001D4ED6">
        <w:rPr>
          <w:rFonts w:asciiTheme="minorHAnsi" w:hAnsiTheme="minorHAnsi" w:cstheme="minorHAnsi"/>
        </w:rPr>
        <w:t>indica il nuovo termine di conclusione del contratto, calcolato tenendo in considerazione la durata della sospensione e gli effetti da questa prodotti.</w:t>
      </w:r>
    </w:p>
    <w:p w14:paraId="76C66770" w14:textId="77777777" w:rsidR="008E32B2" w:rsidRPr="001D4ED6" w:rsidRDefault="008E32B2" w:rsidP="000E365E">
      <w:pPr>
        <w:pStyle w:val="Corpotesto"/>
        <w:spacing w:before="2" w:line="276" w:lineRule="auto"/>
        <w:ind w:left="426" w:right="553"/>
        <w:jc w:val="both"/>
        <w:rPr>
          <w:rFonts w:asciiTheme="minorHAnsi" w:hAnsiTheme="minorHAnsi" w:cstheme="minorHAnsi"/>
        </w:rPr>
      </w:pPr>
      <w:bookmarkStart w:id="60" w:name="_Hlk136176270"/>
      <w:r w:rsidRPr="001D4ED6">
        <w:rPr>
          <w:rFonts w:asciiTheme="minorHAnsi" w:hAnsiTheme="minorHAnsi" w:cstheme="minorHAnsi"/>
        </w:rPr>
        <w:t>In ogni caso si applicano le disposizioni di cui all’art. 121 e dell’allegato II.14 del codice dei contratti.</w:t>
      </w:r>
    </w:p>
    <w:bookmarkEnd w:id="60"/>
    <w:p w14:paraId="347B2774" w14:textId="77777777" w:rsidR="008E32B2" w:rsidRPr="00814B63" w:rsidRDefault="008E32B2" w:rsidP="008E32B2">
      <w:pPr>
        <w:pStyle w:val="Corpotesto"/>
        <w:spacing w:before="7"/>
        <w:rPr>
          <w:rFonts w:asciiTheme="minorHAnsi" w:hAnsiTheme="minorHAnsi" w:cstheme="minorHAnsi"/>
        </w:rPr>
      </w:pPr>
    </w:p>
    <w:p w14:paraId="35EE7280" w14:textId="1138E09C" w:rsidR="008E32B2" w:rsidRPr="000E365E" w:rsidRDefault="008E32B2" w:rsidP="000E365E">
      <w:pPr>
        <w:pStyle w:val="Titolo2"/>
        <w:tabs>
          <w:tab w:val="left" w:pos="3082"/>
        </w:tabs>
        <w:spacing w:before="120"/>
        <w:ind w:left="993"/>
        <w:jc w:val="center"/>
        <w:rPr>
          <w:rFonts w:asciiTheme="minorHAnsi" w:hAnsiTheme="minorHAnsi" w:cstheme="minorHAnsi"/>
          <w:spacing w:val="-1"/>
          <w:sz w:val="24"/>
          <w:szCs w:val="24"/>
        </w:rPr>
      </w:pPr>
      <w:bookmarkStart w:id="61" w:name="_bookmark20"/>
      <w:bookmarkStart w:id="62" w:name="_Toc211348071"/>
      <w:bookmarkEnd w:id="61"/>
      <w:r w:rsidRPr="000E365E">
        <w:rPr>
          <w:rFonts w:asciiTheme="minorHAnsi" w:hAnsiTheme="minorHAnsi" w:cstheme="minorHAnsi"/>
          <w:spacing w:val="-1"/>
          <w:sz w:val="24"/>
          <w:szCs w:val="24"/>
        </w:rPr>
        <w:t>Art 1</w:t>
      </w:r>
      <w:r w:rsidR="000E365E">
        <w:rPr>
          <w:rFonts w:asciiTheme="minorHAnsi" w:hAnsiTheme="minorHAnsi" w:cstheme="minorHAnsi"/>
          <w:spacing w:val="-1"/>
          <w:sz w:val="24"/>
          <w:szCs w:val="24"/>
        </w:rPr>
        <w:t>8</w:t>
      </w:r>
      <w:r w:rsidRPr="000E365E">
        <w:rPr>
          <w:rFonts w:asciiTheme="minorHAnsi" w:hAnsiTheme="minorHAnsi" w:cstheme="minorHAnsi"/>
          <w:spacing w:val="-1"/>
          <w:sz w:val="24"/>
          <w:szCs w:val="24"/>
        </w:rPr>
        <w:t xml:space="preserve"> </w:t>
      </w:r>
      <w:r w:rsidR="00E2528A" w:rsidRPr="000E365E">
        <w:rPr>
          <w:rFonts w:asciiTheme="minorHAnsi" w:hAnsiTheme="minorHAnsi" w:cstheme="minorHAnsi"/>
          <w:spacing w:val="-1"/>
          <w:sz w:val="24"/>
          <w:szCs w:val="24"/>
        </w:rPr>
        <w:t>INADEMPIMENTI E PENALITA’</w:t>
      </w:r>
      <w:bookmarkEnd w:id="62"/>
    </w:p>
    <w:p w14:paraId="4A18658A" w14:textId="16A23A85" w:rsidR="00E2528A" w:rsidRPr="00E2528A" w:rsidRDefault="00E2528A" w:rsidP="000E365E">
      <w:pPr>
        <w:pStyle w:val="Titolo2"/>
        <w:tabs>
          <w:tab w:val="left" w:pos="3082"/>
        </w:tabs>
        <w:spacing w:before="120" w:line="276" w:lineRule="auto"/>
        <w:ind w:left="426" w:right="527"/>
        <w:jc w:val="both"/>
        <w:rPr>
          <w:rFonts w:asciiTheme="minorHAnsi" w:hAnsiTheme="minorHAnsi" w:cstheme="minorHAnsi"/>
          <w:b w:val="0"/>
          <w:bCs w:val="0"/>
          <w:spacing w:val="-1"/>
        </w:rPr>
      </w:pPr>
      <w:bookmarkStart w:id="63" w:name="_Toc211347581"/>
      <w:bookmarkStart w:id="64" w:name="_Toc211348072"/>
      <w:r w:rsidRPr="00E2528A">
        <w:rPr>
          <w:rFonts w:asciiTheme="minorHAnsi" w:hAnsiTheme="minorHAnsi" w:cstheme="minorHAnsi"/>
          <w:b w:val="0"/>
          <w:bCs w:val="0"/>
          <w:spacing w:val="-1"/>
        </w:rPr>
        <w:t xml:space="preserve">Per ogni violazione degli obblighi derivanti dal presente capitolato e per ogni caso di carente, tardiva o incompleta esecuzione del </w:t>
      </w:r>
      <w:r>
        <w:rPr>
          <w:rFonts w:asciiTheme="minorHAnsi" w:hAnsiTheme="minorHAnsi" w:cstheme="minorHAnsi"/>
          <w:b w:val="0"/>
          <w:bCs w:val="0"/>
          <w:spacing w:val="-1"/>
        </w:rPr>
        <w:t>lavoro/</w:t>
      </w:r>
      <w:r w:rsidRPr="00E2528A">
        <w:rPr>
          <w:rFonts w:asciiTheme="minorHAnsi" w:hAnsiTheme="minorHAnsi" w:cstheme="minorHAnsi"/>
          <w:b w:val="0"/>
          <w:bCs w:val="0"/>
          <w:spacing w:val="-1"/>
        </w:rPr>
        <w:t>servizio, la stazione appaltante, fatto salvo ogni risarcimento di maggiori ed ulteriori danni, potrà applicare alla ditta appaltatrice delle penali, variabili a seconda della gravità del caso, calcolate in misura giornaliera compresa tra lo 0,3 per mille e l’1</w:t>
      </w:r>
      <w:r w:rsidR="00E56308">
        <w:rPr>
          <w:rFonts w:asciiTheme="minorHAnsi" w:hAnsiTheme="minorHAnsi" w:cstheme="minorHAnsi"/>
          <w:b w:val="0"/>
          <w:bCs w:val="0"/>
          <w:spacing w:val="-1"/>
        </w:rPr>
        <w:t>,50</w:t>
      </w:r>
      <w:r w:rsidRPr="00E2528A">
        <w:rPr>
          <w:rFonts w:asciiTheme="minorHAnsi" w:hAnsiTheme="minorHAnsi" w:cstheme="minorHAnsi"/>
          <w:b w:val="0"/>
          <w:bCs w:val="0"/>
          <w:spacing w:val="-1"/>
        </w:rPr>
        <w:t xml:space="preserve"> per mille dell’ammontare netto contrattuale da determinare in relazione all’entità delle conseguenze legate </w:t>
      </w:r>
      <w:r w:rsidR="00E56308">
        <w:rPr>
          <w:rFonts w:asciiTheme="minorHAnsi" w:hAnsiTheme="minorHAnsi" w:cstheme="minorHAnsi"/>
          <w:b w:val="0"/>
          <w:bCs w:val="0"/>
          <w:spacing w:val="-1"/>
        </w:rPr>
        <w:t xml:space="preserve">all’inadempimento. </w:t>
      </w:r>
      <w:r w:rsidR="00E56308" w:rsidRPr="00E56308">
        <w:rPr>
          <w:rFonts w:asciiTheme="minorHAnsi" w:hAnsiTheme="minorHAnsi" w:cstheme="minorHAnsi"/>
          <w:b w:val="0"/>
          <w:bCs w:val="0"/>
          <w:spacing w:val="-1"/>
        </w:rPr>
        <w:t>Sarà applicata una penale dell’1,50 per mille dell’importo del Contratto applicativo per ogni giorno di ritardo rispetto alle tempistiche previste dal cronoprogramma</w:t>
      </w:r>
      <w:r w:rsidR="00E56308">
        <w:rPr>
          <w:rFonts w:asciiTheme="minorHAnsi" w:hAnsiTheme="minorHAnsi" w:cstheme="minorHAnsi"/>
          <w:b w:val="0"/>
          <w:bCs w:val="0"/>
          <w:spacing w:val="-1"/>
        </w:rPr>
        <w:t xml:space="preserve">. Le penali </w:t>
      </w:r>
      <w:r w:rsidRPr="00E2528A">
        <w:rPr>
          <w:rFonts w:asciiTheme="minorHAnsi" w:hAnsiTheme="minorHAnsi" w:cstheme="minorHAnsi"/>
          <w:b w:val="0"/>
          <w:bCs w:val="0"/>
          <w:spacing w:val="-1"/>
        </w:rPr>
        <w:t xml:space="preserve">non </w:t>
      </w:r>
      <w:r w:rsidR="00E56308">
        <w:rPr>
          <w:rFonts w:asciiTheme="minorHAnsi" w:hAnsiTheme="minorHAnsi" w:cstheme="minorHAnsi"/>
          <w:b w:val="0"/>
          <w:bCs w:val="0"/>
          <w:spacing w:val="-1"/>
        </w:rPr>
        <w:t xml:space="preserve">potranno essere </w:t>
      </w:r>
      <w:r w:rsidRPr="00E2528A">
        <w:rPr>
          <w:rFonts w:asciiTheme="minorHAnsi" w:hAnsiTheme="minorHAnsi" w:cstheme="minorHAnsi"/>
          <w:b w:val="0"/>
          <w:bCs w:val="0"/>
          <w:spacing w:val="-1"/>
        </w:rPr>
        <w:t>superiori, complessivamente, al 10 per cento di detto ammontare netto contrattuale. L’eventuale applicazione delle penali non esime la ditta appaltatrice dalle eventuali responsabilità per danni a cose o persone dovuta a cattiva qualità dei prodotti forniti.</w:t>
      </w:r>
      <w:bookmarkEnd w:id="63"/>
      <w:bookmarkEnd w:id="64"/>
      <w:r w:rsidRPr="00E2528A">
        <w:rPr>
          <w:rFonts w:asciiTheme="minorHAnsi" w:hAnsiTheme="minorHAnsi" w:cstheme="minorHAnsi"/>
          <w:b w:val="0"/>
          <w:bCs w:val="0"/>
          <w:spacing w:val="-1"/>
        </w:rPr>
        <w:t xml:space="preserve"> </w:t>
      </w:r>
    </w:p>
    <w:p w14:paraId="24FC476F" w14:textId="05FE7363" w:rsidR="00E2528A" w:rsidRPr="00E2528A" w:rsidRDefault="00E2528A" w:rsidP="000E365E">
      <w:pPr>
        <w:pStyle w:val="Titolo2"/>
        <w:tabs>
          <w:tab w:val="left" w:pos="3082"/>
        </w:tabs>
        <w:spacing w:line="276" w:lineRule="auto"/>
        <w:ind w:left="426" w:right="527"/>
        <w:jc w:val="both"/>
        <w:rPr>
          <w:rFonts w:asciiTheme="minorHAnsi" w:hAnsiTheme="minorHAnsi" w:cstheme="minorHAnsi"/>
          <w:b w:val="0"/>
          <w:bCs w:val="0"/>
          <w:spacing w:val="-1"/>
        </w:rPr>
      </w:pPr>
      <w:bookmarkStart w:id="65" w:name="_Toc211347582"/>
      <w:bookmarkStart w:id="66" w:name="_Toc211348073"/>
      <w:r w:rsidRPr="00E2528A">
        <w:rPr>
          <w:rFonts w:asciiTheme="minorHAnsi" w:hAnsiTheme="minorHAnsi" w:cstheme="minorHAnsi"/>
          <w:b w:val="0"/>
          <w:bCs w:val="0"/>
          <w:spacing w:val="-1"/>
        </w:rPr>
        <w:t xml:space="preserve">L’applicazione delle penali sarà preceduta da regolare contestazione scritta dell’inadempienza, a firma del </w:t>
      </w:r>
      <w:r>
        <w:rPr>
          <w:rFonts w:asciiTheme="minorHAnsi" w:hAnsiTheme="minorHAnsi" w:cstheme="minorHAnsi"/>
          <w:b w:val="0"/>
          <w:bCs w:val="0"/>
          <w:spacing w:val="-1"/>
        </w:rPr>
        <w:t>Responsabile della committenza del lavoro/servizio</w:t>
      </w:r>
      <w:r w:rsidRPr="00E2528A">
        <w:rPr>
          <w:rFonts w:asciiTheme="minorHAnsi" w:hAnsiTheme="minorHAnsi" w:cstheme="minorHAnsi"/>
          <w:b w:val="0"/>
          <w:bCs w:val="0"/>
          <w:spacing w:val="-1"/>
        </w:rPr>
        <w:t>, avverso la quale la ditta avrà facoltà di presentare le sue controdeduzioni entro 3 (tre) giorni dal ricevimento della contestazione stessa.</w:t>
      </w:r>
      <w:bookmarkEnd w:id="65"/>
      <w:bookmarkEnd w:id="66"/>
      <w:r w:rsidRPr="00E2528A">
        <w:rPr>
          <w:rFonts w:asciiTheme="minorHAnsi" w:hAnsiTheme="minorHAnsi" w:cstheme="minorHAnsi"/>
          <w:b w:val="0"/>
          <w:bCs w:val="0"/>
          <w:spacing w:val="-1"/>
        </w:rPr>
        <w:t xml:space="preserve"> </w:t>
      </w:r>
    </w:p>
    <w:p w14:paraId="7D4D412A" w14:textId="4B6FABA9" w:rsidR="00E2528A" w:rsidRPr="00E2528A" w:rsidRDefault="00E2528A" w:rsidP="000E365E">
      <w:pPr>
        <w:pStyle w:val="Titolo2"/>
        <w:tabs>
          <w:tab w:val="left" w:pos="3082"/>
        </w:tabs>
        <w:spacing w:line="276" w:lineRule="auto"/>
        <w:ind w:left="426" w:right="527"/>
        <w:jc w:val="both"/>
        <w:rPr>
          <w:rFonts w:asciiTheme="minorHAnsi" w:hAnsiTheme="minorHAnsi" w:cstheme="minorHAnsi"/>
          <w:b w:val="0"/>
          <w:bCs w:val="0"/>
          <w:spacing w:val="-1"/>
        </w:rPr>
      </w:pPr>
      <w:bookmarkStart w:id="67" w:name="_Toc211347583"/>
      <w:bookmarkStart w:id="68" w:name="_Toc211348074"/>
      <w:r w:rsidRPr="00E2528A">
        <w:rPr>
          <w:rFonts w:asciiTheme="minorHAnsi" w:hAnsiTheme="minorHAnsi" w:cstheme="minorHAnsi"/>
          <w:b w:val="0"/>
          <w:bCs w:val="0"/>
          <w:spacing w:val="-1"/>
        </w:rPr>
        <w:t>Resta, in ogni caso, ferma la facoltà della stazione appaltante, in caso di gravi violazioni, di sospendere immediatamente il lavoro/servizio alla ditta appaltatrice e di affidarla anche provvisoriamente ad altra ditta, con costi a carico della parte inadempiente ed immediata escussione della garanzia definitiva.</w:t>
      </w:r>
      <w:bookmarkEnd w:id="67"/>
      <w:bookmarkEnd w:id="68"/>
      <w:r w:rsidRPr="00E2528A">
        <w:rPr>
          <w:rFonts w:asciiTheme="minorHAnsi" w:hAnsiTheme="minorHAnsi" w:cstheme="minorHAnsi"/>
          <w:b w:val="0"/>
          <w:bCs w:val="0"/>
          <w:spacing w:val="-1"/>
        </w:rPr>
        <w:t xml:space="preserve"> </w:t>
      </w:r>
    </w:p>
    <w:p w14:paraId="17C9F247" w14:textId="2D2BB5B5" w:rsidR="00E2528A" w:rsidRPr="00E2528A" w:rsidRDefault="00E2528A" w:rsidP="000E365E">
      <w:pPr>
        <w:pStyle w:val="Titolo2"/>
        <w:tabs>
          <w:tab w:val="left" w:pos="3082"/>
        </w:tabs>
        <w:spacing w:line="276" w:lineRule="auto"/>
        <w:ind w:left="426" w:right="527"/>
        <w:jc w:val="both"/>
        <w:rPr>
          <w:rFonts w:asciiTheme="minorHAnsi" w:hAnsiTheme="minorHAnsi" w:cstheme="minorHAnsi"/>
          <w:b w:val="0"/>
          <w:bCs w:val="0"/>
          <w:spacing w:val="-1"/>
        </w:rPr>
      </w:pPr>
      <w:bookmarkStart w:id="69" w:name="_Toc211347584"/>
      <w:bookmarkStart w:id="70" w:name="_Toc211348075"/>
      <w:r w:rsidRPr="00E2528A">
        <w:rPr>
          <w:rFonts w:asciiTheme="minorHAnsi" w:hAnsiTheme="minorHAnsi" w:cstheme="minorHAnsi"/>
          <w:b w:val="0"/>
          <w:bCs w:val="0"/>
          <w:spacing w:val="-1"/>
        </w:rPr>
        <w:t>Il pagamento della penale dovrà essere effettuato entro 15 (quindici) giorni dalla notifica o dalla ricezione della comunicazione di applicazione. Decorso tale termine la stazione appaltante si rivarrà trattenendo la penale sul corrispettivo della prima fattura utile ovvero sulla garanzia definitiva. In tale ultimo caso la ditta è tenuta a ripristinare il deposito cauzionale entro 10 (dieci) giorni dalla comunicazione del suo utilizzo pena la risoluzione dell’</w:t>
      </w:r>
      <w:r w:rsidR="001B1446">
        <w:rPr>
          <w:rFonts w:asciiTheme="minorHAnsi" w:hAnsiTheme="minorHAnsi" w:cstheme="minorHAnsi"/>
          <w:b w:val="0"/>
          <w:bCs w:val="0"/>
          <w:spacing w:val="-1"/>
        </w:rPr>
        <w:t>Accordo Quadro</w:t>
      </w:r>
      <w:r w:rsidRPr="00E2528A">
        <w:rPr>
          <w:rFonts w:asciiTheme="minorHAnsi" w:hAnsiTheme="minorHAnsi" w:cstheme="minorHAnsi"/>
          <w:b w:val="0"/>
          <w:bCs w:val="0"/>
          <w:spacing w:val="-1"/>
        </w:rPr>
        <w:t>/contratto attuativo.</w:t>
      </w:r>
      <w:bookmarkEnd w:id="69"/>
      <w:bookmarkEnd w:id="70"/>
      <w:r w:rsidRPr="00E2528A">
        <w:rPr>
          <w:rFonts w:asciiTheme="minorHAnsi" w:hAnsiTheme="minorHAnsi" w:cstheme="minorHAnsi"/>
          <w:b w:val="0"/>
          <w:bCs w:val="0"/>
          <w:spacing w:val="-1"/>
        </w:rPr>
        <w:t xml:space="preserve"> </w:t>
      </w:r>
    </w:p>
    <w:p w14:paraId="414F40D5" w14:textId="77777777" w:rsidR="00E2528A" w:rsidRDefault="00E2528A" w:rsidP="000E365E">
      <w:pPr>
        <w:pStyle w:val="Titolo2"/>
        <w:tabs>
          <w:tab w:val="left" w:pos="3082"/>
        </w:tabs>
        <w:ind w:left="426"/>
        <w:rPr>
          <w:rFonts w:asciiTheme="minorHAnsi" w:hAnsiTheme="minorHAnsi" w:cstheme="minorHAnsi"/>
          <w:spacing w:val="-1"/>
        </w:rPr>
      </w:pPr>
    </w:p>
    <w:p w14:paraId="73A5590A" w14:textId="09FA712B" w:rsidR="008E32B2" w:rsidRPr="000E365E" w:rsidRDefault="008E32B2" w:rsidP="000E365E">
      <w:pPr>
        <w:pStyle w:val="Titolo2"/>
        <w:tabs>
          <w:tab w:val="left" w:pos="3082"/>
        </w:tabs>
        <w:spacing w:before="120"/>
        <w:ind w:left="425"/>
        <w:jc w:val="center"/>
        <w:rPr>
          <w:rFonts w:asciiTheme="minorHAnsi" w:hAnsiTheme="minorHAnsi" w:cstheme="minorHAnsi"/>
          <w:b w:val="0"/>
          <w:sz w:val="24"/>
          <w:szCs w:val="24"/>
        </w:rPr>
      </w:pPr>
      <w:bookmarkStart w:id="71" w:name="_Toc211348076"/>
      <w:r w:rsidRPr="000E365E">
        <w:rPr>
          <w:rFonts w:asciiTheme="minorHAnsi" w:hAnsiTheme="minorHAnsi" w:cstheme="minorHAnsi"/>
          <w:spacing w:val="-1"/>
          <w:sz w:val="24"/>
          <w:szCs w:val="24"/>
        </w:rPr>
        <w:t>Art</w:t>
      </w:r>
      <w:r w:rsidRPr="000E365E">
        <w:rPr>
          <w:rFonts w:asciiTheme="minorHAnsi" w:hAnsiTheme="minorHAnsi" w:cstheme="minorHAnsi"/>
          <w:spacing w:val="-16"/>
          <w:sz w:val="24"/>
          <w:szCs w:val="24"/>
        </w:rPr>
        <w:t xml:space="preserve"> </w:t>
      </w:r>
      <w:r w:rsidRPr="000E365E">
        <w:rPr>
          <w:rFonts w:asciiTheme="minorHAnsi" w:hAnsiTheme="minorHAnsi" w:cstheme="minorHAnsi"/>
          <w:spacing w:val="-1"/>
          <w:sz w:val="24"/>
          <w:szCs w:val="24"/>
        </w:rPr>
        <w:t>19 DIVIETO DI CESSIONE DELL’</w:t>
      </w:r>
      <w:r w:rsidR="001B1446">
        <w:rPr>
          <w:rFonts w:asciiTheme="minorHAnsi" w:hAnsiTheme="minorHAnsi" w:cstheme="minorHAnsi"/>
          <w:spacing w:val="-1"/>
          <w:sz w:val="24"/>
          <w:szCs w:val="24"/>
        </w:rPr>
        <w:t>ACCORDO QUADRO</w:t>
      </w:r>
      <w:r w:rsidRPr="000E365E">
        <w:rPr>
          <w:rFonts w:asciiTheme="minorHAnsi" w:hAnsiTheme="minorHAnsi" w:cstheme="minorHAnsi"/>
          <w:spacing w:val="-1"/>
          <w:sz w:val="24"/>
          <w:szCs w:val="24"/>
        </w:rPr>
        <w:t>/SINGOLI CONTRATTI ATTUATIVI.  CESSIONE DEI CREDITI.</w:t>
      </w:r>
      <w:bookmarkEnd w:id="71"/>
    </w:p>
    <w:p w14:paraId="5CD5C749" w14:textId="512EA69C" w:rsidR="008E32B2" w:rsidRPr="00B25B7A" w:rsidRDefault="008E32B2" w:rsidP="000E365E">
      <w:pPr>
        <w:pStyle w:val="Corpotesto"/>
        <w:spacing w:before="120" w:line="276" w:lineRule="auto"/>
        <w:ind w:left="425" w:right="552"/>
        <w:jc w:val="both"/>
        <w:rPr>
          <w:rFonts w:asciiTheme="minorHAnsi" w:hAnsiTheme="minorHAnsi" w:cstheme="minorHAnsi"/>
        </w:rPr>
      </w:pPr>
      <w:r w:rsidRPr="00B25B7A">
        <w:rPr>
          <w:rFonts w:asciiTheme="minorHAnsi" w:hAnsiTheme="minorHAnsi" w:cstheme="minorHAnsi"/>
        </w:rPr>
        <w:lastRenderedPageBreak/>
        <w:t>È vietata, a pena di nullità, la cessione totale o parziale dell’</w:t>
      </w:r>
      <w:r w:rsidR="001B1446">
        <w:rPr>
          <w:rFonts w:asciiTheme="minorHAnsi" w:hAnsiTheme="minorHAnsi" w:cstheme="minorHAnsi"/>
        </w:rPr>
        <w:t>Accordo Quadro</w:t>
      </w:r>
      <w:r w:rsidR="0010738F">
        <w:rPr>
          <w:rFonts w:asciiTheme="minorHAnsi" w:hAnsiTheme="minorHAnsi" w:cstheme="minorHAnsi"/>
        </w:rPr>
        <w:t xml:space="preserve"> e dei</w:t>
      </w:r>
      <w:r w:rsidR="000E365E">
        <w:rPr>
          <w:rFonts w:asciiTheme="minorHAnsi" w:hAnsiTheme="minorHAnsi" w:cstheme="minorHAnsi"/>
        </w:rPr>
        <w:t xml:space="preserve"> </w:t>
      </w:r>
      <w:r w:rsidRPr="00B25B7A">
        <w:rPr>
          <w:rFonts w:asciiTheme="minorHAnsi" w:hAnsiTheme="minorHAnsi" w:cstheme="minorHAnsi"/>
        </w:rPr>
        <w:t xml:space="preserve">contratti attuativi. </w:t>
      </w:r>
    </w:p>
    <w:p w14:paraId="104B10CB" w14:textId="0F633955" w:rsidR="008E32B2" w:rsidRDefault="008E32B2" w:rsidP="000E365E">
      <w:pPr>
        <w:pStyle w:val="Corpotesto"/>
        <w:spacing w:line="276" w:lineRule="auto"/>
        <w:ind w:left="426" w:right="552"/>
        <w:jc w:val="both"/>
        <w:rPr>
          <w:rFonts w:asciiTheme="minorHAnsi" w:hAnsiTheme="minorHAnsi" w:cstheme="minorHAnsi"/>
        </w:rPr>
      </w:pPr>
      <w:r w:rsidRPr="00B25B7A">
        <w:rPr>
          <w:rFonts w:asciiTheme="minorHAnsi" w:hAnsiTheme="minorHAnsi" w:cstheme="minorHAnsi"/>
        </w:rPr>
        <w:t>Poiché per l’appaltatore l’</w:t>
      </w:r>
      <w:r w:rsidR="001B1446">
        <w:rPr>
          <w:rFonts w:asciiTheme="minorHAnsi" w:hAnsiTheme="minorHAnsi" w:cstheme="minorHAnsi"/>
        </w:rPr>
        <w:t>Accordo Quadro</w:t>
      </w:r>
      <w:r w:rsidRPr="00B25B7A">
        <w:rPr>
          <w:rFonts w:asciiTheme="minorHAnsi" w:hAnsiTheme="minorHAnsi" w:cstheme="minorHAnsi"/>
        </w:rPr>
        <w:t xml:space="preserve"> non è fonte di alcun credito pecuniario, è vietata la cessione di presunti crediti basati sull’</w:t>
      </w:r>
      <w:r w:rsidR="001B1446">
        <w:rPr>
          <w:rFonts w:asciiTheme="minorHAnsi" w:hAnsiTheme="minorHAnsi" w:cstheme="minorHAnsi"/>
        </w:rPr>
        <w:t>Accordo Quadro</w:t>
      </w:r>
      <w:r w:rsidRPr="00B25B7A">
        <w:rPr>
          <w:rFonts w:asciiTheme="minorHAnsi" w:hAnsiTheme="minorHAnsi" w:cstheme="minorHAnsi"/>
        </w:rPr>
        <w:t xml:space="preserve"> medesimo. Diversamente, la cessione dei crediti derivanti dai contratti attuativi è ammessa, purché preventivamente notificata al</w:t>
      </w:r>
      <w:r w:rsidR="003F1CB6">
        <w:rPr>
          <w:rFonts w:asciiTheme="minorHAnsi" w:hAnsiTheme="minorHAnsi" w:cstheme="minorHAnsi"/>
        </w:rPr>
        <w:t>la Provincia/</w:t>
      </w:r>
      <w:r w:rsidRPr="00B25B7A">
        <w:rPr>
          <w:rFonts w:asciiTheme="minorHAnsi" w:hAnsiTheme="minorHAnsi" w:cstheme="minorHAnsi"/>
        </w:rPr>
        <w:t xml:space="preserve">Comune e </w:t>
      </w:r>
      <w:proofErr w:type="gramStart"/>
      <w:r w:rsidRPr="00B25B7A">
        <w:rPr>
          <w:rFonts w:asciiTheme="minorHAnsi" w:hAnsiTheme="minorHAnsi" w:cstheme="minorHAnsi"/>
        </w:rPr>
        <w:t>dal medesimo accettata</w:t>
      </w:r>
      <w:proofErr w:type="gramEnd"/>
      <w:r w:rsidR="006D6A2A">
        <w:rPr>
          <w:rFonts w:asciiTheme="minorHAnsi" w:hAnsiTheme="minorHAnsi" w:cstheme="minorHAnsi"/>
        </w:rPr>
        <w:t>.</w:t>
      </w:r>
    </w:p>
    <w:p w14:paraId="73AA09B7" w14:textId="77777777" w:rsidR="007A36C3" w:rsidRDefault="007A36C3" w:rsidP="008E32B2">
      <w:pPr>
        <w:pStyle w:val="Corpotesto"/>
        <w:spacing w:line="276" w:lineRule="auto"/>
        <w:ind w:left="958" w:right="552"/>
        <w:jc w:val="both"/>
        <w:rPr>
          <w:rFonts w:asciiTheme="minorHAnsi" w:hAnsiTheme="minorHAnsi" w:cstheme="minorHAnsi"/>
        </w:rPr>
      </w:pPr>
    </w:p>
    <w:p w14:paraId="08A85C77" w14:textId="5F7AD481" w:rsidR="007A36C3" w:rsidRPr="006F704F" w:rsidRDefault="007A36C3" w:rsidP="006F704F">
      <w:pPr>
        <w:pStyle w:val="Titolo2"/>
        <w:spacing w:before="120"/>
        <w:ind w:left="425"/>
        <w:jc w:val="center"/>
        <w:rPr>
          <w:rFonts w:asciiTheme="minorHAnsi" w:hAnsiTheme="minorHAnsi" w:cstheme="minorHAnsi"/>
          <w:spacing w:val="-10"/>
          <w:sz w:val="24"/>
          <w:szCs w:val="24"/>
        </w:rPr>
      </w:pPr>
      <w:bookmarkStart w:id="72" w:name="_Toc211348077"/>
      <w:r w:rsidRPr="006F704F">
        <w:rPr>
          <w:rFonts w:asciiTheme="minorHAnsi" w:hAnsiTheme="minorHAnsi" w:cstheme="minorHAnsi"/>
          <w:spacing w:val="-10"/>
          <w:sz w:val="24"/>
          <w:szCs w:val="24"/>
        </w:rPr>
        <w:t xml:space="preserve">Art </w:t>
      </w:r>
      <w:r w:rsidR="000E365E" w:rsidRPr="006F704F">
        <w:rPr>
          <w:rFonts w:asciiTheme="minorHAnsi" w:hAnsiTheme="minorHAnsi" w:cstheme="minorHAnsi"/>
          <w:spacing w:val="-10"/>
          <w:sz w:val="24"/>
          <w:szCs w:val="24"/>
        </w:rPr>
        <w:t>20</w:t>
      </w:r>
      <w:r w:rsidRPr="006F704F">
        <w:rPr>
          <w:rFonts w:asciiTheme="minorHAnsi" w:hAnsiTheme="minorHAnsi" w:cstheme="minorHAnsi"/>
          <w:spacing w:val="-10"/>
          <w:sz w:val="24"/>
          <w:szCs w:val="24"/>
        </w:rPr>
        <w:t xml:space="preserve"> SUBAPPALTO</w:t>
      </w:r>
      <w:bookmarkEnd w:id="72"/>
    </w:p>
    <w:p w14:paraId="060DDC42" w14:textId="6992C23F" w:rsidR="00657AB7" w:rsidRDefault="007A36C3" w:rsidP="000E365E">
      <w:pPr>
        <w:pStyle w:val="Corpotesto"/>
        <w:spacing w:before="120" w:line="276" w:lineRule="auto"/>
        <w:ind w:left="425"/>
        <w:rPr>
          <w:rFonts w:asciiTheme="minorHAnsi" w:hAnsiTheme="minorHAnsi" w:cstheme="minorHAnsi"/>
        </w:rPr>
      </w:pPr>
      <w:r w:rsidRPr="00B25B7A">
        <w:rPr>
          <w:rFonts w:asciiTheme="minorHAnsi" w:hAnsiTheme="minorHAnsi" w:cstheme="minorHAnsi"/>
        </w:rPr>
        <w:t>Con riferimento ai singoli contratti attuativi è consentito il subappalto secondo le modalità e condizioni previste dall’art. 119 del d.lgs. 36/2023</w:t>
      </w:r>
    </w:p>
    <w:p w14:paraId="04CE9392" w14:textId="75DCB837" w:rsidR="007A36C3" w:rsidRDefault="007A36C3" w:rsidP="00265CC6">
      <w:pPr>
        <w:pStyle w:val="Corpotesto"/>
        <w:spacing w:before="9" w:line="276" w:lineRule="auto"/>
        <w:ind w:left="426" w:right="100"/>
        <w:jc w:val="both"/>
      </w:pPr>
      <w:r>
        <w:rPr>
          <w:rFonts w:asciiTheme="minorHAnsi" w:hAnsiTheme="minorHAnsi" w:cstheme="minorHAnsi"/>
        </w:rPr>
        <w:t xml:space="preserve">I </w:t>
      </w:r>
      <w:r w:rsidRPr="007A36C3">
        <w:rPr>
          <w:rFonts w:asciiTheme="minorHAnsi" w:hAnsiTheme="minorHAnsi" w:cstheme="minorHAnsi"/>
        </w:rPr>
        <w:t>contratti di subappalto sono stipulati, in misura non inferiore al 20</w:t>
      </w:r>
      <w:r w:rsidR="00FC6042">
        <w:rPr>
          <w:rFonts w:asciiTheme="minorHAnsi" w:hAnsiTheme="minorHAnsi" w:cstheme="minorHAnsi"/>
        </w:rPr>
        <w:t xml:space="preserve">% </w:t>
      </w:r>
      <w:r w:rsidRPr="007A36C3">
        <w:rPr>
          <w:rFonts w:asciiTheme="minorHAnsi" w:hAnsiTheme="minorHAnsi" w:cstheme="minorHAnsi"/>
        </w:rPr>
        <w:t>delle prestazioni subappaltabili, con</w:t>
      </w:r>
      <w:r>
        <w:rPr>
          <w:rFonts w:asciiTheme="minorHAnsi" w:hAnsiTheme="minorHAnsi" w:cstheme="minorHAnsi"/>
        </w:rPr>
        <w:t xml:space="preserve"> </w:t>
      </w:r>
      <w:r w:rsidRPr="007A36C3">
        <w:rPr>
          <w:rFonts w:asciiTheme="minorHAnsi" w:hAnsiTheme="minorHAnsi" w:cstheme="minorHAnsi"/>
        </w:rPr>
        <w:t>piccole e medie imprese. Gli Operatori Economici possono indicare nella propria offerta una diversa soglia di</w:t>
      </w:r>
      <w:r>
        <w:rPr>
          <w:rFonts w:asciiTheme="minorHAnsi" w:hAnsiTheme="minorHAnsi" w:cstheme="minorHAnsi"/>
        </w:rPr>
        <w:t xml:space="preserve"> </w:t>
      </w:r>
      <w:r w:rsidRPr="007A36C3">
        <w:rPr>
          <w:rFonts w:asciiTheme="minorHAnsi" w:hAnsiTheme="minorHAnsi" w:cstheme="minorHAnsi"/>
        </w:rPr>
        <w:t>affidamento delle prestazioni che si intende subappaltare alle piccole e medie imprese per ragioni legate</w:t>
      </w:r>
      <w:r>
        <w:rPr>
          <w:rFonts w:asciiTheme="minorHAnsi" w:hAnsiTheme="minorHAnsi" w:cstheme="minorHAnsi"/>
        </w:rPr>
        <w:t xml:space="preserve"> </w:t>
      </w:r>
      <w:r w:rsidRPr="007A36C3">
        <w:rPr>
          <w:rFonts w:asciiTheme="minorHAnsi" w:hAnsiTheme="minorHAnsi" w:cstheme="minorHAnsi"/>
        </w:rPr>
        <w:t>all’oggetto o alle caratteristiche delle prestazioni o al mercato di riferimento</w:t>
      </w:r>
      <w:r>
        <w:rPr>
          <w:rFonts w:asciiTheme="minorHAnsi" w:hAnsiTheme="minorHAnsi" w:cstheme="minorHAnsi"/>
        </w:rPr>
        <w:t>.</w:t>
      </w:r>
      <w:r w:rsidRPr="007A36C3">
        <w:t xml:space="preserve"> </w:t>
      </w:r>
    </w:p>
    <w:p w14:paraId="5C90F7CD" w14:textId="6A6F9E4D" w:rsidR="009A234F" w:rsidRPr="009A234F" w:rsidRDefault="009A234F" w:rsidP="00265CC6">
      <w:pPr>
        <w:pStyle w:val="Corpotesto"/>
        <w:spacing w:before="9" w:line="276" w:lineRule="auto"/>
        <w:ind w:left="426" w:right="100"/>
        <w:jc w:val="both"/>
        <w:rPr>
          <w:rFonts w:asciiTheme="minorHAnsi" w:hAnsiTheme="minorHAnsi" w:cstheme="minorHAnsi"/>
        </w:rPr>
      </w:pPr>
      <w:r>
        <w:rPr>
          <w:rFonts w:asciiTheme="minorHAnsi" w:hAnsiTheme="minorHAnsi" w:cstheme="minorHAnsi"/>
        </w:rPr>
        <w:t>C</w:t>
      </w:r>
      <w:r w:rsidRPr="009A234F">
        <w:rPr>
          <w:rFonts w:asciiTheme="minorHAnsi" w:hAnsiTheme="minorHAnsi" w:cstheme="minorHAnsi"/>
        </w:rPr>
        <w:t xml:space="preserve">iascun contraente si impegna a rispettare la previsione dell’art. 119, comma 2-bis, del </w:t>
      </w:r>
      <w:proofErr w:type="spellStart"/>
      <w:r w:rsidRPr="009A234F">
        <w:rPr>
          <w:rFonts w:asciiTheme="minorHAnsi" w:hAnsiTheme="minorHAnsi" w:cstheme="minorHAnsi"/>
        </w:rPr>
        <w:t>D.Lgs</w:t>
      </w:r>
      <w:proofErr w:type="spellEnd"/>
      <w:r w:rsidRPr="009A234F">
        <w:rPr>
          <w:rFonts w:asciiTheme="minorHAnsi" w:hAnsiTheme="minorHAnsi" w:cstheme="minorHAnsi"/>
        </w:rPr>
        <w:t xml:space="preserve"> 36/2023 e pertanto ad inserire nei contratti di subappalto o nei subcontratti comunicati alla Stazione Appaltante, le clausole di revisione prezzi riferite alle prestazioni o lavorazioni oggetto del subappalto o del subcontratto, determinate in coerenza con quanto previsto dagli articoli 8 e 14 dell'allegato II.2-bis dello stesso </w:t>
      </w:r>
      <w:proofErr w:type="spellStart"/>
      <w:r w:rsidRPr="009A234F">
        <w:rPr>
          <w:rFonts w:asciiTheme="minorHAnsi" w:hAnsiTheme="minorHAnsi" w:cstheme="minorHAnsi"/>
        </w:rPr>
        <w:t>D.Lgs</w:t>
      </w:r>
      <w:proofErr w:type="spellEnd"/>
      <w:r w:rsidRPr="009A234F">
        <w:rPr>
          <w:rFonts w:asciiTheme="minorHAnsi" w:hAnsiTheme="minorHAnsi" w:cstheme="minorHAnsi"/>
        </w:rPr>
        <w:t xml:space="preserve"> 36/2023 e che si attivano al verificarsi delle particolari condizioni di natura oggettiva di cui all'articolo 60, comma 2</w:t>
      </w:r>
    </w:p>
    <w:p w14:paraId="78905DF1" w14:textId="7701B693" w:rsidR="007A36C3" w:rsidRDefault="007A36C3" w:rsidP="00265CC6">
      <w:pPr>
        <w:pStyle w:val="Corpotesto"/>
        <w:spacing w:before="9" w:line="276" w:lineRule="auto"/>
        <w:ind w:left="426" w:right="100"/>
        <w:jc w:val="both"/>
        <w:rPr>
          <w:rFonts w:asciiTheme="minorHAnsi" w:hAnsiTheme="minorHAnsi" w:cstheme="minorHAnsi"/>
        </w:rPr>
      </w:pPr>
      <w:r w:rsidRPr="007A36C3">
        <w:rPr>
          <w:rFonts w:asciiTheme="minorHAnsi" w:hAnsiTheme="minorHAnsi" w:cstheme="minorHAnsi"/>
        </w:rPr>
        <w:t xml:space="preserve">L' affidatario comunica alla stazione appaltante, prima dell'inizio della prestazione, per tutti i sub-contratti che non sono subappalti, stipulati per l'esecuzione del servizio, il nome del subcontraente, l'importo del sub-contratto, l'oggetto del lavoro, servizio o fornitura affidati, comprese le eventuali modifiche a tali informazioni avvenute nel corso del sub-contratto, ai sensi del citato articolo </w:t>
      </w:r>
      <w:r>
        <w:rPr>
          <w:rFonts w:asciiTheme="minorHAnsi" w:hAnsiTheme="minorHAnsi" w:cstheme="minorHAnsi"/>
        </w:rPr>
        <w:t>119</w:t>
      </w:r>
      <w:r w:rsidRPr="007A36C3">
        <w:rPr>
          <w:rFonts w:asciiTheme="minorHAnsi" w:hAnsiTheme="minorHAnsi" w:cstheme="minorHAnsi"/>
        </w:rPr>
        <w:t xml:space="preserve"> comma 2.</w:t>
      </w:r>
    </w:p>
    <w:p w14:paraId="667F7560" w14:textId="77777777" w:rsidR="007A36C3" w:rsidRDefault="007A36C3" w:rsidP="000E365E">
      <w:pPr>
        <w:pStyle w:val="Corpotesto"/>
        <w:spacing w:before="9"/>
        <w:ind w:left="426"/>
        <w:rPr>
          <w:rFonts w:asciiTheme="minorHAnsi" w:hAnsiTheme="minorHAnsi" w:cstheme="minorHAnsi"/>
        </w:rPr>
      </w:pPr>
    </w:p>
    <w:p w14:paraId="29612FB0" w14:textId="18DD8FBF" w:rsidR="001E57C2" w:rsidRPr="000E365E" w:rsidRDefault="000F1782" w:rsidP="000E365E">
      <w:pPr>
        <w:pStyle w:val="Titolo2"/>
        <w:tabs>
          <w:tab w:val="left" w:pos="3082"/>
        </w:tabs>
        <w:spacing w:before="120"/>
        <w:ind w:left="425"/>
        <w:jc w:val="center"/>
        <w:rPr>
          <w:rFonts w:asciiTheme="minorHAnsi" w:hAnsiTheme="minorHAnsi" w:cstheme="minorHAnsi"/>
          <w:spacing w:val="-1"/>
          <w:sz w:val="24"/>
          <w:szCs w:val="24"/>
        </w:rPr>
      </w:pPr>
      <w:bookmarkStart w:id="73" w:name="_Toc211348078"/>
      <w:r w:rsidRPr="000E365E">
        <w:rPr>
          <w:rFonts w:asciiTheme="minorHAnsi" w:hAnsiTheme="minorHAnsi" w:cstheme="minorHAnsi"/>
          <w:spacing w:val="-1"/>
          <w:sz w:val="24"/>
          <w:szCs w:val="24"/>
        </w:rPr>
        <w:t>Art</w:t>
      </w:r>
      <w:r w:rsidRPr="000E365E">
        <w:rPr>
          <w:rFonts w:asciiTheme="minorHAnsi" w:hAnsiTheme="minorHAnsi" w:cstheme="minorHAnsi"/>
          <w:spacing w:val="-16"/>
          <w:sz w:val="24"/>
          <w:szCs w:val="24"/>
        </w:rPr>
        <w:t xml:space="preserve"> </w:t>
      </w:r>
      <w:r w:rsidR="002C2D81">
        <w:rPr>
          <w:rFonts w:asciiTheme="minorHAnsi" w:hAnsiTheme="minorHAnsi" w:cstheme="minorHAnsi"/>
          <w:spacing w:val="-1"/>
          <w:sz w:val="24"/>
          <w:szCs w:val="24"/>
        </w:rPr>
        <w:t>21</w:t>
      </w:r>
      <w:r w:rsidRPr="000E365E">
        <w:rPr>
          <w:rFonts w:asciiTheme="minorHAnsi" w:hAnsiTheme="minorHAnsi" w:cstheme="minorHAnsi"/>
          <w:spacing w:val="-1"/>
          <w:sz w:val="24"/>
          <w:szCs w:val="24"/>
        </w:rPr>
        <w:t xml:space="preserve"> RECESSO DALL’</w:t>
      </w:r>
      <w:r w:rsidR="001B1446">
        <w:rPr>
          <w:rFonts w:asciiTheme="minorHAnsi" w:hAnsiTheme="minorHAnsi" w:cstheme="minorHAnsi"/>
          <w:spacing w:val="-1"/>
          <w:sz w:val="24"/>
          <w:szCs w:val="24"/>
        </w:rPr>
        <w:t>ACCORDO QUADRO</w:t>
      </w:r>
      <w:r w:rsidRPr="000E365E">
        <w:rPr>
          <w:rFonts w:asciiTheme="minorHAnsi" w:hAnsiTheme="minorHAnsi" w:cstheme="minorHAnsi"/>
          <w:spacing w:val="-1"/>
          <w:sz w:val="24"/>
          <w:szCs w:val="24"/>
        </w:rPr>
        <w:t xml:space="preserve"> E DEI CONTRATTI ATTUATIVI</w:t>
      </w:r>
      <w:bookmarkEnd w:id="73"/>
    </w:p>
    <w:p w14:paraId="106F2A03" w14:textId="7475ACB0" w:rsidR="001E57C2" w:rsidRPr="000F1782" w:rsidRDefault="003F1CB6" w:rsidP="00FC6042">
      <w:pPr>
        <w:pStyle w:val="Titolo2"/>
        <w:tabs>
          <w:tab w:val="left" w:pos="3082"/>
        </w:tabs>
        <w:spacing w:before="120" w:line="276" w:lineRule="auto"/>
        <w:ind w:left="425" w:right="242"/>
        <w:jc w:val="both"/>
        <w:rPr>
          <w:rFonts w:asciiTheme="minorHAnsi" w:hAnsiTheme="minorHAnsi" w:cstheme="minorHAnsi"/>
          <w:b w:val="0"/>
          <w:bCs w:val="0"/>
          <w:spacing w:val="-1"/>
        </w:rPr>
      </w:pPr>
      <w:bookmarkStart w:id="74" w:name="_Toc211347587"/>
      <w:bookmarkStart w:id="75" w:name="_Toc211348079"/>
      <w:bookmarkStart w:id="76" w:name="_Hlk215732193"/>
      <w:r>
        <w:rPr>
          <w:rFonts w:asciiTheme="minorHAnsi" w:hAnsiTheme="minorHAnsi" w:cstheme="minorHAnsi"/>
          <w:b w:val="0"/>
          <w:bCs w:val="0"/>
          <w:spacing w:val="-1"/>
        </w:rPr>
        <w:t>La Provincia/</w:t>
      </w:r>
      <w:r w:rsidR="000F1782">
        <w:rPr>
          <w:rFonts w:asciiTheme="minorHAnsi" w:hAnsiTheme="minorHAnsi" w:cstheme="minorHAnsi"/>
          <w:b w:val="0"/>
          <w:bCs w:val="0"/>
          <w:spacing w:val="-1"/>
        </w:rPr>
        <w:t>Il Comune</w:t>
      </w:r>
      <w:r w:rsidR="001E57C2" w:rsidRPr="000F1782">
        <w:rPr>
          <w:rFonts w:asciiTheme="minorHAnsi" w:hAnsiTheme="minorHAnsi" w:cstheme="minorHAnsi"/>
          <w:b w:val="0"/>
          <w:bCs w:val="0"/>
          <w:spacing w:val="-1"/>
        </w:rPr>
        <w:t xml:space="preserve"> si riserva la facoltà, in caso di sopravvenute esigenze d’interesse pubblico</w:t>
      </w:r>
      <w:r w:rsidR="007C3213">
        <w:rPr>
          <w:rFonts w:asciiTheme="minorHAnsi" w:hAnsiTheme="minorHAnsi" w:cstheme="minorHAnsi"/>
          <w:b w:val="0"/>
          <w:bCs w:val="0"/>
          <w:spacing w:val="-1"/>
        </w:rPr>
        <w:t>,</w:t>
      </w:r>
      <w:r w:rsidR="001E57C2" w:rsidRPr="000F1782">
        <w:rPr>
          <w:rFonts w:asciiTheme="minorHAnsi" w:hAnsiTheme="minorHAnsi" w:cstheme="minorHAnsi"/>
          <w:b w:val="0"/>
          <w:bCs w:val="0"/>
          <w:spacing w:val="-1"/>
        </w:rPr>
        <w:t xml:space="preserve"> di recedere in ogni momento dall’</w:t>
      </w:r>
      <w:r w:rsidR="001B1446">
        <w:rPr>
          <w:rFonts w:asciiTheme="minorHAnsi" w:hAnsiTheme="minorHAnsi" w:cstheme="minorHAnsi"/>
          <w:b w:val="0"/>
          <w:bCs w:val="0"/>
          <w:spacing w:val="-1"/>
        </w:rPr>
        <w:t>Accordo Quadro</w:t>
      </w:r>
      <w:r w:rsidR="001E57C2" w:rsidRPr="000F1782">
        <w:rPr>
          <w:rFonts w:asciiTheme="minorHAnsi" w:hAnsiTheme="minorHAnsi" w:cstheme="minorHAnsi"/>
          <w:b w:val="0"/>
          <w:bCs w:val="0"/>
          <w:spacing w:val="-1"/>
        </w:rPr>
        <w:t xml:space="preserve">/contratti attuativi, con preavviso di almeno 20 (venti) giorni solari da notificarsi all’aggiudicatario tramite </w:t>
      </w:r>
      <w:r w:rsidR="00E40BC7">
        <w:rPr>
          <w:rFonts w:asciiTheme="minorHAnsi" w:hAnsiTheme="minorHAnsi" w:cstheme="minorHAnsi"/>
          <w:b w:val="0"/>
          <w:bCs w:val="0"/>
          <w:spacing w:val="-1"/>
        </w:rPr>
        <w:t>PEC al domicilio digitale eletto</w:t>
      </w:r>
      <w:r w:rsidR="001E57C2" w:rsidRPr="000F1782">
        <w:rPr>
          <w:rFonts w:asciiTheme="minorHAnsi" w:hAnsiTheme="minorHAnsi" w:cstheme="minorHAnsi"/>
          <w:b w:val="0"/>
          <w:bCs w:val="0"/>
          <w:spacing w:val="-1"/>
        </w:rPr>
        <w:t xml:space="preserve">. </w:t>
      </w:r>
      <w:r w:rsidR="00E40BC7">
        <w:rPr>
          <w:rFonts w:asciiTheme="minorHAnsi" w:hAnsiTheme="minorHAnsi" w:cstheme="minorHAnsi"/>
          <w:b w:val="0"/>
          <w:bCs w:val="0"/>
          <w:spacing w:val="-1"/>
        </w:rPr>
        <w:t>Si applica l’art. 123 del Codice dei Contratti.</w:t>
      </w:r>
      <w:bookmarkEnd w:id="74"/>
      <w:bookmarkEnd w:id="75"/>
    </w:p>
    <w:p w14:paraId="63923909" w14:textId="73ACF215" w:rsidR="00AE24F6" w:rsidRPr="00AE24F6" w:rsidRDefault="00AE24F6" w:rsidP="00FC6042">
      <w:pPr>
        <w:pStyle w:val="Titolo2"/>
        <w:tabs>
          <w:tab w:val="left" w:pos="3082"/>
        </w:tabs>
        <w:spacing w:line="276" w:lineRule="auto"/>
        <w:ind w:left="425" w:right="242"/>
        <w:jc w:val="both"/>
        <w:rPr>
          <w:rFonts w:asciiTheme="minorHAnsi" w:hAnsiTheme="minorHAnsi" w:cstheme="minorHAnsi"/>
          <w:b w:val="0"/>
          <w:bCs w:val="0"/>
          <w:spacing w:val="-1"/>
        </w:rPr>
      </w:pPr>
      <w:bookmarkStart w:id="77" w:name="_Toc211347588"/>
      <w:bookmarkStart w:id="78" w:name="_Toc211348080"/>
      <w:r w:rsidRPr="00AE24F6">
        <w:rPr>
          <w:rFonts w:asciiTheme="minorHAnsi" w:hAnsiTheme="minorHAnsi" w:cstheme="minorHAnsi"/>
          <w:b w:val="0"/>
          <w:bCs w:val="0"/>
          <w:spacing w:val="-1"/>
        </w:rPr>
        <w:t xml:space="preserve">In conformità a quanto disposto dall’art. 1, comma 7 del </w:t>
      </w:r>
      <w:proofErr w:type="spellStart"/>
      <w:r w:rsidRPr="00AE24F6">
        <w:rPr>
          <w:rFonts w:asciiTheme="minorHAnsi" w:hAnsiTheme="minorHAnsi" w:cstheme="minorHAnsi"/>
          <w:b w:val="0"/>
          <w:bCs w:val="0"/>
          <w:spacing w:val="-1"/>
        </w:rPr>
        <w:t>d.l.</w:t>
      </w:r>
      <w:proofErr w:type="spellEnd"/>
      <w:r w:rsidRPr="00AE24F6">
        <w:rPr>
          <w:rFonts w:asciiTheme="minorHAnsi" w:hAnsiTheme="minorHAnsi" w:cstheme="minorHAnsi"/>
          <w:b w:val="0"/>
          <w:bCs w:val="0"/>
          <w:spacing w:val="-1"/>
        </w:rPr>
        <w:t xml:space="preserve"> 95/2012, convertito in l. 135/2012, </w:t>
      </w:r>
      <w:r w:rsidR="001F3DCA">
        <w:rPr>
          <w:rFonts w:asciiTheme="minorHAnsi" w:hAnsiTheme="minorHAnsi" w:cstheme="minorHAnsi"/>
          <w:b w:val="0"/>
          <w:bCs w:val="0"/>
          <w:spacing w:val="-1"/>
        </w:rPr>
        <w:t>La Provincia/</w:t>
      </w:r>
      <w:r>
        <w:rPr>
          <w:rFonts w:asciiTheme="minorHAnsi" w:hAnsiTheme="minorHAnsi" w:cstheme="minorHAnsi"/>
          <w:b w:val="0"/>
          <w:bCs w:val="0"/>
          <w:spacing w:val="-1"/>
        </w:rPr>
        <w:t>i</w:t>
      </w:r>
      <w:r w:rsidRPr="00AE24F6">
        <w:rPr>
          <w:rFonts w:asciiTheme="minorHAnsi" w:hAnsiTheme="minorHAnsi" w:cstheme="minorHAnsi"/>
          <w:b w:val="0"/>
          <w:bCs w:val="0"/>
          <w:spacing w:val="-1"/>
        </w:rPr>
        <w:t>l Comune si riserva di recedere in qualsiasi tempo dall’</w:t>
      </w:r>
      <w:r w:rsidR="001B1446">
        <w:rPr>
          <w:rFonts w:asciiTheme="minorHAnsi" w:hAnsiTheme="minorHAnsi" w:cstheme="minorHAnsi"/>
          <w:b w:val="0"/>
          <w:bCs w:val="0"/>
          <w:spacing w:val="-1"/>
        </w:rPr>
        <w:t>Accordo Quadro</w:t>
      </w:r>
      <w:r w:rsidRPr="00AE24F6">
        <w:rPr>
          <w:rFonts w:asciiTheme="minorHAnsi" w:hAnsiTheme="minorHAnsi" w:cstheme="minorHAnsi"/>
          <w:b w:val="0"/>
          <w:bCs w:val="0"/>
          <w:spacing w:val="-1"/>
        </w:rPr>
        <w:t>/contratti attuativi qualora l’impresa affidataria del contratto non sia disposta ad una revisione del prezzo d’appalto, allineandolo con quanto previsto da nuove convenzioni Consip rese disponibili durante lo svolgimento del rapporto contrattuale.</w:t>
      </w:r>
      <w:r>
        <w:rPr>
          <w:rFonts w:asciiTheme="minorHAnsi" w:hAnsiTheme="minorHAnsi" w:cstheme="minorHAnsi"/>
          <w:b w:val="0"/>
          <w:bCs w:val="0"/>
          <w:spacing w:val="-1"/>
        </w:rPr>
        <w:t xml:space="preserve"> </w:t>
      </w:r>
      <w:r w:rsidRPr="00AE24F6">
        <w:rPr>
          <w:rFonts w:asciiTheme="minorHAnsi" w:hAnsiTheme="minorHAnsi" w:cstheme="minorHAnsi"/>
          <w:b w:val="0"/>
          <w:bCs w:val="0"/>
          <w:spacing w:val="-1"/>
        </w:rPr>
        <w:t>L’amministrazione eserciterà il diritto di recesso solo dopo aver inviato preventiva comunicazione, e fissando un preavviso non inferiore ai 15 giorni.</w:t>
      </w:r>
      <w:bookmarkEnd w:id="77"/>
      <w:bookmarkEnd w:id="78"/>
    </w:p>
    <w:p w14:paraId="0605F253" w14:textId="7BA2FEF5" w:rsidR="001E57C2" w:rsidRPr="00AE24F6" w:rsidRDefault="00AE24F6" w:rsidP="00FC6042">
      <w:pPr>
        <w:pStyle w:val="Titolo2"/>
        <w:tabs>
          <w:tab w:val="left" w:pos="3082"/>
        </w:tabs>
        <w:spacing w:line="276" w:lineRule="auto"/>
        <w:ind w:left="425" w:right="242"/>
        <w:jc w:val="both"/>
        <w:rPr>
          <w:rFonts w:asciiTheme="minorHAnsi" w:hAnsiTheme="minorHAnsi" w:cstheme="minorHAnsi"/>
          <w:b w:val="0"/>
          <w:bCs w:val="0"/>
          <w:spacing w:val="-1"/>
        </w:rPr>
      </w:pPr>
      <w:bookmarkStart w:id="79" w:name="_Toc211347589"/>
      <w:bookmarkStart w:id="80" w:name="_Toc211348081"/>
      <w:r w:rsidRPr="00AE24F6">
        <w:rPr>
          <w:rFonts w:asciiTheme="minorHAnsi" w:hAnsiTheme="minorHAnsi" w:cstheme="minorHAnsi"/>
          <w:b w:val="0"/>
          <w:bCs w:val="0"/>
          <w:spacing w:val="-1"/>
        </w:rPr>
        <w:t>In caso di recesso l’amministrazione provvederà a corrispondere all’appaltatore il corrispettivo per le prestazioni già eseguite ed il 10% di quelle ancora da eseguire</w:t>
      </w:r>
      <w:bookmarkEnd w:id="79"/>
      <w:bookmarkEnd w:id="80"/>
    </w:p>
    <w:bookmarkEnd w:id="76"/>
    <w:p w14:paraId="48E19F96" w14:textId="77777777" w:rsidR="00AE24F6" w:rsidRDefault="00AE24F6" w:rsidP="00AE24F6">
      <w:pPr>
        <w:pStyle w:val="Titolo2"/>
        <w:tabs>
          <w:tab w:val="left" w:pos="3082"/>
        </w:tabs>
        <w:ind w:left="426"/>
        <w:rPr>
          <w:rFonts w:asciiTheme="minorHAnsi" w:hAnsiTheme="minorHAnsi" w:cstheme="minorHAnsi"/>
          <w:spacing w:val="-1"/>
        </w:rPr>
      </w:pPr>
    </w:p>
    <w:p w14:paraId="4740CF24" w14:textId="398DD7F4" w:rsidR="007C3213" w:rsidRDefault="00E2528A" w:rsidP="00265CC6">
      <w:pPr>
        <w:pStyle w:val="Titolo2"/>
        <w:tabs>
          <w:tab w:val="left" w:pos="3082"/>
        </w:tabs>
        <w:spacing w:line="276" w:lineRule="auto"/>
        <w:ind w:left="425"/>
        <w:jc w:val="center"/>
        <w:rPr>
          <w:rFonts w:asciiTheme="minorHAnsi" w:hAnsiTheme="minorHAnsi" w:cstheme="minorHAnsi"/>
          <w:spacing w:val="-1"/>
          <w:sz w:val="24"/>
          <w:szCs w:val="24"/>
        </w:rPr>
      </w:pPr>
      <w:bookmarkStart w:id="81" w:name="_Toc211348082"/>
      <w:r w:rsidRPr="00265CC6">
        <w:rPr>
          <w:rFonts w:asciiTheme="minorHAnsi" w:hAnsiTheme="minorHAnsi" w:cstheme="minorHAnsi"/>
          <w:spacing w:val="-1"/>
          <w:sz w:val="24"/>
          <w:szCs w:val="24"/>
        </w:rPr>
        <w:t>Art</w:t>
      </w:r>
      <w:r w:rsidRPr="00265CC6">
        <w:rPr>
          <w:rFonts w:asciiTheme="minorHAnsi" w:hAnsiTheme="minorHAnsi" w:cstheme="minorHAnsi"/>
          <w:spacing w:val="-16"/>
          <w:sz w:val="24"/>
          <w:szCs w:val="24"/>
        </w:rPr>
        <w:t xml:space="preserve"> </w:t>
      </w:r>
      <w:r w:rsidR="003C75C0">
        <w:rPr>
          <w:rFonts w:asciiTheme="minorHAnsi" w:hAnsiTheme="minorHAnsi" w:cstheme="minorHAnsi"/>
          <w:spacing w:val="-1"/>
          <w:sz w:val="24"/>
          <w:szCs w:val="24"/>
        </w:rPr>
        <w:t>22</w:t>
      </w:r>
      <w:r w:rsidRPr="00265CC6">
        <w:rPr>
          <w:rFonts w:asciiTheme="minorHAnsi" w:hAnsiTheme="minorHAnsi" w:cstheme="minorHAnsi"/>
          <w:spacing w:val="-1"/>
          <w:sz w:val="24"/>
          <w:szCs w:val="24"/>
        </w:rPr>
        <w:t xml:space="preserve"> RISOLUZIONE DELL’</w:t>
      </w:r>
      <w:r w:rsidR="001B1446">
        <w:rPr>
          <w:rFonts w:asciiTheme="minorHAnsi" w:hAnsiTheme="minorHAnsi" w:cstheme="minorHAnsi"/>
          <w:spacing w:val="-1"/>
          <w:sz w:val="24"/>
          <w:szCs w:val="24"/>
        </w:rPr>
        <w:t>ACCORDO QUADRO</w:t>
      </w:r>
      <w:r w:rsidRPr="00265CC6">
        <w:rPr>
          <w:rFonts w:asciiTheme="minorHAnsi" w:hAnsiTheme="minorHAnsi" w:cstheme="minorHAnsi"/>
          <w:spacing w:val="-1"/>
          <w:sz w:val="24"/>
          <w:szCs w:val="24"/>
        </w:rPr>
        <w:t xml:space="preserve"> E DEI CONTRATTI ATTUATIVI</w:t>
      </w:r>
      <w:r w:rsidR="00083419" w:rsidRPr="00265CC6">
        <w:rPr>
          <w:rFonts w:asciiTheme="minorHAnsi" w:hAnsiTheme="minorHAnsi" w:cstheme="minorHAnsi"/>
          <w:spacing w:val="-1"/>
          <w:sz w:val="24"/>
          <w:szCs w:val="24"/>
        </w:rPr>
        <w:t xml:space="preserve">. </w:t>
      </w:r>
    </w:p>
    <w:p w14:paraId="64648F60" w14:textId="59F92D04" w:rsidR="008E32B2" w:rsidRPr="00265CC6" w:rsidRDefault="00083419" w:rsidP="00265CC6">
      <w:pPr>
        <w:pStyle w:val="Titolo2"/>
        <w:tabs>
          <w:tab w:val="left" w:pos="3082"/>
        </w:tabs>
        <w:spacing w:line="276" w:lineRule="auto"/>
        <w:ind w:left="425"/>
        <w:jc w:val="center"/>
        <w:rPr>
          <w:rFonts w:asciiTheme="minorHAnsi" w:hAnsiTheme="minorHAnsi" w:cstheme="minorHAnsi"/>
          <w:spacing w:val="-1"/>
          <w:sz w:val="24"/>
          <w:szCs w:val="24"/>
        </w:rPr>
      </w:pPr>
      <w:r w:rsidRPr="00265CC6">
        <w:rPr>
          <w:rFonts w:asciiTheme="minorHAnsi" w:hAnsiTheme="minorHAnsi" w:cstheme="minorHAnsi"/>
          <w:spacing w:val="-1"/>
          <w:sz w:val="24"/>
          <w:szCs w:val="24"/>
        </w:rPr>
        <w:t>CLAUSOLA RISOLUTIVA ESPRESSA</w:t>
      </w:r>
      <w:bookmarkEnd w:id="81"/>
    </w:p>
    <w:p w14:paraId="0DA920E2" w14:textId="4E20C487" w:rsidR="00E2528A" w:rsidRPr="00E2528A" w:rsidRDefault="00E2528A" w:rsidP="00265CC6">
      <w:pPr>
        <w:spacing w:line="276" w:lineRule="auto"/>
        <w:ind w:left="425" w:right="100"/>
        <w:jc w:val="both"/>
        <w:rPr>
          <w:rFonts w:asciiTheme="minorHAnsi" w:hAnsiTheme="minorHAnsi" w:cstheme="minorHAnsi"/>
        </w:rPr>
      </w:pPr>
      <w:r w:rsidRPr="00E2528A">
        <w:rPr>
          <w:rFonts w:asciiTheme="minorHAnsi" w:hAnsiTheme="minorHAnsi" w:cstheme="minorHAnsi"/>
        </w:rPr>
        <w:t>Nelle ipotesi successivamente elencate</w:t>
      </w:r>
      <w:bookmarkStart w:id="82" w:name="_Hlk136176409"/>
      <w:r w:rsidRPr="00E2528A">
        <w:rPr>
          <w:rFonts w:asciiTheme="minorHAnsi" w:hAnsiTheme="minorHAnsi" w:cstheme="minorHAnsi"/>
        </w:rPr>
        <w:t xml:space="preserve">, oltre che nei casi contemplati dall’art. 122 del d.lgs. 36/2023, </w:t>
      </w:r>
      <w:bookmarkEnd w:id="82"/>
      <w:r w:rsidRPr="00E2528A">
        <w:rPr>
          <w:rFonts w:asciiTheme="minorHAnsi" w:hAnsiTheme="minorHAnsi" w:cstheme="minorHAnsi"/>
        </w:rPr>
        <w:t>ogni inadempienza agli obblighi contrattuali derivanti dall’</w:t>
      </w:r>
      <w:r w:rsidR="001B1446">
        <w:rPr>
          <w:rFonts w:asciiTheme="minorHAnsi" w:hAnsiTheme="minorHAnsi" w:cstheme="minorHAnsi"/>
        </w:rPr>
        <w:t>Accordo Quadro</w:t>
      </w:r>
      <w:r w:rsidRPr="00E2528A">
        <w:rPr>
          <w:rFonts w:asciiTheme="minorHAnsi" w:hAnsiTheme="minorHAnsi" w:cstheme="minorHAnsi"/>
        </w:rPr>
        <w:t xml:space="preserve"> e dai singoli contratti attuativi sarà specificamente contestata dal </w:t>
      </w:r>
      <w:r w:rsidR="00DB2A11">
        <w:rPr>
          <w:rFonts w:asciiTheme="minorHAnsi" w:hAnsiTheme="minorHAnsi" w:cstheme="minorHAnsi"/>
        </w:rPr>
        <w:t>DL/DEC</w:t>
      </w:r>
      <w:r w:rsidRPr="00E2528A">
        <w:rPr>
          <w:rFonts w:asciiTheme="minorHAnsi" w:hAnsiTheme="minorHAnsi" w:cstheme="minorHAnsi"/>
        </w:rPr>
        <w:t xml:space="preserve"> o dal </w:t>
      </w:r>
      <w:r w:rsidR="00DB2A11">
        <w:rPr>
          <w:rFonts w:asciiTheme="minorHAnsi" w:hAnsiTheme="minorHAnsi" w:cstheme="minorHAnsi"/>
        </w:rPr>
        <w:t>RUP</w:t>
      </w:r>
      <w:r w:rsidRPr="00E2528A">
        <w:rPr>
          <w:rFonts w:asciiTheme="minorHAnsi" w:hAnsiTheme="minorHAnsi" w:cstheme="minorHAnsi"/>
        </w:rPr>
        <w:t xml:space="preserve"> a mezzo di comunicazione scritta, inoltrata via PEC al domicilio</w:t>
      </w:r>
      <w:r w:rsidR="00DB2A11">
        <w:rPr>
          <w:rFonts w:asciiTheme="minorHAnsi" w:hAnsiTheme="minorHAnsi" w:cstheme="minorHAnsi"/>
        </w:rPr>
        <w:t xml:space="preserve"> digitale</w:t>
      </w:r>
      <w:r w:rsidRPr="00E2528A">
        <w:rPr>
          <w:rFonts w:asciiTheme="minorHAnsi" w:hAnsiTheme="minorHAnsi" w:cstheme="minorHAnsi"/>
        </w:rPr>
        <w:t xml:space="preserve"> eletto dall’aggiudicatario. Nella contestazione sarà prefissato un termine non inferiore a </w:t>
      </w:r>
      <w:r w:rsidR="0010738F">
        <w:rPr>
          <w:rFonts w:asciiTheme="minorHAnsi" w:hAnsiTheme="minorHAnsi" w:cstheme="minorHAnsi"/>
        </w:rPr>
        <w:t>______</w:t>
      </w:r>
      <w:r w:rsidRPr="00E2528A">
        <w:rPr>
          <w:rFonts w:asciiTheme="minorHAnsi" w:hAnsiTheme="minorHAnsi" w:cstheme="minorHAnsi"/>
        </w:rPr>
        <w:t xml:space="preserve"> giorni lavorativi per la presentazione di eventuali osservazioni; decorso il suddetto termine, l’amministrazione, qualora </w:t>
      </w:r>
      <w:r w:rsidRPr="00E2528A">
        <w:rPr>
          <w:rFonts w:asciiTheme="minorHAnsi" w:hAnsiTheme="minorHAnsi" w:cstheme="minorHAnsi"/>
        </w:rPr>
        <w:lastRenderedPageBreak/>
        <w:t>non ritenga valide le giustificazioni addotte, ha facoltà di risolvere il contratto relativo all’</w:t>
      </w:r>
      <w:r w:rsidR="001B1446">
        <w:rPr>
          <w:rFonts w:asciiTheme="minorHAnsi" w:hAnsiTheme="minorHAnsi" w:cstheme="minorHAnsi"/>
        </w:rPr>
        <w:t>Accordo Quadro</w:t>
      </w:r>
      <w:r w:rsidRPr="00E2528A">
        <w:rPr>
          <w:rFonts w:asciiTheme="minorHAnsi" w:hAnsiTheme="minorHAnsi" w:cstheme="minorHAnsi"/>
        </w:rPr>
        <w:t xml:space="preserve"> e dei singoli contratti attuativi nei seguenti casi: </w:t>
      </w:r>
    </w:p>
    <w:p w14:paraId="653D6EFC" w14:textId="77777777" w:rsidR="00F92D97" w:rsidRPr="00F92D97" w:rsidRDefault="00F92D97" w:rsidP="00F92D97">
      <w:pPr>
        <w:pStyle w:val="Paragrafoelenco"/>
        <w:numPr>
          <w:ilvl w:val="0"/>
          <w:numId w:val="25"/>
        </w:numPr>
        <w:spacing w:line="276" w:lineRule="auto"/>
        <w:ind w:left="851" w:right="527"/>
        <w:jc w:val="both"/>
        <w:rPr>
          <w:rFonts w:asciiTheme="minorHAnsi" w:hAnsiTheme="minorHAnsi" w:cstheme="minorHAnsi"/>
        </w:rPr>
      </w:pPr>
      <w:r w:rsidRPr="00F92D97">
        <w:rPr>
          <w:rFonts w:asciiTheme="minorHAnsi" w:hAnsiTheme="minorHAnsi" w:cstheme="minorHAnsi"/>
        </w:rPr>
        <w:t>mancato inizio dell’esecuzione dell’appalto nei termini stabiliti dai documenti contrattuali o dagli Ordini di servizio/lavoro o interruzione totale del servizio verificatasi, senza giustificati motivi;</w:t>
      </w:r>
    </w:p>
    <w:p w14:paraId="00D79929" w14:textId="77777777" w:rsidR="00F92D97" w:rsidRPr="00F92D97" w:rsidRDefault="00F92D97" w:rsidP="00F92D97">
      <w:pPr>
        <w:pStyle w:val="Paragrafoelenco"/>
        <w:numPr>
          <w:ilvl w:val="0"/>
          <w:numId w:val="25"/>
        </w:numPr>
        <w:spacing w:line="276" w:lineRule="auto"/>
        <w:ind w:left="851" w:right="527"/>
        <w:jc w:val="both"/>
        <w:rPr>
          <w:rFonts w:asciiTheme="minorHAnsi" w:hAnsiTheme="minorHAnsi" w:cstheme="minorHAnsi"/>
        </w:rPr>
      </w:pPr>
      <w:r w:rsidRPr="00F92D97">
        <w:rPr>
          <w:rFonts w:asciiTheme="minorHAnsi" w:hAnsiTheme="minorHAnsi" w:cstheme="minorHAnsi"/>
        </w:rPr>
        <w:t>per grave negligenza, manifesta incapacità nell’esecuzione degli obblighi contrattuali;</w:t>
      </w:r>
    </w:p>
    <w:p w14:paraId="6A1B64AD" w14:textId="77777777" w:rsidR="00F92D97" w:rsidRPr="00F92D97" w:rsidRDefault="00F92D97" w:rsidP="00F92D97">
      <w:pPr>
        <w:pStyle w:val="Paragrafoelenco"/>
        <w:numPr>
          <w:ilvl w:val="0"/>
          <w:numId w:val="25"/>
        </w:numPr>
        <w:spacing w:line="276" w:lineRule="auto"/>
        <w:ind w:left="851" w:right="527"/>
        <w:jc w:val="both"/>
        <w:rPr>
          <w:rFonts w:asciiTheme="minorHAnsi" w:hAnsiTheme="minorHAnsi" w:cstheme="minorHAnsi"/>
        </w:rPr>
      </w:pPr>
      <w:r w:rsidRPr="00F92D97">
        <w:rPr>
          <w:rFonts w:asciiTheme="minorHAnsi" w:hAnsiTheme="minorHAnsi" w:cstheme="minorHAnsi"/>
        </w:rPr>
        <w:t>reiterate e gravi violazioni delle norme di legge e/o delle clausole contrattuali, tali da compromettere la regolarità e la continuità dell’appalto;</w:t>
      </w:r>
    </w:p>
    <w:p w14:paraId="37F23630" w14:textId="77777777" w:rsidR="00F92D97" w:rsidRPr="00F92D97" w:rsidRDefault="00F92D97" w:rsidP="00F92D97">
      <w:pPr>
        <w:pStyle w:val="Paragrafoelenco"/>
        <w:numPr>
          <w:ilvl w:val="0"/>
          <w:numId w:val="25"/>
        </w:numPr>
        <w:spacing w:line="276" w:lineRule="auto"/>
        <w:ind w:left="851" w:right="527"/>
        <w:jc w:val="both"/>
        <w:rPr>
          <w:rFonts w:asciiTheme="minorHAnsi" w:hAnsiTheme="minorHAnsi" w:cstheme="minorHAnsi"/>
        </w:rPr>
      </w:pPr>
      <w:r w:rsidRPr="00F92D97">
        <w:rPr>
          <w:rFonts w:asciiTheme="minorHAnsi" w:hAnsiTheme="minorHAnsi" w:cstheme="minorHAnsi"/>
        </w:rPr>
        <w:t>applicazione delle penali in misura superiore al 10% dell’importo contrattuale;</w:t>
      </w:r>
    </w:p>
    <w:p w14:paraId="62159F9C" w14:textId="77777777" w:rsidR="00F92D97" w:rsidRPr="00F92D97" w:rsidRDefault="00F92D97" w:rsidP="00F92D97">
      <w:pPr>
        <w:pStyle w:val="Paragrafoelenco"/>
        <w:numPr>
          <w:ilvl w:val="0"/>
          <w:numId w:val="25"/>
        </w:numPr>
        <w:spacing w:line="276" w:lineRule="auto"/>
        <w:ind w:left="851" w:right="527"/>
        <w:jc w:val="both"/>
        <w:rPr>
          <w:rFonts w:asciiTheme="minorHAnsi" w:hAnsiTheme="minorHAnsi" w:cstheme="minorHAnsi"/>
        </w:rPr>
      </w:pPr>
      <w:r w:rsidRPr="00F92D97">
        <w:rPr>
          <w:rFonts w:asciiTheme="minorHAnsi" w:hAnsiTheme="minorHAnsi" w:cstheme="minorHAnsi"/>
        </w:rPr>
        <w:t>ogni altro inadempimento che renda impossibile la prosecuzione dell’appalto, ai sensi dell’art. 1453 del codice civile.</w:t>
      </w:r>
    </w:p>
    <w:p w14:paraId="6CCB6398" w14:textId="77777777" w:rsidR="00E2528A" w:rsidRPr="00E2528A" w:rsidRDefault="00E2528A" w:rsidP="003C75C0">
      <w:pPr>
        <w:spacing w:line="276" w:lineRule="auto"/>
        <w:ind w:left="426" w:right="527"/>
        <w:jc w:val="both"/>
        <w:rPr>
          <w:rFonts w:asciiTheme="minorHAnsi" w:hAnsiTheme="minorHAnsi" w:cstheme="minorHAnsi"/>
        </w:rPr>
      </w:pPr>
      <w:r w:rsidRPr="00E2528A">
        <w:rPr>
          <w:rFonts w:asciiTheme="minorHAnsi" w:hAnsiTheme="minorHAnsi" w:cstheme="minorHAnsi"/>
        </w:rPr>
        <w:t xml:space="preserve">Ove si verifichino deficienze e inadempienze tali da incidere sulla regolarità e continuità del servizio, l’amministrazione potrà provvedere d’ufficio ad assicurare direttamente, a spese dell’aggiudicatario, il regolare funzionamento del servizio. Qualora si addivenga alla risoluzione del contratto, per le motivazioni sopra riportate, l’aggiudicatario, oltre alla immediata perdita della cauzione, sarà tenuto al risarcimento di tutti i danni, diretti ed indiretti ed alla corresponsione delle maggiori spese che l’amministrazione dovrà sostenere per il rimanente periodo contrattuale. </w:t>
      </w:r>
    </w:p>
    <w:p w14:paraId="51B8C2C4" w14:textId="77777777" w:rsidR="00E2528A" w:rsidRPr="00E2528A" w:rsidRDefault="00E2528A" w:rsidP="003C75C0">
      <w:pPr>
        <w:spacing w:line="276" w:lineRule="auto"/>
        <w:ind w:left="426" w:right="527"/>
        <w:jc w:val="both"/>
        <w:rPr>
          <w:rFonts w:asciiTheme="minorHAnsi" w:hAnsiTheme="minorHAnsi" w:cstheme="minorHAnsi"/>
        </w:rPr>
      </w:pPr>
      <w:r w:rsidRPr="00E2528A">
        <w:rPr>
          <w:rFonts w:asciiTheme="minorHAnsi" w:hAnsiTheme="minorHAnsi" w:cstheme="minorHAnsi"/>
        </w:rPr>
        <w:t>Nel caso di risoluzione, che legittimi anche la risoluzione dei contratti attuativi in corso di esecuzione, saranno pagati all’appaltatore solo i servizi effettivamente eseguiti.</w:t>
      </w:r>
    </w:p>
    <w:p w14:paraId="0A2B5899" w14:textId="5F21D6C2" w:rsidR="00E2528A" w:rsidRDefault="00E2528A" w:rsidP="003C75C0">
      <w:pPr>
        <w:pStyle w:val="Titolo2"/>
        <w:tabs>
          <w:tab w:val="left" w:pos="3082"/>
        </w:tabs>
        <w:spacing w:line="276" w:lineRule="auto"/>
        <w:ind w:left="426" w:right="527"/>
        <w:jc w:val="both"/>
        <w:rPr>
          <w:rFonts w:asciiTheme="minorHAnsi" w:hAnsiTheme="minorHAnsi" w:cstheme="minorHAnsi"/>
          <w:b w:val="0"/>
          <w:bCs w:val="0"/>
        </w:rPr>
      </w:pPr>
      <w:bookmarkStart w:id="83" w:name="_Toc211347591"/>
      <w:bookmarkStart w:id="84" w:name="_Toc211348083"/>
      <w:r w:rsidRPr="0010738F">
        <w:rPr>
          <w:rFonts w:asciiTheme="minorHAnsi" w:hAnsiTheme="minorHAnsi" w:cstheme="minorHAnsi"/>
          <w:b w:val="0"/>
          <w:bCs w:val="0"/>
        </w:rPr>
        <w:t>Nel caso di risoluzione dell’</w:t>
      </w:r>
      <w:r w:rsidR="001B1446">
        <w:rPr>
          <w:rFonts w:asciiTheme="minorHAnsi" w:hAnsiTheme="minorHAnsi" w:cstheme="minorHAnsi"/>
          <w:b w:val="0"/>
          <w:bCs w:val="0"/>
        </w:rPr>
        <w:t>Accordo Quadro</w:t>
      </w:r>
      <w:r w:rsidRPr="0010738F">
        <w:rPr>
          <w:rFonts w:asciiTheme="minorHAnsi" w:hAnsiTheme="minorHAnsi" w:cstheme="minorHAnsi"/>
          <w:b w:val="0"/>
          <w:bCs w:val="0"/>
        </w:rPr>
        <w:t xml:space="preserve">, l’amministrazione si riserva la facoltà di concludere un nuovo </w:t>
      </w:r>
      <w:r w:rsidR="001B1446">
        <w:rPr>
          <w:rFonts w:asciiTheme="minorHAnsi" w:hAnsiTheme="minorHAnsi" w:cstheme="minorHAnsi"/>
          <w:b w:val="0"/>
          <w:bCs w:val="0"/>
        </w:rPr>
        <w:t>Accordo Quadro</w:t>
      </w:r>
      <w:r w:rsidRPr="0010738F">
        <w:rPr>
          <w:rFonts w:asciiTheme="minorHAnsi" w:hAnsiTheme="minorHAnsi" w:cstheme="minorHAnsi"/>
          <w:b w:val="0"/>
          <w:bCs w:val="0"/>
        </w:rPr>
        <w:t>, per il valore stimato residuo, con altro operatore economico che abbia partecipato alla gara originaria, scorrendo progressivamente la graduatoria della gara medesima.</w:t>
      </w:r>
      <w:bookmarkEnd w:id="83"/>
      <w:bookmarkEnd w:id="84"/>
    </w:p>
    <w:p w14:paraId="16FC008F" w14:textId="77777777" w:rsidR="0010738F" w:rsidRDefault="0010738F" w:rsidP="0010738F">
      <w:pPr>
        <w:pStyle w:val="Titolo2"/>
        <w:tabs>
          <w:tab w:val="left" w:pos="3082"/>
        </w:tabs>
        <w:spacing w:line="276" w:lineRule="auto"/>
        <w:ind w:left="992" w:right="527"/>
        <w:jc w:val="both"/>
        <w:rPr>
          <w:rFonts w:asciiTheme="minorHAnsi" w:hAnsiTheme="minorHAnsi" w:cstheme="minorHAnsi"/>
          <w:b w:val="0"/>
          <w:bCs w:val="0"/>
        </w:rPr>
      </w:pPr>
    </w:p>
    <w:p w14:paraId="37172DD3" w14:textId="730BA9DA" w:rsidR="0010738F" w:rsidRPr="0010738F" w:rsidRDefault="0010738F" w:rsidP="003C75C0">
      <w:pPr>
        <w:spacing w:line="276" w:lineRule="auto"/>
        <w:ind w:left="426" w:right="527"/>
        <w:jc w:val="both"/>
        <w:rPr>
          <w:rFonts w:asciiTheme="minorHAnsi" w:hAnsiTheme="minorHAnsi" w:cstheme="minorHAnsi"/>
        </w:rPr>
      </w:pPr>
      <w:r w:rsidRPr="0010738F">
        <w:rPr>
          <w:rFonts w:asciiTheme="minorHAnsi" w:hAnsiTheme="minorHAnsi" w:cstheme="minorHAnsi"/>
        </w:rPr>
        <w:t>L</w:t>
      </w:r>
      <w:r>
        <w:rPr>
          <w:rFonts w:asciiTheme="minorHAnsi" w:hAnsiTheme="minorHAnsi" w:cstheme="minorHAnsi"/>
        </w:rPr>
        <w:t>’</w:t>
      </w:r>
      <w:r w:rsidR="001B1446">
        <w:rPr>
          <w:rFonts w:asciiTheme="minorHAnsi" w:hAnsiTheme="minorHAnsi" w:cstheme="minorHAnsi"/>
        </w:rPr>
        <w:t>Accordo Quadro</w:t>
      </w:r>
      <w:r w:rsidRPr="0010738F">
        <w:rPr>
          <w:rFonts w:asciiTheme="minorHAnsi" w:hAnsiTheme="minorHAnsi" w:cstheme="minorHAnsi"/>
        </w:rPr>
        <w:t xml:space="preserve"> ed i contratti attuativi da esso discendenti saranno automaticamente e immediatamente</w:t>
      </w:r>
      <w:r>
        <w:rPr>
          <w:rFonts w:asciiTheme="minorHAnsi" w:hAnsiTheme="minorHAnsi" w:cstheme="minorHAnsi"/>
        </w:rPr>
        <w:t xml:space="preserve"> </w:t>
      </w:r>
      <w:r w:rsidRPr="0010738F">
        <w:rPr>
          <w:rFonts w:asciiTheme="minorHAnsi" w:hAnsiTheme="minorHAnsi" w:cstheme="minorHAnsi"/>
        </w:rPr>
        <w:t>risolti</w:t>
      </w:r>
      <w:r>
        <w:rPr>
          <w:rFonts w:asciiTheme="minorHAnsi" w:hAnsiTheme="minorHAnsi" w:cstheme="minorHAnsi"/>
        </w:rPr>
        <w:t xml:space="preserve"> </w:t>
      </w:r>
      <w:r w:rsidR="00396206">
        <w:rPr>
          <w:rFonts w:asciiTheme="minorHAnsi" w:hAnsiTheme="minorHAnsi" w:cstheme="minorHAnsi"/>
        </w:rPr>
        <w:t xml:space="preserve">nelle seguenti ipotesi </w:t>
      </w:r>
      <w:r>
        <w:rPr>
          <w:rFonts w:asciiTheme="minorHAnsi" w:hAnsiTheme="minorHAnsi" w:cstheme="minorHAnsi"/>
        </w:rPr>
        <w:t>(c.d. Clausola risolutiva espressa ex art.</w:t>
      </w:r>
      <w:r w:rsidRPr="0010738F">
        <w:rPr>
          <w:rFonts w:asciiTheme="minorHAnsi" w:hAnsiTheme="minorHAnsi" w:cstheme="minorHAnsi"/>
        </w:rPr>
        <w:t xml:space="preserve">1456 </w:t>
      </w:r>
      <w:r>
        <w:rPr>
          <w:rFonts w:asciiTheme="minorHAnsi" w:hAnsiTheme="minorHAnsi" w:cstheme="minorHAnsi"/>
        </w:rPr>
        <w:t xml:space="preserve">del </w:t>
      </w:r>
      <w:r w:rsidRPr="0010738F">
        <w:rPr>
          <w:rFonts w:asciiTheme="minorHAnsi" w:hAnsiTheme="minorHAnsi" w:cstheme="minorHAnsi"/>
        </w:rPr>
        <w:t>Codice Civile</w:t>
      </w:r>
      <w:r>
        <w:rPr>
          <w:rFonts w:asciiTheme="minorHAnsi" w:hAnsiTheme="minorHAnsi" w:cstheme="minorHAnsi"/>
        </w:rPr>
        <w:t>)</w:t>
      </w:r>
      <w:r w:rsidRPr="0010738F">
        <w:rPr>
          <w:rFonts w:asciiTheme="minorHAnsi" w:hAnsiTheme="minorHAnsi" w:cstheme="minorHAnsi"/>
        </w:rPr>
        <w:t>:</w:t>
      </w:r>
    </w:p>
    <w:p w14:paraId="3A0B3844" w14:textId="77777777" w:rsidR="00396206" w:rsidRPr="00396206" w:rsidRDefault="00396206" w:rsidP="00396206">
      <w:pPr>
        <w:pStyle w:val="Paragrafoelenco"/>
        <w:numPr>
          <w:ilvl w:val="0"/>
          <w:numId w:val="25"/>
        </w:numPr>
        <w:spacing w:line="276" w:lineRule="auto"/>
        <w:ind w:left="851" w:right="527"/>
        <w:jc w:val="both"/>
        <w:rPr>
          <w:rFonts w:asciiTheme="minorHAnsi" w:hAnsiTheme="minorHAnsi" w:cstheme="minorHAnsi"/>
        </w:rPr>
      </w:pPr>
      <w:r w:rsidRPr="00396206">
        <w:rPr>
          <w:rFonts w:asciiTheme="minorHAnsi" w:hAnsiTheme="minorHAnsi" w:cstheme="minorHAnsi"/>
        </w:rPr>
        <w:t>concordato preventivo, fallimento, stato di moratoria e conseguenti atti di sequestro o di pignoramento a carico dell’aggiudicatario;</w:t>
      </w:r>
    </w:p>
    <w:p w14:paraId="5B7A495D" w14:textId="77777777" w:rsidR="00396206" w:rsidRPr="00396206" w:rsidRDefault="00396206" w:rsidP="00396206">
      <w:pPr>
        <w:pStyle w:val="Paragrafoelenco"/>
        <w:numPr>
          <w:ilvl w:val="0"/>
          <w:numId w:val="25"/>
        </w:numPr>
        <w:spacing w:line="276" w:lineRule="auto"/>
        <w:ind w:left="851" w:right="527"/>
        <w:jc w:val="both"/>
        <w:rPr>
          <w:rFonts w:asciiTheme="minorHAnsi" w:hAnsiTheme="minorHAnsi" w:cstheme="minorHAnsi"/>
        </w:rPr>
      </w:pPr>
      <w:r w:rsidRPr="00396206">
        <w:rPr>
          <w:rFonts w:asciiTheme="minorHAnsi" w:hAnsiTheme="minorHAnsi" w:cstheme="minorHAnsi"/>
        </w:rPr>
        <w:t>cessione totale o parziale del contratto;</w:t>
      </w:r>
    </w:p>
    <w:p w14:paraId="7D5D6B9E" w14:textId="77777777" w:rsidR="00396206" w:rsidRPr="00396206" w:rsidRDefault="00396206" w:rsidP="00396206">
      <w:pPr>
        <w:pStyle w:val="Paragrafoelenco"/>
        <w:numPr>
          <w:ilvl w:val="0"/>
          <w:numId w:val="25"/>
        </w:numPr>
        <w:spacing w:line="276" w:lineRule="auto"/>
        <w:ind w:left="851" w:right="527"/>
        <w:jc w:val="both"/>
        <w:rPr>
          <w:rFonts w:asciiTheme="minorHAnsi" w:hAnsiTheme="minorHAnsi" w:cstheme="minorHAnsi"/>
        </w:rPr>
      </w:pPr>
      <w:r w:rsidRPr="00396206">
        <w:rPr>
          <w:rFonts w:asciiTheme="minorHAnsi" w:hAnsiTheme="minorHAnsi" w:cstheme="minorHAnsi"/>
        </w:rPr>
        <w:t>violazione degli obblighi di tracciabilità finanziaria di cui alla legge n. 136/2010.</w:t>
      </w:r>
    </w:p>
    <w:p w14:paraId="03F68FC0"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qualora dovessero essere comunicate dalla Prefettura, successivamente alla stipula dell’Accordo o del contratto attuativo, informazioni interdittive ex art. 94 D.lgs. 6 settembre 2011 n. 159;</w:t>
      </w:r>
    </w:p>
    <w:p w14:paraId="24F57C43"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perdita anche di uno solo dei requisiti generali stabiliti dalla legge per contrattare con la Pubblica Amministrazione;</w:t>
      </w:r>
    </w:p>
    <w:p w14:paraId="78ACE310"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perdita da parte dei requisiti per l'esecuzione dei servizi e dei lavori, nonché irrogazione di misure sanzionatorie o cautelari che inibiscono la capacita di contrattare con la pubblica amministrazione;</w:t>
      </w:r>
    </w:p>
    <w:p w14:paraId="1B8FDD04"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gravi violazioni e/o inosservanze delle disposizioni legislative e regolamentari;</w:t>
      </w:r>
    </w:p>
    <w:p w14:paraId="791EB432"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comprovata frode nell'esecuzione dei lavori e dei servizi;</w:t>
      </w:r>
    </w:p>
    <w:p w14:paraId="29F3E8E3"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gravi violazioni e/o inosservanze delle norme in materia di personale contenute nel presente Accordo, nel Capitolato Speciale d’Appalto, nelle leggi vigenti e nei contratti collettivi nazionali o territoriali;</w:t>
      </w:r>
    </w:p>
    <w:p w14:paraId="0D3A16B9"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 xml:space="preserve">in caso di grave e reiterato inadempimento delle disposizioni in materia di collocamento, di impegni assunti ai sensi dell’art.57, comma 1 e 102 del </w:t>
      </w:r>
      <w:proofErr w:type="spellStart"/>
      <w:r w:rsidRPr="00396206">
        <w:rPr>
          <w:rFonts w:asciiTheme="minorHAnsi" w:hAnsiTheme="minorHAnsi" w:cstheme="minorHAnsi"/>
        </w:rPr>
        <w:t>D.Lgs.</w:t>
      </w:r>
      <w:proofErr w:type="spellEnd"/>
      <w:r w:rsidRPr="00396206">
        <w:rPr>
          <w:rFonts w:asciiTheme="minorHAnsi" w:hAnsiTheme="minorHAnsi" w:cstheme="minorHAnsi"/>
        </w:rPr>
        <w:t xml:space="preserve"> 23/2023, di igiene e sicurezza sul lavoro anche con riguardo alla nomina del responsabile della sicurezza e della tutela dei lavoratori in materia contrattuale e sindacale;</w:t>
      </w:r>
    </w:p>
    <w:p w14:paraId="08866AE9"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 xml:space="preserve">mancato rispetto da parte dell’Appaltatore delle norme sul subappalto (es. subappalto abusivo, associazione in partecipazione, cessione anche parziale del contratto o violazione di norme sostanziali </w:t>
      </w:r>
      <w:r w:rsidRPr="00396206">
        <w:rPr>
          <w:rFonts w:asciiTheme="minorHAnsi" w:hAnsiTheme="minorHAnsi" w:cstheme="minorHAnsi"/>
        </w:rPr>
        <w:lastRenderedPageBreak/>
        <w:t>regolanti il subappalto);</w:t>
      </w:r>
    </w:p>
    <w:p w14:paraId="27C02CDC"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mancato rispetto degli obblighi di condotta previsti dal codice di comportamento dei dipendenti pubblici che vengono estesi all'Appaltatore ai sensi dell’art. 2 c. 3 del D.P.R. 16 aprile 2013, n. 62;</w:t>
      </w:r>
    </w:p>
    <w:p w14:paraId="1285C0F4"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 xml:space="preserve">in caso di informazione antimafia interdittiva, ai sensi dell'art. 92 c. 3 del </w:t>
      </w:r>
      <w:proofErr w:type="spellStart"/>
      <w:r w:rsidRPr="00396206">
        <w:rPr>
          <w:rFonts w:asciiTheme="minorHAnsi" w:hAnsiTheme="minorHAnsi" w:cstheme="minorHAnsi"/>
        </w:rPr>
        <w:t>D.Lgs</w:t>
      </w:r>
      <w:proofErr w:type="spellEnd"/>
      <w:r w:rsidRPr="00396206">
        <w:rPr>
          <w:rFonts w:asciiTheme="minorHAnsi" w:hAnsiTheme="minorHAnsi" w:cstheme="minorHAnsi"/>
        </w:rPr>
        <w:t xml:space="preserve"> 6.9.2011 n. 159 e </w:t>
      </w:r>
      <w:proofErr w:type="spellStart"/>
      <w:r w:rsidRPr="00396206">
        <w:rPr>
          <w:rFonts w:asciiTheme="minorHAnsi" w:hAnsiTheme="minorHAnsi" w:cstheme="minorHAnsi"/>
        </w:rPr>
        <w:t>ss.mm.ii</w:t>
      </w:r>
      <w:proofErr w:type="spellEnd"/>
      <w:r w:rsidRPr="00396206">
        <w:rPr>
          <w:rFonts w:asciiTheme="minorHAnsi" w:hAnsiTheme="minorHAnsi" w:cstheme="minorHAnsi"/>
        </w:rPr>
        <w:t>. e fatto salvo quanto previsto dalla predetta disposizione;</w:t>
      </w:r>
    </w:p>
    <w:p w14:paraId="3047F9A1"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 xml:space="preserve">violazione delle disposizioni di cui all'art. 53, comma 16-ter, del Decreto Legislativo n. 165/2001 e </w:t>
      </w:r>
      <w:proofErr w:type="spellStart"/>
      <w:r w:rsidRPr="00396206">
        <w:rPr>
          <w:rFonts w:asciiTheme="minorHAnsi" w:hAnsiTheme="minorHAnsi" w:cstheme="minorHAnsi"/>
        </w:rPr>
        <w:t>ss.mm.ii</w:t>
      </w:r>
      <w:proofErr w:type="spellEnd"/>
      <w:r w:rsidRPr="00396206">
        <w:rPr>
          <w:rFonts w:asciiTheme="minorHAnsi" w:hAnsiTheme="minorHAnsi" w:cstheme="minorHAnsi"/>
        </w:rPr>
        <w:t>. (</w:t>
      </w:r>
      <w:proofErr w:type="spellStart"/>
      <w:r w:rsidRPr="00396206">
        <w:rPr>
          <w:rFonts w:asciiTheme="minorHAnsi" w:hAnsiTheme="minorHAnsi" w:cstheme="minorHAnsi"/>
        </w:rPr>
        <w:t>c.d</w:t>
      </w:r>
      <w:proofErr w:type="spellEnd"/>
      <w:r w:rsidRPr="00396206">
        <w:rPr>
          <w:rFonts w:asciiTheme="minorHAnsi" w:hAnsiTheme="minorHAnsi" w:cstheme="minorHAnsi"/>
        </w:rPr>
        <w:t xml:space="preserve"> divieto di </w:t>
      </w:r>
      <w:proofErr w:type="spellStart"/>
      <w:r w:rsidRPr="00396206">
        <w:rPr>
          <w:rFonts w:asciiTheme="minorHAnsi" w:hAnsiTheme="minorHAnsi" w:cstheme="minorHAnsi"/>
          <w:i/>
          <w:iCs/>
        </w:rPr>
        <w:t>pantouflage</w:t>
      </w:r>
      <w:proofErr w:type="spellEnd"/>
      <w:r w:rsidRPr="00396206">
        <w:rPr>
          <w:rFonts w:asciiTheme="minorHAnsi" w:hAnsiTheme="minorHAnsi" w:cstheme="minorHAnsi"/>
          <w:i/>
          <w:iCs/>
        </w:rPr>
        <w:t xml:space="preserve"> o revolving doors</w:t>
      </w:r>
      <w:r w:rsidRPr="00396206">
        <w:rPr>
          <w:rFonts w:asciiTheme="minorHAnsi" w:hAnsiTheme="minorHAnsi" w:cstheme="minorHAnsi"/>
        </w:rPr>
        <w:t>);</w:t>
      </w:r>
    </w:p>
    <w:p w14:paraId="544056AD" w14:textId="77777777" w:rsidR="00396206" w:rsidRPr="00396206" w:rsidRDefault="00396206" w:rsidP="00396206">
      <w:pPr>
        <w:pStyle w:val="Paragrafoelenco"/>
        <w:numPr>
          <w:ilvl w:val="0"/>
          <w:numId w:val="25"/>
        </w:numPr>
        <w:spacing w:line="276" w:lineRule="auto"/>
        <w:ind w:left="851" w:right="527"/>
        <w:rPr>
          <w:rFonts w:asciiTheme="minorHAnsi" w:hAnsiTheme="minorHAnsi" w:cstheme="minorHAnsi"/>
        </w:rPr>
      </w:pPr>
      <w:r w:rsidRPr="00396206">
        <w:rPr>
          <w:rFonts w:asciiTheme="minorHAnsi" w:hAnsiTheme="minorHAnsi" w:cstheme="minorHAnsi"/>
        </w:rPr>
        <w:t>violazione degli obblighi assunti con l’offerta presentata in gara dall’Affidatario;</w:t>
      </w:r>
    </w:p>
    <w:p w14:paraId="216D0B71" w14:textId="434A05BC" w:rsidR="0010738F" w:rsidRDefault="00396206" w:rsidP="00396206">
      <w:pPr>
        <w:pStyle w:val="Paragrafoelenco"/>
        <w:numPr>
          <w:ilvl w:val="0"/>
          <w:numId w:val="25"/>
        </w:numPr>
        <w:spacing w:line="276" w:lineRule="auto"/>
        <w:ind w:left="851" w:right="527"/>
        <w:jc w:val="both"/>
        <w:rPr>
          <w:rFonts w:asciiTheme="minorHAnsi" w:hAnsiTheme="minorHAnsi" w:cstheme="minorHAnsi"/>
        </w:rPr>
      </w:pPr>
      <w:r w:rsidRPr="00396206">
        <w:rPr>
          <w:rFonts w:asciiTheme="minorHAnsi" w:hAnsiTheme="minorHAnsi" w:cstheme="minorHAnsi"/>
          <w:i/>
          <w:iCs/>
        </w:rPr>
        <w:t>(se presenti)</w:t>
      </w:r>
      <w:r w:rsidRPr="00396206">
        <w:rPr>
          <w:rFonts w:asciiTheme="minorHAnsi" w:hAnsiTheme="minorHAnsi" w:cstheme="minorHAnsi"/>
        </w:rPr>
        <w:t xml:space="preserve"> violazione del Patto di Integrità/Protocollo di Legalità</w:t>
      </w:r>
    </w:p>
    <w:p w14:paraId="44CEFF5D" w14:textId="77777777" w:rsidR="008E32B2" w:rsidRPr="0010738F" w:rsidRDefault="008E32B2">
      <w:pPr>
        <w:pStyle w:val="Corpotesto"/>
        <w:spacing w:before="9"/>
        <w:rPr>
          <w:rFonts w:asciiTheme="minorHAnsi" w:hAnsiTheme="minorHAnsi" w:cstheme="minorHAnsi"/>
        </w:rPr>
      </w:pPr>
    </w:p>
    <w:p w14:paraId="4A3F863B" w14:textId="04239D2B" w:rsidR="00E40BC7" w:rsidRPr="000A14FB" w:rsidRDefault="00E40BC7" w:rsidP="000A14FB">
      <w:pPr>
        <w:pStyle w:val="Titolo2"/>
        <w:tabs>
          <w:tab w:val="left" w:pos="3082"/>
        </w:tabs>
        <w:spacing w:before="120"/>
        <w:ind w:left="425"/>
        <w:jc w:val="center"/>
        <w:rPr>
          <w:rFonts w:asciiTheme="minorHAnsi" w:hAnsiTheme="minorHAnsi" w:cstheme="minorHAnsi"/>
          <w:b w:val="0"/>
          <w:sz w:val="24"/>
          <w:szCs w:val="24"/>
        </w:rPr>
      </w:pPr>
      <w:bookmarkStart w:id="85" w:name="_bookmark13"/>
      <w:bookmarkStart w:id="86" w:name="_Toc211348084"/>
      <w:bookmarkEnd w:id="85"/>
      <w:r w:rsidRPr="000A14FB">
        <w:rPr>
          <w:rFonts w:asciiTheme="minorHAnsi" w:hAnsiTheme="minorHAnsi" w:cstheme="minorHAnsi"/>
          <w:spacing w:val="-1"/>
          <w:sz w:val="24"/>
          <w:szCs w:val="24"/>
        </w:rPr>
        <w:t>Art</w:t>
      </w:r>
      <w:r w:rsidRPr="000A14FB">
        <w:rPr>
          <w:rFonts w:asciiTheme="minorHAnsi" w:hAnsiTheme="minorHAnsi" w:cstheme="minorHAnsi"/>
          <w:spacing w:val="-16"/>
          <w:sz w:val="24"/>
          <w:szCs w:val="24"/>
        </w:rPr>
        <w:t xml:space="preserve"> </w:t>
      </w:r>
      <w:r w:rsidR="000A14FB">
        <w:rPr>
          <w:rFonts w:asciiTheme="minorHAnsi" w:hAnsiTheme="minorHAnsi" w:cstheme="minorHAnsi"/>
          <w:spacing w:val="-1"/>
          <w:sz w:val="24"/>
          <w:szCs w:val="24"/>
        </w:rPr>
        <w:t>23</w:t>
      </w:r>
      <w:r w:rsidRPr="000A14FB">
        <w:rPr>
          <w:rFonts w:asciiTheme="minorHAnsi" w:hAnsiTheme="minorHAnsi" w:cstheme="minorHAnsi"/>
          <w:spacing w:val="-1"/>
          <w:sz w:val="24"/>
          <w:szCs w:val="24"/>
        </w:rPr>
        <w:t xml:space="preserve"> </w:t>
      </w:r>
      <w:r w:rsidR="00C35F98">
        <w:rPr>
          <w:rFonts w:asciiTheme="minorHAnsi" w:hAnsiTheme="minorHAnsi" w:cstheme="minorHAnsi"/>
          <w:spacing w:val="-1"/>
          <w:sz w:val="24"/>
          <w:szCs w:val="24"/>
        </w:rPr>
        <w:t xml:space="preserve">CONTABILIZZAZIONE DEI </w:t>
      </w:r>
      <w:r w:rsidRPr="000A14FB">
        <w:rPr>
          <w:rFonts w:asciiTheme="minorHAnsi" w:hAnsiTheme="minorHAnsi" w:cstheme="minorHAnsi"/>
          <w:sz w:val="24"/>
          <w:szCs w:val="24"/>
        </w:rPr>
        <w:t>LAVORI</w:t>
      </w:r>
      <w:r w:rsidRPr="000A14FB">
        <w:rPr>
          <w:rFonts w:asciiTheme="minorHAnsi" w:hAnsiTheme="minorHAnsi" w:cstheme="minorHAnsi"/>
          <w:spacing w:val="-13"/>
          <w:sz w:val="24"/>
          <w:szCs w:val="24"/>
        </w:rPr>
        <w:t xml:space="preserve"> </w:t>
      </w:r>
      <w:r w:rsidRPr="000A14FB">
        <w:rPr>
          <w:rFonts w:asciiTheme="minorHAnsi" w:hAnsiTheme="minorHAnsi" w:cstheme="minorHAnsi"/>
          <w:sz w:val="24"/>
          <w:szCs w:val="24"/>
        </w:rPr>
        <w:t xml:space="preserve">/SERVIZI </w:t>
      </w:r>
      <w:bookmarkEnd w:id="86"/>
    </w:p>
    <w:p w14:paraId="55E1B40A" w14:textId="39C60F0A" w:rsidR="00E40BC7" w:rsidRPr="00814B63" w:rsidRDefault="00E40BC7" w:rsidP="000A14FB">
      <w:pPr>
        <w:pStyle w:val="Corpotesto"/>
        <w:spacing w:before="120" w:line="276" w:lineRule="auto"/>
        <w:ind w:left="425" w:right="550"/>
        <w:jc w:val="both"/>
        <w:rPr>
          <w:rFonts w:asciiTheme="minorHAnsi" w:hAnsiTheme="minorHAnsi" w:cstheme="minorHAnsi"/>
        </w:rPr>
      </w:pPr>
      <w:r>
        <w:rPr>
          <w:rFonts w:asciiTheme="minorHAnsi" w:hAnsiTheme="minorHAnsi" w:cstheme="minorHAnsi"/>
        </w:rPr>
        <w:t>I lavori/servizi</w:t>
      </w:r>
      <w:r w:rsidRPr="00814B63">
        <w:rPr>
          <w:rFonts w:asciiTheme="minorHAnsi" w:hAnsiTheme="minorHAnsi" w:cstheme="minorHAnsi"/>
          <w:spacing w:val="16"/>
        </w:rPr>
        <w:t xml:space="preserve"> </w:t>
      </w:r>
      <w:r>
        <w:rPr>
          <w:rFonts w:asciiTheme="minorHAnsi" w:hAnsiTheme="minorHAnsi" w:cstheme="minorHAnsi"/>
          <w:spacing w:val="16"/>
        </w:rPr>
        <w:t xml:space="preserve">sono </w:t>
      </w:r>
      <w:r w:rsidRPr="00814B63">
        <w:rPr>
          <w:rFonts w:asciiTheme="minorHAnsi" w:hAnsiTheme="minorHAnsi" w:cstheme="minorHAnsi"/>
        </w:rPr>
        <w:t>contabilizzat</w:t>
      </w:r>
      <w:r>
        <w:rPr>
          <w:rFonts w:asciiTheme="minorHAnsi" w:hAnsiTheme="minorHAnsi" w:cstheme="minorHAnsi"/>
        </w:rPr>
        <w:t xml:space="preserve">i </w:t>
      </w:r>
      <w:r w:rsidRPr="00E40BC7">
        <w:rPr>
          <w:rFonts w:asciiTheme="minorHAnsi" w:hAnsiTheme="minorHAnsi" w:cstheme="minorHAnsi"/>
        </w:rPr>
        <w:t>a</w:t>
      </w:r>
      <w:r w:rsidRPr="00E40BC7">
        <w:rPr>
          <w:rFonts w:asciiTheme="minorHAnsi" w:hAnsiTheme="minorHAnsi" w:cstheme="minorHAnsi"/>
          <w:spacing w:val="17"/>
        </w:rPr>
        <w:t xml:space="preserve"> </w:t>
      </w:r>
      <w:r w:rsidRPr="00E40BC7">
        <w:rPr>
          <w:rFonts w:asciiTheme="minorHAnsi" w:hAnsiTheme="minorHAnsi" w:cstheme="minorHAnsi"/>
        </w:rPr>
        <w:t xml:space="preserve">misura: </w:t>
      </w:r>
      <w:r w:rsidRPr="00814B63">
        <w:rPr>
          <w:rFonts w:asciiTheme="minorHAnsi" w:hAnsiTheme="minorHAnsi" w:cstheme="minorHAnsi"/>
        </w:rPr>
        <w:t>il corrispettivo</w:t>
      </w:r>
      <w:r w:rsidRPr="00814B63">
        <w:rPr>
          <w:rFonts w:asciiTheme="minorHAnsi" w:hAnsiTheme="minorHAnsi" w:cstheme="minorHAnsi"/>
          <w:spacing w:val="1"/>
        </w:rPr>
        <w:t xml:space="preserve"> </w:t>
      </w:r>
      <w:r w:rsidRPr="00814B63">
        <w:rPr>
          <w:rFonts w:asciiTheme="minorHAnsi" w:hAnsiTheme="minorHAnsi" w:cstheme="minorHAnsi"/>
        </w:rPr>
        <w:t>contrattuale è determinato applicando i prezzi unitari dedotti del ribasso offerto in sede di</w:t>
      </w:r>
      <w:r w:rsidRPr="00814B63">
        <w:rPr>
          <w:rFonts w:asciiTheme="minorHAnsi" w:hAnsiTheme="minorHAnsi" w:cstheme="minorHAnsi"/>
          <w:spacing w:val="-64"/>
        </w:rPr>
        <w:t xml:space="preserve"> </w:t>
      </w:r>
      <w:r w:rsidRPr="00814B63">
        <w:rPr>
          <w:rFonts w:asciiTheme="minorHAnsi" w:hAnsiTheme="minorHAnsi" w:cstheme="minorHAnsi"/>
        </w:rPr>
        <w:t>gara</w:t>
      </w:r>
      <w:r w:rsidRPr="00814B63">
        <w:rPr>
          <w:rFonts w:asciiTheme="minorHAnsi" w:hAnsiTheme="minorHAnsi" w:cstheme="minorHAnsi"/>
          <w:spacing w:val="-1"/>
        </w:rPr>
        <w:t xml:space="preserve"> </w:t>
      </w:r>
      <w:r w:rsidRPr="00814B63">
        <w:rPr>
          <w:rFonts w:asciiTheme="minorHAnsi" w:hAnsiTheme="minorHAnsi" w:cstheme="minorHAnsi"/>
        </w:rPr>
        <w:t>alle unità</w:t>
      </w:r>
      <w:r w:rsidRPr="00814B63">
        <w:rPr>
          <w:rFonts w:asciiTheme="minorHAnsi" w:hAnsiTheme="minorHAnsi" w:cstheme="minorHAnsi"/>
          <w:spacing w:val="-2"/>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misura</w:t>
      </w:r>
      <w:r w:rsidRPr="00814B63">
        <w:rPr>
          <w:rFonts w:asciiTheme="minorHAnsi" w:hAnsiTheme="minorHAnsi" w:cstheme="minorHAnsi"/>
          <w:spacing w:val="-2"/>
        </w:rPr>
        <w:t xml:space="preserve"> </w:t>
      </w:r>
      <w:r w:rsidRPr="00814B63">
        <w:rPr>
          <w:rFonts w:asciiTheme="minorHAnsi" w:hAnsiTheme="minorHAnsi" w:cstheme="minorHAnsi"/>
        </w:rPr>
        <w:t>delle singole</w:t>
      </w:r>
      <w:r w:rsidRPr="00814B63">
        <w:rPr>
          <w:rFonts w:asciiTheme="minorHAnsi" w:hAnsiTheme="minorHAnsi" w:cstheme="minorHAnsi"/>
          <w:spacing w:val="-1"/>
        </w:rPr>
        <w:t xml:space="preserve"> </w:t>
      </w:r>
      <w:r w:rsidRPr="00814B63">
        <w:rPr>
          <w:rFonts w:asciiTheme="minorHAnsi" w:hAnsiTheme="minorHAnsi" w:cstheme="minorHAnsi"/>
        </w:rPr>
        <w:t>parti</w:t>
      </w:r>
      <w:r w:rsidRPr="00814B63">
        <w:rPr>
          <w:rFonts w:asciiTheme="minorHAnsi" w:hAnsiTheme="minorHAnsi" w:cstheme="minorHAnsi"/>
          <w:spacing w:val="-1"/>
        </w:rPr>
        <w:t xml:space="preserve"> </w:t>
      </w:r>
      <w:r w:rsidRPr="00814B63">
        <w:rPr>
          <w:rFonts w:asciiTheme="minorHAnsi" w:hAnsiTheme="minorHAnsi" w:cstheme="minorHAnsi"/>
        </w:rPr>
        <w:t>del lavoro</w:t>
      </w:r>
      <w:r w:rsidR="00C35F98">
        <w:rPr>
          <w:rFonts w:asciiTheme="minorHAnsi" w:hAnsiTheme="minorHAnsi" w:cstheme="minorHAnsi"/>
        </w:rPr>
        <w:t>/servizio</w:t>
      </w:r>
      <w:r w:rsidR="00C35F98" w:rsidRPr="00814B63">
        <w:rPr>
          <w:rFonts w:asciiTheme="minorHAnsi" w:hAnsiTheme="minorHAnsi" w:cstheme="minorHAnsi"/>
          <w:spacing w:val="-1"/>
        </w:rPr>
        <w:t xml:space="preserve"> </w:t>
      </w:r>
      <w:r w:rsidRPr="00814B63">
        <w:rPr>
          <w:rFonts w:asciiTheme="minorHAnsi" w:hAnsiTheme="minorHAnsi" w:cstheme="minorHAnsi"/>
        </w:rPr>
        <w:t>eseguito.</w:t>
      </w:r>
    </w:p>
    <w:p w14:paraId="4EC4D47A" w14:textId="625149B4" w:rsidR="00E40BC7" w:rsidRPr="00814B63" w:rsidRDefault="00E40BC7" w:rsidP="000A14FB">
      <w:pPr>
        <w:tabs>
          <w:tab w:val="left" w:pos="4329"/>
          <w:tab w:val="left" w:pos="9321"/>
        </w:tabs>
        <w:spacing w:before="1" w:line="252" w:lineRule="auto"/>
        <w:ind w:left="426" w:right="549"/>
        <w:jc w:val="both"/>
        <w:rPr>
          <w:rFonts w:asciiTheme="minorHAnsi" w:hAnsiTheme="minorHAnsi" w:cstheme="minorHAnsi"/>
        </w:rPr>
      </w:pPr>
      <w:r w:rsidRPr="00814B63">
        <w:rPr>
          <w:rFonts w:asciiTheme="minorHAnsi" w:hAnsiTheme="minorHAnsi" w:cstheme="minorHAnsi"/>
        </w:rPr>
        <w:t xml:space="preserve">I prezzi unitari sono quelli indicati nell’Elenco Prezzi allegato al presente </w:t>
      </w:r>
      <w:r>
        <w:rPr>
          <w:rFonts w:asciiTheme="minorHAnsi" w:hAnsiTheme="minorHAnsi" w:cstheme="minorHAnsi"/>
        </w:rPr>
        <w:t>Capitolato</w:t>
      </w:r>
      <w:r w:rsidRPr="00814B63">
        <w:rPr>
          <w:rFonts w:asciiTheme="minorHAnsi" w:hAnsiTheme="minorHAnsi" w:cstheme="minorHAnsi"/>
        </w:rPr>
        <w:t>.</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66"/>
        </w:rPr>
        <w:t xml:space="preserve"> </w:t>
      </w:r>
      <w:r w:rsidRPr="00814B63">
        <w:rPr>
          <w:rFonts w:asciiTheme="minorHAnsi" w:hAnsiTheme="minorHAnsi" w:cstheme="minorHAnsi"/>
        </w:rPr>
        <w:t>caso</w:t>
      </w:r>
      <w:r w:rsidRPr="00814B63">
        <w:rPr>
          <w:rFonts w:asciiTheme="minorHAnsi" w:hAnsiTheme="minorHAnsi" w:cstheme="minorHAnsi"/>
          <w:spacing w:val="69"/>
        </w:rPr>
        <w:t xml:space="preserve"> </w:t>
      </w:r>
      <w:r w:rsidRPr="00814B63">
        <w:rPr>
          <w:rFonts w:asciiTheme="minorHAnsi" w:hAnsiTheme="minorHAnsi" w:cstheme="minorHAnsi"/>
        </w:rPr>
        <w:t>di</w:t>
      </w:r>
      <w:r w:rsidRPr="00814B63">
        <w:rPr>
          <w:rFonts w:asciiTheme="minorHAnsi" w:hAnsiTheme="minorHAnsi" w:cstheme="minorHAnsi"/>
          <w:spacing w:val="67"/>
        </w:rPr>
        <w:t xml:space="preserve"> </w:t>
      </w:r>
      <w:r w:rsidRPr="00814B63">
        <w:rPr>
          <w:rFonts w:asciiTheme="minorHAnsi" w:hAnsiTheme="minorHAnsi" w:cstheme="minorHAnsi"/>
        </w:rPr>
        <w:t>assenza</w:t>
      </w:r>
      <w:r w:rsidRPr="00814B63">
        <w:rPr>
          <w:rFonts w:asciiTheme="minorHAnsi" w:hAnsiTheme="minorHAnsi" w:cstheme="minorHAnsi"/>
          <w:spacing w:val="67"/>
        </w:rPr>
        <w:t xml:space="preserve"> </w:t>
      </w:r>
      <w:r w:rsidRPr="00814B63">
        <w:rPr>
          <w:rFonts w:asciiTheme="minorHAnsi" w:hAnsiTheme="minorHAnsi" w:cstheme="minorHAnsi"/>
        </w:rPr>
        <w:t>del</w:t>
      </w:r>
      <w:r w:rsidRPr="00814B63">
        <w:rPr>
          <w:rFonts w:asciiTheme="minorHAnsi" w:hAnsiTheme="minorHAnsi" w:cstheme="minorHAnsi"/>
          <w:spacing w:val="68"/>
        </w:rPr>
        <w:t xml:space="preserve"> </w:t>
      </w:r>
      <w:r w:rsidRPr="00814B63">
        <w:rPr>
          <w:rFonts w:asciiTheme="minorHAnsi" w:hAnsiTheme="minorHAnsi" w:cstheme="minorHAnsi"/>
        </w:rPr>
        <w:t>prezzo</w:t>
      </w:r>
      <w:r w:rsidRPr="00814B63">
        <w:rPr>
          <w:rFonts w:asciiTheme="minorHAnsi" w:hAnsiTheme="minorHAnsi" w:cstheme="minorHAnsi"/>
          <w:spacing w:val="68"/>
        </w:rPr>
        <w:t xml:space="preserve"> </w:t>
      </w:r>
      <w:r w:rsidRPr="00814B63">
        <w:rPr>
          <w:rFonts w:asciiTheme="minorHAnsi" w:hAnsiTheme="minorHAnsi" w:cstheme="minorHAnsi"/>
        </w:rPr>
        <w:t>e/o</w:t>
      </w:r>
      <w:r w:rsidRPr="00814B63">
        <w:rPr>
          <w:rFonts w:asciiTheme="minorHAnsi" w:hAnsiTheme="minorHAnsi" w:cstheme="minorHAnsi"/>
          <w:spacing w:val="69"/>
        </w:rPr>
        <w:t xml:space="preserve"> </w:t>
      </w:r>
      <w:r w:rsidRPr="00814B63">
        <w:rPr>
          <w:rFonts w:asciiTheme="minorHAnsi" w:hAnsiTheme="minorHAnsi" w:cstheme="minorHAnsi"/>
        </w:rPr>
        <w:t>di</w:t>
      </w:r>
      <w:r w:rsidRPr="00814B63">
        <w:rPr>
          <w:rFonts w:asciiTheme="minorHAnsi" w:hAnsiTheme="minorHAnsi" w:cstheme="minorHAnsi"/>
          <w:spacing w:val="66"/>
        </w:rPr>
        <w:t xml:space="preserve"> </w:t>
      </w:r>
      <w:r w:rsidRPr="00814B63">
        <w:rPr>
          <w:rFonts w:asciiTheme="minorHAnsi" w:hAnsiTheme="minorHAnsi" w:cstheme="minorHAnsi"/>
        </w:rPr>
        <w:t>una</w:t>
      </w:r>
      <w:r w:rsidRPr="00814B63">
        <w:rPr>
          <w:rFonts w:asciiTheme="minorHAnsi" w:hAnsiTheme="minorHAnsi" w:cstheme="minorHAnsi"/>
          <w:spacing w:val="68"/>
        </w:rPr>
        <w:t xml:space="preserve"> </w:t>
      </w:r>
      <w:r w:rsidRPr="00814B63">
        <w:rPr>
          <w:rFonts w:asciiTheme="minorHAnsi" w:hAnsiTheme="minorHAnsi" w:cstheme="minorHAnsi"/>
        </w:rPr>
        <w:t>lavorazione</w:t>
      </w:r>
      <w:r w:rsidRPr="00814B63">
        <w:rPr>
          <w:rFonts w:asciiTheme="minorHAnsi" w:hAnsiTheme="minorHAnsi" w:cstheme="minorHAnsi"/>
          <w:spacing w:val="69"/>
        </w:rPr>
        <w:t xml:space="preserve"> </w:t>
      </w:r>
      <w:r w:rsidR="00C35F98" w:rsidRPr="00C35F98">
        <w:rPr>
          <w:rFonts w:asciiTheme="minorHAnsi" w:hAnsiTheme="minorHAnsi" w:cstheme="minorHAnsi"/>
        </w:rPr>
        <w:t xml:space="preserve">non ricompresa </w:t>
      </w:r>
      <w:r w:rsidRPr="00814B63">
        <w:rPr>
          <w:rFonts w:asciiTheme="minorHAnsi" w:hAnsiTheme="minorHAnsi" w:cstheme="minorHAnsi"/>
        </w:rPr>
        <w:t>e</w:t>
      </w:r>
      <w:r w:rsidRPr="00C35F98">
        <w:rPr>
          <w:rFonts w:asciiTheme="minorHAnsi" w:hAnsiTheme="minorHAnsi" w:cstheme="minorHAnsi"/>
        </w:rPr>
        <w:t xml:space="preserve"> </w:t>
      </w:r>
      <w:r w:rsidRPr="00814B63">
        <w:rPr>
          <w:rFonts w:asciiTheme="minorHAnsi" w:hAnsiTheme="minorHAnsi" w:cstheme="minorHAnsi"/>
        </w:rPr>
        <w:t>solo</w:t>
      </w:r>
      <w:r w:rsidRPr="00C35F98">
        <w:rPr>
          <w:rFonts w:asciiTheme="minorHAnsi" w:hAnsiTheme="minorHAnsi" w:cstheme="minorHAnsi"/>
        </w:rPr>
        <w:t xml:space="preserve"> </w:t>
      </w:r>
      <w:r w:rsidRPr="00814B63">
        <w:rPr>
          <w:rFonts w:asciiTheme="minorHAnsi" w:hAnsiTheme="minorHAnsi" w:cstheme="minorHAnsi"/>
        </w:rPr>
        <w:t>per</w:t>
      </w:r>
      <w:r w:rsidRPr="00C35F98">
        <w:rPr>
          <w:rFonts w:asciiTheme="minorHAnsi" w:hAnsiTheme="minorHAnsi" w:cstheme="minorHAnsi"/>
        </w:rPr>
        <w:t xml:space="preserve"> </w:t>
      </w:r>
      <w:r w:rsidRPr="00814B63">
        <w:rPr>
          <w:rFonts w:asciiTheme="minorHAnsi" w:hAnsiTheme="minorHAnsi" w:cstheme="minorHAnsi"/>
        </w:rPr>
        <w:t>queste si</w:t>
      </w:r>
      <w:r w:rsidRPr="00C35F98">
        <w:rPr>
          <w:rFonts w:asciiTheme="minorHAnsi" w:hAnsiTheme="minorHAnsi" w:cstheme="minorHAnsi"/>
        </w:rPr>
        <w:t xml:space="preserve"> </w:t>
      </w:r>
      <w:r w:rsidRPr="00814B63">
        <w:rPr>
          <w:rFonts w:asciiTheme="minorHAnsi" w:hAnsiTheme="minorHAnsi" w:cstheme="minorHAnsi"/>
        </w:rPr>
        <w:t>farà</w:t>
      </w:r>
      <w:r w:rsidRPr="00C35F98">
        <w:rPr>
          <w:rFonts w:asciiTheme="minorHAnsi" w:hAnsiTheme="minorHAnsi" w:cstheme="minorHAnsi"/>
        </w:rPr>
        <w:t xml:space="preserve">   </w:t>
      </w:r>
      <w:r w:rsidRPr="00814B63">
        <w:rPr>
          <w:rFonts w:asciiTheme="minorHAnsi" w:hAnsiTheme="minorHAnsi" w:cstheme="minorHAnsi"/>
        </w:rPr>
        <w:t>obbligatoriamente</w:t>
      </w:r>
      <w:r w:rsidRPr="00C35F98">
        <w:rPr>
          <w:rFonts w:asciiTheme="minorHAnsi" w:hAnsiTheme="minorHAnsi" w:cstheme="minorHAnsi"/>
        </w:rPr>
        <w:t xml:space="preserve"> </w:t>
      </w:r>
      <w:r w:rsidRPr="00814B63">
        <w:rPr>
          <w:rFonts w:asciiTheme="minorHAnsi" w:hAnsiTheme="minorHAnsi" w:cstheme="minorHAnsi"/>
        </w:rPr>
        <w:t>riferimento</w:t>
      </w:r>
      <w:r w:rsidRPr="00C35F98">
        <w:rPr>
          <w:rFonts w:asciiTheme="minorHAnsi" w:hAnsiTheme="minorHAnsi" w:cstheme="minorHAnsi"/>
        </w:rPr>
        <w:t xml:space="preserve"> </w:t>
      </w:r>
      <w:r w:rsidRPr="00814B63">
        <w:rPr>
          <w:rFonts w:asciiTheme="minorHAnsi" w:hAnsiTheme="minorHAnsi" w:cstheme="minorHAnsi"/>
        </w:rPr>
        <w:t>al</w:t>
      </w:r>
      <w:r w:rsidRPr="00C35F98">
        <w:rPr>
          <w:rFonts w:asciiTheme="minorHAnsi" w:hAnsiTheme="minorHAnsi" w:cstheme="minorHAnsi"/>
        </w:rPr>
        <w:t xml:space="preserve"> </w:t>
      </w:r>
      <w:r w:rsidR="00C35F98" w:rsidRPr="00C35F98">
        <w:rPr>
          <w:rFonts w:asciiTheme="minorHAnsi" w:hAnsiTheme="minorHAnsi" w:cstheme="minorHAnsi"/>
        </w:rPr>
        <w:t xml:space="preserve">_______ </w:t>
      </w:r>
      <w:r w:rsidRPr="00C35F98">
        <w:rPr>
          <w:rFonts w:asciiTheme="minorHAnsi" w:hAnsiTheme="minorHAnsi" w:cstheme="minorHAnsi"/>
        </w:rPr>
        <w:t>(</w:t>
      </w:r>
      <w:r w:rsidR="00C35F98" w:rsidRPr="00C35F98">
        <w:rPr>
          <w:rFonts w:asciiTheme="minorHAnsi" w:hAnsiTheme="minorHAnsi" w:cstheme="minorHAnsi"/>
          <w:i/>
          <w:iCs/>
        </w:rPr>
        <w:t>es</w:t>
      </w:r>
      <w:r w:rsidRPr="00C35F98">
        <w:rPr>
          <w:rFonts w:asciiTheme="minorHAnsi" w:hAnsiTheme="minorHAnsi" w:cstheme="minorHAnsi"/>
          <w:i/>
          <w:iCs/>
        </w:rPr>
        <w:t>. Prezziario parche OO. PP. _____ pubblicato sul sito regionale</w:t>
      </w:r>
      <w:r w:rsidR="00C35F98">
        <w:rPr>
          <w:rFonts w:asciiTheme="minorHAnsi" w:hAnsiTheme="minorHAnsi" w:cstheme="minorHAnsi"/>
        </w:rPr>
        <w:t xml:space="preserve">) </w:t>
      </w:r>
      <w:r w:rsidRPr="00814B63">
        <w:rPr>
          <w:rFonts w:asciiTheme="minorHAnsi" w:hAnsiTheme="minorHAnsi" w:cstheme="minorHAnsi"/>
        </w:rPr>
        <w:t>ed</w:t>
      </w:r>
      <w:r w:rsidRPr="00C35F98">
        <w:rPr>
          <w:rFonts w:asciiTheme="minorHAnsi" w:hAnsiTheme="minorHAnsi" w:cstheme="minorHAnsi"/>
        </w:rPr>
        <w:t xml:space="preserve"> </w:t>
      </w:r>
      <w:r w:rsidRPr="00814B63">
        <w:rPr>
          <w:rFonts w:asciiTheme="minorHAnsi" w:hAnsiTheme="minorHAnsi" w:cstheme="minorHAnsi"/>
        </w:rPr>
        <w:t>a</w:t>
      </w:r>
      <w:r w:rsidRPr="00C35F98">
        <w:rPr>
          <w:rFonts w:asciiTheme="minorHAnsi" w:hAnsiTheme="minorHAnsi" w:cstheme="minorHAnsi"/>
        </w:rPr>
        <w:t xml:space="preserve"> </w:t>
      </w:r>
      <w:r w:rsidRPr="00814B63">
        <w:rPr>
          <w:rFonts w:asciiTheme="minorHAnsi" w:hAnsiTheme="minorHAnsi" w:cstheme="minorHAnsi"/>
        </w:rPr>
        <w:t>tali</w:t>
      </w:r>
      <w:r w:rsidRPr="00814B63">
        <w:rPr>
          <w:rFonts w:asciiTheme="minorHAnsi" w:hAnsiTheme="minorHAnsi" w:cstheme="minorHAnsi"/>
          <w:spacing w:val="60"/>
        </w:rPr>
        <w:t xml:space="preserve"> </w:t>
      </w:r>
      <w:r w:rsidRPr="00814B63">
        <w:rPr>
          <w:rFonts w:asciiTheme="minorHAnsi" w:hAnsiTheme="minorHAnsi" w:cstheme="minorHAnsi"/>
        </w:rPr>
        <w:t>prezzi</w:t>
      </w:r>
      <w:r w:rsidRPr="00814B63">
        <w:rPr>
          <w:rFonts w:asciiTheme="minorHAnsi" w:hAnsiTheme="minorHAnsi" w:cstheme="minorHAnsi"/>
          <w:spacing w:val="61"/>
        </w:rPr>
        <w:t xml:space="preserve"> </w:t>
      </w:r>
      <w:r w:rsidRPr="00814B63">
        <w:rPr>
          <w:rFonts w:asciiTheme="minorHAnsi" w:hAnsiTheme="minorHAnsi" w:cstheme="minorHAnsi"/>
        </w:rPr>
        <w:t>come</w:t>
      </w:r>
      <w:r w:rsidRPr="00814B63">
        <w:rPr>
          <w:rFonts w:asciiTheme="minorHAnsi" w:hAnsiTheme="minorHAnsi" w:cstheme="minorHAnsi"/>
          <w:spacing w:val="62"/>
        </w:rPr>
        <w:t xml:space="preserve"> </w:t>
      </w:r>
      <w:r w:rsidRPr="00814B63">
        <w:rPr>
          <w:rFonts w:asciiTheme="minorHAnsi" w:hAnsiTheme="minorHAnsi" w:cstheme="minorHAnsi"/>
        </w:rPr>
        <w:t>a</w:t>
      </w:r>
      <w:r w:rsidRPr="00814B63">
        <w:rPr>
          <w:rFonts w:asciiTheme="minorHAnsi" w:hAnsiTheme="minorHAnsi" w:cstheme="minorHAnsi"/>
          <w:spacing w:val="61"/>
        </w:rPr>
        <w:t xml:space="preserve"> </w:t>
      </w:r>
      <w:r w:rsidRPr="00814B63">
        <w:rPr>
          <w:rFonts w:asciiTheme="minorHAnsi" w:hAnsiTheme="minorHAnsi" w:cstheme="minorHAnsi"/>
        </w:rPr>
        <w:t>quelli</w:t>
      </w:r>
      <w:r w:rsidRPr="00814B63">
        <w:rPr>
          <w:rFonts w:asciiTheme="minorHAnsi" w:hAnsiTheme="minorHAnsi" w:cstheme="minorHAnsi"/>
          <w:spacing w:val="61"/>
        </w:rPr>
        <w:t xml:space="preserve"> </w:t>
      </w:r>
      <w:r w:rsidRPr="00814B63">
        <w:rPr>
          <w:rFonts w:asciiTheme="minorHAnsi" w:hAnsiTheme="minorHAnsi" w:cstheme="minorHAnsi"/>
        </w:rPr>
        <w:t>nuovi</w:t>
      </w:r>
      <w:r w:rsidRPr="00814B63">
        <w:rPr>
          <w:rFonts w:asciiTheme="minorHAnsi" w:hAnsiTheme="minorHAnsi" w:cstheme="minorHAnsi"/>
          <w:spacing w:val="-63"/>
        </w:rPr>
        <w:t xml:space="preserve">   </w:t>
      </w:r>
      <w:r w:rsidRPr="00814B63">
        <w:rPr>
          <w:rFonts w:asciiTheme="minorHAnsi" w:hAnsiTheme="minorHAnsi" w:cstheme="minorHAnsi"/>
        </w:rPr>
        <w:t>determinati</w:t>
      </w:r>
      <w:r w:rsidRPr="00814B63">
        <w:rPr>
          <w:rFonts w:asciiTheme="minorHAnsi" w:hAnsiTheme="minorHAnsi" w:cstheme="minorHAnsi"/>
          <w:spacing w:val="-2"/>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sede</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3"/>
        </w:rPr>
        <w:t xml:space="preserve"> </w:t>
      </w:r>
      <w:r w:rsidRPr="00814B63">
        <w:rPr>
          <w:rFonts w:asciiTheme="minorHAnsi" w:hAnsiTheme="minorHAnsi" w:cstheme="minorHAnsi"/>
        </w:rPr>
        <w:t>esecuzione</w:t>
      </w:r>
      <w:r w:rsidRPr="00814B63">
        <w:rPr>
          <w:rFonts w:asciiTheme="minorHAnsi" w:hAnsiTheme="minorHAnsi" w:cstheme="minorHAnsi"/>
          <w:spacing w:val="-2"/>
        </w:rPr>
        <w:t xml:space="preserve"> </w:t>
      </w:r>
      <w:r w:rsidRPr="00814B63">
        <w:rPr>
          <w:rFonts w:asciiTheme="minorHAnsi" w:hAnsiTheme="minorHAnsi" w:cstheme="minorHAnsi"/>
        </w:rPr>
        <w:t>verrà</w:t>
      </w:r>
      <w:r w:rsidRPr="00814B63">
        <w:rPr>
          <w:rFonts w:asciiTheme="minorHAnsi" w:hAnsiTheme="minorHAnsi" w:cstheme="minorHAnsi"/>
          <w:spacing w:val="-1"/>
        </w:rPr>
        <w:t xml:space="preserve"> </w:t>
      </w:r>
      <w:r w:rsidRPr="00814B63">
        <w:rPr>
          <w:rFonts w:asciiTheme="minorHAnsi" w:hAnsiTheme="minorHAnsi" w:cstheme="minorHAnsi"/>
        </w:rPr>
        <w:t>applicato lo sconto</w:t>
      </w:r>
      <w:r w:rsidRPr="00814B63">
        <w:rPr>
          <w:rFonts w:asciiTheme="minorHAnsi" w:hAnsiTheme="minorHAnsi" w:cstheme="minorHAnsi"/>
          <w:spacing w:val="-1"/>
        </w:rPr>
        <w:t xml:space="preserve"> </w:t>
      </w:r>
      <w:r w:rsidRPr="00814B63">
        <w:rPr>
          <w:rFonts w:asciiTheme="minorHAnsi" w:hAnsiTheme="minorHAnsi" w:cstheme="minorHAnsi"/>
        </w:rPr>
        <w:t>d’appalto.</w:t>
      </w:r>
    </w:p>
    <w:p w14:paraId="70182BED" w14:textId="77777777" w:rsidR="00E40BC7" w:rsidRPr="00814B63" w:rsidRDefault="00E40BC7" w:rsidP="000A14FB">
      <w:pPr>
        <w:pStyle w:val="Corpotesto"/>
        <w:spacing w:line="276" w:lineRule="auto"/>
        <w:ind w:left="426" w:right="553"/>
        <w:jc w:val="both"/>
        <w:rPr>
          <w:rFonts w:asciiTheme="minorHAnsi" w:hAnsiTheme="minorHAnsi" w:cstheme="minorHAnsi"/>
        </w:rPr>
      </w:pPr>
      <w:r w:rsidRPr="00814B63">
        <w:rPr>
          <w:rFonts w:asciiTheme="minorHAnsi" w:hAnsiTheme="minorHAnsi" w:cstheme="minorHAnsi"/>
        </w:rPr>
        <w:t>I</w:t>
      </w:r>
      <w:r w:rsidRPr="00814B63">
        <w:rPr>
          <w:rFonts w:asciiTheme="minorHAnsi" w:hAnsiTheme="minorHAnsi" w:cstheme="minorHAnsi"/>
          <w:spacing w:val="37"/>
        </w:rPr>
        <w:t xml:space="preserve"> </w:t>
      </w:r>
      <w:r w:rsidRPr="00814B63">
        <w:rPr>
          <w:rFonts w:asciiTheme="minorHAnsi" w:hAnsiTheme="minorHAnsi" w:cstheme="minorHAnsi"/>
        </w:rPr>
        <w:t>prezzi</w:t>
      </w:r>
      <w:r w:rsidRPr="00814B63">
        <w:rPr>
          <w:rFonts w:asciiTheme="minorHAnsi" w:hAnsiTheme="minorHAnsi" w:cstheme="minorHAnsi"/>
          <w:spacing w:val="33"/>
        </w:rPr>
        <w:t xml:space="preserve"> </w:t>
      </w:r>
      <w:r w:rsidRPr="00814B63">
        <w:rPr>
          <w:rFonts w:asciiTheme="minorHAnsi" w:hAnsiTheme="minorHAnsi" w:cstheme="minorHAnsi"/>
        </w:rPr>
        <w:t>contrattuali,</w:t>
      </w:r>
      <w:r w:rsidRPr="00814B63">
        <w:rPr>
          <w:rFonts w:asciiTheme="minorHAnsi" w:hAnsiTheme="minorHAnsi" w:cstheme="minorHAnsi"/>
          <w:spacing w:val="37"/>
        </w:rPr>
        <w:t xml:space="preserve"> </w:t>
      </w:r>
      <w:r w:rsidRPr="00814B63">
        <w:rPr>
          <w:rFonts w:asciiTheme="minorHAnsi" w:hAnsiTheme="minorHAnsi" w:cstheme="minorHAnsi"/>
        </w:rPr>
        <w:t>ottenuti</w:t>
      </w:r>
      <w:r w:rsidRPr="00814B63">
        <w:rPr>
          <w:rFonts w:asciiTheme="minorHAnsi" w:hAnsiTheme="minorHAnsi" w:cstheme="minorHAnsi"/>
          <w:spacing w:val="37"/>
        </w:rPr>
        <w:t xml:space="preserve"> </w:t>
      </w:r>
      <w:r w:rsidRPr="00814B63">
        <w:rPr>
          <w:rFonts w:asciiTheme="minorHAnsi" w:hAnsiTheme="minorHAnsi" w:cstheme="minorHAnsi"/>
        </w:rPr>
        <w:t>al</w:t>
      </w:r>
      <w:r w:rsidRPr="00814B63">
        <w:rPr>
          <w:rFonts w:asciiTheme="minorHAnsi" w:hAnsiTheme="minorHAnsi" w:cstheme="minorHAnsi"/>
          <w:spacing w:val="36"/>
        </w:rPr>
        <w:t xml:space="preserve"> </w:t>
      </w:r>
      <w:r w:rsidRPr="00814B63">
        <w:rPr>
          <w:rFonts w:asciiTheme="minorHAnsi" w:hAnsiTheme="minorHAnsi" w:cstheme="minorHAnsi"/>
        </w:rPr>
        <w:t>netto</w:t>
      </w:r>
      <w:r w:rsidRPr="00814B63">
        <w:rPr>
          <w:rFonts w:asciiTheme="minorHAnsi" w:hAnsiTheme="minorHAnsi" w:cstheme="minorHAnsi"/>
          <w:spacing w:val="35"/>
        </w:rPr>
        <w:t xml:space="preserve"> </w:t>
      </w:r>
      <w:r w:rsidRPr="00814B63">
        <w:rPr>
          <w:rFonts w:asciiTheme="minorHAnsi" w:hAnsiTheme="minorHAnsi" w:cstheme="minorHAnsi"/>
        </w:rPr>
        <w:t>del</w:t>
      </w:r>
      <w:r w:rsidRPr="00814B63">
        <w:rPr>
          <w:rFonts w:asciiTheme="minorHAnsi" w:hAnsiTheme="minorHAnsi" w:cstheme="minorHAnsi"/>
          <w:spacing w:val="36"/>
        </w:rPr>
        <w:t xml:space="preserve"> </w:t>
      </w:r>
      <w:r w:rsidRPr="00814B63">
        <w:rPr>
          <w:rFonts w:asciiTheme="minorHAnsi" w:hAnsiTheme="minorHAnsi" w:cstheme="minorHAnsi"/>
        </w:rPr>
        <w:t>ribasso</w:t>
      </w:r>
      <w:r w:rsidRPr="00814B63">
        <w:rPr>
          <w:rFonts w:asciiTheme="minorHAnsi" w:hAnsiTheme="minorHAnsi" w:cstheme="minorHAnsi"/>
          <w:spacing w:val="35"/>
        </w:rPr>
        <w:t xml:space="preserve"> </w:t>
      </w:r>
      <w:r w:rsidRPr="00814B63">
        <w:rPr>
          <w:rFonts w:asciiTheme="minorHAnsi" w:hAnsiTheme="minorHAnsi" w:cstheme="minorHAnsi"/>
        </w:rPr>
        <w:t>di</w:t>
      </w:r>
      <w:r w:rsidRPr="00814B63">
        <w:rPr>
          <w:rFonts w:asciiTheme="minorHAnsi" w:hAnsiTheme="minorHAnsi" w:cstheme="minorHAnsi"/>
          <w:spacing w:val="36"/>
        </w:rPr>
        <w:t xml:space="preserve"> </w:t>
      </w:r>
      <w:r w:rsidRPr="00814B63">
        <w:rPr>
          <w:rFonts w:asciiTheme="minorHAnsi" w:hAnsiTheme="minorHAnsi" w:cstheme="minorHAnsi"/>
        </w:rPr>
        <w:t>gara,</w:t>
      </w:r>
      <w:r w:rsidRPr="00814B63">
        <w:rPr>
          <w:rFonts w:asciiTheme="minorHAnsi" w:hAnsiTheme="minorHAnsi" w:cstheme="minorHAnsi"/>
          <w:spacing w:val="38"/>
        </w:rPr>
        <w:t xml:space="preserve"> </w:t>
      </w:r>
      <w:r w:rsidRPr="00814B63">
        <w:rPr>
          <w:rFonts w:asciiTheme="minorHAnsi" w:hAnsiTheme="minorHAnsi" w:cstheme="minorHAnsi"/>
        </w:rPr>
        <w:t>sono</w:t>
      </w:r>
      <w:r w:rsidRPr="00814B63">
        <w:rPr>
          <w:rFonts w:asciiTheme="minorHAnsi" w:hAnsiTheme="minorHAnsi" w:cstheme="minorHAnsi"/>
          <w:spacing w:val="32"/>
        </w:rPr>
        <w:t xml:space="preserve"> </w:t>
      </w:r>
      <w:r w:rsidRPr="00814B63">
        <w:rPr>
          <w:rFonts w:asciiTheme="minorHAnsi" w:hAnsiTheme="minorHAnsi" w:cstheme="minorHAnsi"/>
        </w:rPr>
        <w:t>comprensivi</w:t>
      </w:r>
      <w:r w:rsidRPr="00814B63">
        <w:rPr>
          <w:rFonts w:asciiTheme="minorHAnsi" w:hAnsiTheme="minorHAnsi" w:cstheme="minorHAnsi"/>
          <w:spacing w:val="36"/>
        </w:rPr>
        <w:t xml:space="preserve"> </w:t>
      </w:r>
      <w:r w:rsidRPr="00814B63">
        <w:rPr>
          <w:rFonts w:asciiTheme="minorHAnsi" w:hAnsiTheme="minorHAnsi" w:cstheme="minorHAnsi"/>
        </w:rPr>
        <w:t>di</w:t>
      </w:r>
      <w:r w:rsidRPr="00814B63">
        <w:rPr>
          <w:rFonts w:asciiTheme="minorHAnsi" w:hAnsiTheme="minorHAnsi" w:cstheme="minorHAnsi"/>
          <w:spacing w:val="35"/>
        </w:rPr>
        <w:t xml:space="preserve"> </w:t>
      </w:r>
      <w:r w:rsidRPr="00814B63">
        <w:rPr>
          <w:rFonts w:asciiTheme="minorHAnsi" w:hAnsiTheme="minorHAnsi" w:cstheme="minorHAnsi"/>
        </w:rPr>
        <w:t>tutti</w:t>
      </w:r>
      <w:r w:rsidRPr="00814B63">
        <w:rPr>
          <w:rFonts w:asciiTheme="minorHAnsi" w:hAnsiTheme="minorHAnsi" w:cstheme="minorHAnsi"/>
          <w:spacing w:val="36"/>
        </w:rPr>
        <w:t xml:space="preserve"> </w:t>
      </w:r>
      <w:r w:rsidRPr="00814B63">
        <w:rPr>
          <w:rFonts w:asciiTheme="minorHAnsi" w:hAnsiTheme="minorHAnsi" w:cstheme="minorHAnsi"/>
        </w:rPr>
        <w:t>gli</w:t>
      </w:r>
      <w:r w:rsidRPr="00A46AB8">
        <w:rPr>
          <w:rFonts w:asciiTheme="minorHAnsi" w:hAnsiTheme="minorHAnsi" w:cstheme="minorHAnsi"/>
        </w:rPr>
        <w:t xml:space="preserve"> </w:t>
      </w:r>
      <w:r w:rsidRPr="00814B63">
        <w:rPr>
          <w:rFonts w:asciiTheme="minorHAnsi" w:hAnsiTheme="minorHAnsi" w:cstheme="minorHAnsi"/>
        </w:rPr>
        <w:t>oneri generali e speciali specificati negli atti contrattuali e nel presente capitolato e</w:t>
      </w:r>
      <w:r w:rsidRPr="00814B63">
        <w:rPr>
          <w:rFonts w:asciiTheme="minorHAnsi" w:hAnsiTheme="minorHAnsi" w:cstheme="minorHAnsi"/>
          <w:spacing w:val="1"/>
        </w:rPr>
        <w:t xml:space="preserve"> </w:t>
      </w:r>
      <w:r w:rsidRPr="00814B63">
        <w:rPr>
          <w:rFonts w:asciiTheme="minorHAnsi" w:hAnsiTheme="minorHAnsi" w:cstheme="minorHAnsi"/>
        </w:rPr>
        <w:t>relativi</w:t>
      </w:r>
      <w:r w:rsidRPr="00814B63">
        <w:rPr>
          <w:rFonts w:asciiTheme="minorHAnsi" w:hAnsiTheme="minorHAnsi" w:cstheme="minorHAnsi"/>
          <w:spacing w:val="1"/>
        </w:rPr>
        <w:t xml:space="preserve"> </w:t>
      </w:r>
      <w:r w:rsidRPr="00814B63">
        <w:rPr>
          <w:rFonts w:asciiTheme="minorHAnsi" w:hAnsiTheme="minorHAnsi" w:cstheme="minorHAnsi"/>
        </w:rPr>
        <w:t>allegati</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ogni</w:t>
      </w:r>
      <w:r w:rsidRPr="00814B63">
        <w:rPr>
          <w:rFonts w:asciiTheme="minorHAnsi" w:hAnsiTheme="minorHAnsi" w:cstheme="minorHAnsi"/>
          <w:spacing w:val="1"/>
        </w:rPr>
        <w:t xml:space="preserve"> </w:t>
      </w:r>
      <w:r w:rsidRPr="00814B63">
        <w:rPr>
          <w:rFonts w:asciiTheme="minorHAnsi" w:hAnsiTheme="minorHAnsi" w:cstheme="minorHAnsi"/>
        </w:rPr>
        <w:t>altro</w:t>
      </w:r>
      <w:r w:rsidRPr="00814B63">
        <w:rPr>
          <w:rFonts w:asciiTheme="minorHAnsi" w:hAnsiTheme="minorHAnsi" w:cstheme="minorHAnsi"/>
          <w:spacing w:val="1"/>
        </w:rPr>
        <w:t xml:space="preserve"> </w:t>
      </w:r>
      <w:r w:rsidRPr="00814B63">
        <w:rPr>
          <w:rFonts w:asciiTheme="minorHAnsi" w:hAnsiTheme="minorHAnsi" w:cstheme="minorHAnsi"/>
        </w:rPr>
        <w:t>onere</w:t>
      </w:r>
      <w:r w:rsidRPr="00814B63">
        <w:rPr>
          <w:rFonts w:asciiTheme="minorHAnsi" w:hAnsiTheme="minorHAnsi" w:cstheme="minorHAnsi"/>
          <w:spacing w:val="1"/>
        </w:rPr>
        <w:t xml:space="preserve"> </w:t>
      </w:r>
      <w:r w:rsidRPr="00814B63">
        <w:rPr>
          <w:rFonts w:asciiTheme="minorHAnsi" w:hAnsiTheme="minorHAnsi" w:cstheme="minorHAnsi"/>
        </w:rPr>
        <w:t>che,</w:t>
      </w:r>
      <w:r w:rsidRPr="00814B63">
        <w:rPr>
          <w:rFonts w:asciiTheme="minorHAnsi" w:hAnsiTheme="minorHAnsi" w:cstheme="minorHAnsi"/>
          <w:spacing w:val="1"/>
        </w:rPr>
        <w:t xml:space="preserve"> </w:t>
      </w:r>
      <w:r w:rsidRPr="00814B63">
        <w:rPr>
          <w:rFonts w:asciiTheme="minorHAnsi" w:hAnsiTheme="minorHAnsi" w:cstheme="minorHAnsi"/>
        </w:rPr>
        <w:t>pur</w:t>
      </w:r>
      <w:r w:rsidRPr="00814B63">
        <w:rPr>
          <w:rFonts w:asciiTheme="minorHAnsi" w:hAnsiTheme="minorHAnsi" w:cstheme="minorHAnsi"/>
          <w:spacing w:val="1"/>
        </w:rPr>
        <w:t xml:space="preserve"> </w:t>
      </w:r>
      <w:r w:rsidRPr="00814B63">
        <w:rPr>
          <w:rFonts w:asciiTheme="minorHAnsi" w:hAnsiTheme="minorHAnsi" w:cstheme="minorHAnsi"/>
        </w:rPr>
        <w:t>se</w:t>
      </w:r>
      <w:r w:rsidRPr="00814B63">
        <w:rPr>
          <w:rFonts w:asciiTheme="minorHAnsi" w:hAnsiTheme="minorHAnsi" w:cstheme="minorHAnsi"/>
          <w:spacing w:val="1"/>
        </w:rPr>
        <w:t xml:space="preserve"> </w:t>
      </w:r>
      <w:r w:rsidRPr="00814B63">
        <w:rPr>
          <w:rFonts w:asciiTheme="minorHAnsi" w:hAnsiTheme="minorHAnsi" w:cstheme="minorHAnsi"/>
        </w:rPr>
        <w:t>non</w:t>
      </w:r>
      <w:r w:rsidRPr="00814B63">
        <w:rPr>
          <w:rFonts w:asciiTheme="minorHAnsi" w:hAnsiTheme="minorHAnsi" w:cstheme="minorHAnsi"/>
          <w:spacing w:val="1"/>
        </w:rPr>
        <w:t xml:space="preserve"> </w:t>
      </w:r>
      <w:r w:rsidRPr="00814B63">
        <w:rPr>
          <w:rFonts w:asciiTheme="minorHAnsi" w:hAnsiTheme="minorHAnsi" w:cstheme="minorHAnsi"/>
        </w:rPr>
        <w:t>esplicitamente</w:t>
      </w:r>
      <w:r w:rsidRPr="00814B63">
        <w:rPr>
          <w:rFonts w:asciiTheme="minorHAnsi" w:hAnsiTheme="minorHAnsi" w:cstheme="minorHAnsi"/>
          <w:spacing w:val="1"/>
        </w:rPr>
        <w:t xml:space="preserve"> </w:t>
      </w:r>
      <w:r w:rsidRPr="00814B63">
        <w:rPr>
          <w:rFonts w:asciiTheme="minorHAnsi" w:hAnsiTheme="minorHAnsi" w:cstheme="minorHAnsi"/>
        </w:rPr>
        <w:t>richiamato,</w:t>
      </w:r>
      <w:r w:rsidRPr="00814B63">
        <w:rPr>
          <w:rFonts w:asciiTheme="minorHAnsi" w:hAnsiTheme="minorHAnsi" w:cstheme="minorHAnsi"/>
          <w:spacing w:val="1"/>
        </w:rPr>
        <w:t xml:space="preserve"> </w:t>
      </w:r>
      <w:r w:rsidRPr="00814B63">
        <w:rPr>
          <w:rFonts w:asciiTheme="minorHAnsi" w:hAnsiTheme="minorHAnsi" w:cstheme="minorHAnsi"/>
        </w:rPr>
        <w:t>è</w:t>
      </w:r>
      <w:r w:rsidRPr="00814B63">
        <w:rPr>
          <w:rFonts w:asciiTheme="minorHAnsi" w:hAnsiTheme="minorHAnsi" w:cstheme="minorHAnsi"/>
          <w:spacing w:val="1"/>
        </w:rPr>
        <w:t xml:space="preserve"> </w:t>
      </w:r>
      <w:r w:rsidRPr="00814B63">
        <w:rPr>
          <w:rFonts w:asciiTheme="minorHAnsi" w:hAnsiTheme="minorHAnsi" w:cstheme="minorHAnsi"/>
        </w:rPr>
        <w:t>consequenziale</w:t>
      </w:r>
      <w:r w:rsidRPr="00814B63">
        <w:rPr>
          <w:rFonts w:asciiTheme="minorHAnsi" w:hAnsiTheme="minorHAnsi" w:cstheme="minorHAnsi"/>
          <w:spacing w:val="-3"/>
        </w:rPr>
        <w:t xml:space="preserve"> </w:t>
      </w:r>
      <w:r w:rsidRPr="00814B63">
        <w:rPr>
          <w:rFonts w:asciiTheme="minorHAnsi" w:hAnsiTheme="minorHAnsi" w:cstheme="minorHAnsi"/>
        </w:rPr>
        <w:t>nell’esecuzione</w:t>
      </w:r>
      <w:r w:rsidRPr="00814B63">
        <w:rPr>
          <w:rFonts w:asciiTheme="minorHAnsi" w:hAnsiTheme="minorHAnsi" w:cstheme="minorHAnsi"/>
          <w:spacing w:val="-3"/>
        </w:rPr>
        <w:t xml:space="preserve"> </w:t>
      </w:r>
      <w:r w:rsidRPr="00814B63">
        <w:rPr>
          <w:rFonts w:asciiTheme="minorHAnsi" w:hAnsiTheme="minorHAnsi" w:cstheme="minorHAnsi"/>
        </w:rPr>
        <w:t>e</w:t>
      </w:r>
      <w:r w:rsidRPr="00814B63">
        <w:rPr>
          <w:rFonts w:asciiTheme="minorHAnsi" w:hAnsiTheme="minorHAnsi" w:cstheme="minorHAnsi"/>
          <w:spacing w:val="-2"/>
        </w:rPr>
        <w:t xml:space="preserve"> </w:t>
      </w:r>
      <w:r w:rsidRPr="00814B63">
        <w:rPr>
          <w:rFonts w:asciiTheme="minorHAnsi" w:hAnsiTheme="minorHAnsi" w:cstheme="minorHAnsi"/>
        </w:rPr>
        <w:t>necessario</w:t>
      </w:r>
      <w:r w:rsidRPr="00814B63">
        <w:rPr>
          <w:rFonts w:asciiTheme="minorHAnsi" w:hAnsiTheme="minorHAnsi" w:cstheme="minorHAnsi"/>
          <w:spacing w:val="-3"/>
        </w:rPr>
        <w:t xml:space="preserve"> </w:t>
      </w:r>
      <w:r w:rsidRPr="00814B63">
        <w:rPr>
          <w:rFonts w:asciiTheme="minorHAnsi" w:hAnsiTheme="minorHAnsi" w:cstheme="minorHAnsi"/>
        </w:rPr>
        <w:t>per</w:t>
      </w:r>
      <w:r w:rsidRPr="00814B63">
        <w:rPr>
          <w:rFonts w:asciiTheme="minorHAnsi" w:hAnsiTheme="minorHAnsi" w:cstheme="minorHAnsi"/>
          <w:spacing w:val="-4"/>
        </w:rPr>
        <w:t xml:space="preserve"> </w:t>
      </w:r>
      <w:r w:rsidRPr="00814B63">
        <w:rPr>
          <w:rFonts w:asciiTheme="minorHAnsi" w:hAnsiTheme="minorHAnsi" w:cstheme="minorHAnsi"/>
        </w:rPr>
        <w:t>dare</w:t>
      </w:r>
      <w:r w:rsidRPr="00814B63">
        <w:rPr>
          <w:rFonts w:asciiTheme="minorHAnsi" w:hAnsiTheme="minorHAnsi" w:cstheme="minorHAnsi"/>
          <w:spacing w:val="-2"/>
        </w:rPr>
        <w:t xml:space="preserve"> </w:t>
      </w:r>
      <w:r w:rsidRPr="00814B63">
        <w:rPr>
          <w:rFonts w:asciiTheme="minorHAnsi" w:hAnsiTheme="minorHAnsi" w:cstheme="minorHAnsi"/>
        </w:rPr>
        <w:t>il</w:t>
      </w:r>
      <w:r w:rsidRPr="00814B63">
        <w:rPr>
          <w:rFonts w:asciiTheme="minorHAnsi" w:hAnsiTheme="minorHAnsi" w:cstheme="minorHAnsi"/>
          <w:spacing w:val="-3"/>
        </w:rPr>
        <w:t xml:space="preserve"> </w:t>
      </w:r>
      <w:r w:rsidRPr="00814B63">
        <w:rPr>
          <w:rFonts w:asciiTheme="minorHAnsi" w:hAnsiTheme="minorHAnsi" w:cstheme="minorHAnsi"/>
        </w:rPr>
        <w:t>lavoro</w:t>
      </w:r>
      <w:r w:rsidRPr="00814B63">
        <w:rPr>
          <w:rFonts w:asciiTheme="minorHAnsi" w:hAnsiTheme="minorHAnsi" w:cstheme="minorHAnsi"/>
          <w:spacing w:val="-4"/>
        </w:rPr>
        <w:t xml:space="preserve"> </w:t>
      </w:r>
      <w:r w:rsidRPr="00814B63">
        <w:rPr>
          <w:rFonts w:asciiTheme="minorHAnsi" w:hAnsiTheme="minorHAnsi" w:cstheme="minorHAnsi"/>
        </w:rPr>
        <w:t>completo</w:t>
      </w:r>
      <w:r w:rsidRPr="00814B63">
        <w:rPr>
          <w:rFonts w:asciiTheme="minorHAnsi" w:hAnsiTheme="minorHAnsi" w:cstheme="minorHAnsi"/>
          <w:spacing w:val="-3"/>
        </w:rPr>
        <w:t xml:space="preserve"> </w:t>
      </w:r>
      <w:r w:rsidRPr="00814B63">
        <w:rPr>
          <w:rFonts w:asciiTheme="minorHAnsi" w:hAnsiTheme="minorHAnsi" w:cstheme="minorHAnsi"/>
        </w:rPr>
        <w:t>a</w:t>
      </w:r>
      <w:r w:rsidRPr="00814B63">
        <w:rPr>
          <w:rFonts w:asciiTheme="minorHAnsi" w:hAnsiTheme="minorHAnsi" w:cstheme="minorHAnsi"/>
          <w:spacing w:val="-3"/>
        </w:rPr>
        <w:t xml:space="preserve"> </w:t>
      </w:r>
      <w:r w:rsidRPr="00814B63">
        <w:rPr>
          <w:rFonts w:asciiTheme="minorHAnsi" w:hAnsiTheme="minorHAnsi" w:cstheme="minorHAnsi"/>
        </w:rPr>
        <w:t>regola</w:t>
      </w:r>
      <w:r w:rsidRPr="00814B63">
        <w:rPr>
          <w:rFonts w:asciiTheme="minorHAnsi" w:hAnsiTheme="minorHAnsi" w:cstheme="minorHAnsi"/>
          <w:spacing w:val="-3"/>
        </w:rPr>
        <w:t xml:space="preserve"> </w:t>
      </w:r>
      <w:r w:rsidRPr="00814B63">
        <w:rPr>
          <w:rFonts w:asciiTheme="minorHAnsi" w:hAnsiTheme="minorHAnsi" w:cstheme="minorHAnsi"/>
        </w:rPr>
        <w:t>d'arte.</w:t>
      </w:r>
    </w:p>
    <w:p w14:paraId="6A5A1A9B" w14:textId="77777777" w:rsidR="00E40BC7" w:rsidRPr="002D5345" w:rsidRDefault="00E40BC7" w:rsidP="000A14FB">
      <w:pPr>
        <w:pStyle w:val="Corpotesto"/>
        <w:spacing w:line="276" w:lineRule="auto"/>
        <w:ind w:left="426" w:right="552"/>
        <w:jc w:val="both"/>
        <w:rPr>
          <w:rFonts w:asciiTheme="minorHAnsi" w:hAnsiTheme="minorHAnsi" w:cstheme="minorHAnsi"/>
        </w:rPr>
      </w:pPr>
      <w:r w:rsidRPr="00814B63">
        <w:rPr>
          <w:rFonts w:asciiTheme="minorHAnsi" w:hAnsiTheme="minorHAnsi" w:cstheme="minorHAnsi"/>
        </w:rPr>
        <w:t>Nei prezzi contrattuali sono dunque compensate tutte le spese principali ed accessorie, le</w:t>
      </w:r>
      <w:r w:rsidRPr="00814B63">
        <w:rPr>
          <w:rFonts w:asciiTheme="minorHAnsi" w:hAnsiTheme="minorHAnsi" w:cstheme="minorHAnsi"/>
          <w:spacing w:val="1"/>
        </w:rPr>
        <w:t xml:space="preserve"> </w:t>
      </w:r>
      <w:r w:rsidRPr="00814B63">
        <w:rPr>
          <w:rFonts w:asciiTheme="minorHAnsi" w:hAnsiTheme="minorHAnsi" w:cstheme="minorHAnsi"/>
        </w:rPr>
        <w:t>forniture, i consumi, la mano d'opera, il carico, il trasporto e lo scarico,</w:t>
      </w:r>
      <w:r w:rsidRPr="00814B63">
        <w:rPr>
          <w:rFonts w:asciiTheme="minorHAnsi" w:hAnsiTheme="minorHAnsi" w:cstheme="minorHAnsi"/>
          <w:spacing w:val="66"/>
        </w:rPr>
        <w:t xml:space="preserve"> </w:t>
      </w:r>
      <w:r w:rsidRPr="00814B63">
        <w:rPr>
          <w:rFonts w:asciiTheme="minorHAnsi" w:hAnsiTheme="minorHAnsi" w:cstheme="minorHAnsi"/>
        </w:rPr>
        <w:t>la posa in opera</w:t>
      </w:r>
      <w:r w:rsidRPr="00814B63">
        <w:rPr>
          <w:rFonts w:asciiTheme="minorHAnsi" w:hAnsiTheme="minorHAnsi" w:cstheme="minorHAnsi"/>
          <w:spacing w:val="1"/>
        </w:rPr>
        <w:t xml:space="preserve"> </w:t>
      </w:r>
      <w:r w:rsidRPr="00814B63">
        <w:rPr>
          <w:rFonts w:asciiTheme="minorHAnsi" w:hAnsiTheme="minorHAnsi" w:cstheme="minorHAnsi"/>
        </w:rPr>
        <w:t>dei vari materiali, tutto l’occorrente per il funzionamento dei mezzi, le imposte di ogni</w:t>
      </w:r>
      <w:r w:rsidRPr="00814B63">
        <w:rPr>
          <w:rFonts w:asciiTheme="minorHAnsi" w:hAnsiTheme="minorHAnsi" w:cstheme="minorHAnsi"/>
          <w:spacing w:val="1"/>
        </w:rPr>
        <w:t xml:space="preserve"> </w:t>
      </w:r>
      <w:r w:rsidRPr="00814B63">
        <w:rPr>
          <w:rFonts w:asciiTheme="minorHAnsi" w:hAnsiTheme="minorHAnsi" w:cstheme="minorHAnsi"/>
        </w:rPr>
        <w:t>genere, le indennità di cava, l’apertura di passaggi provvisori, le occupazioni dei terreni</w:t>
      </w:r>
      <w:r w:rsidRPr="00814B63">
        <w:rPr>
          <w:rFonts w:asciiTheme="minorHAnsi" w:hAnsiTheme="minorHAnsi" w:cstheme="minorHAnsi"/>
          <w:spacing w:val="1"/>
        </w:rPr>
        <w:t xml:space="preserve"> </w:t>
      </w:r>
      <w:r w:rsidRPr="00814B63">
        <w:rPr>
          <w:rFonts w:asciiTheme="minorHAnsi" w:hAnsiTheme="minorHAnsi" w:cstheme="minorHAnsi"/>
        </w:rPr>
        <w:t>con relativi oneri per l’impianto dei cantieri o per il deposito dei materiali di rifiuto, le</w:t>
      </w:r>
      <w:r w:rsidRPr="00814B63">
        <w:rPr>
          <w:rFonts w:asciiTheme="minorHAnsi" w:hAnsiTheme="minorHAnsi" w:cstheme="minorHAnsi"/>
          <w:spacing w:val="1"/>
        </w:rPr>
        <w:t xml:space="preserve"> </w:t>
      </w:r>
      <w:r w:rsidRPr="00814B63">
        <w:rPr>
          <w:rFonts w:asciiTheme="minorHAnsi" w:hAnsiTheme="minorHAnsi" w:cstheme="minorHAnsi"/>
        </w:rPr>
        <w:t>opere provvisionali, ed ogni lavorazione e magistero necessari per dare i lavori ultimati nel</w:t>
      </w:r>
      <w:r w:rsidRPr="00814B63">
        <w:rPr>
          <w:rFonts w:asciiTheme="minorHAnsi" w:hAnsiTheme="minorHAnsi" w:cstheme="minorHAnsi"/>
          <w:spacing w:val="1"/>
        </w:rPr>
        <w:t xml:space="preserve"> </w:t>
      </w:r>
      <w:r w:rsidRPr="00814B63">
        <w:rPr>
          <w:rFonts w:asciiTheme="minorHAnsi" w:hAnsiTheme="minorHAnsi" w:cstheme="minorHAnsi"/>
        </w:rPr>
        <w:t>modo prescritto, le spese generali e l'utile d'impresa. Pertanto nessun compenso aggiuntivo</w:t>
      </w:r>
      <w:r w:rsidRPr="00814B63">
        <w:rPr>
          <w:rFonts w:asciiTheme="minorHAnsi" w:hAnsiTheme="minorHAnsi" w:cstheme="minorHAnsi"/>
          <w:spacing w:val="-64"/>
        </w:rPr>
        <w:t xml:space="preserve"> </w:t>
      </w:r>
      <w:r w:rsidRPr="00814B63">
        <w:rPr>
          <w:rFonts w:asciiTheme="minorHAnsi" w:hAnsiTheme="minorHAnsi" w:cstheme="minorHAnsi"/>
        </w:rPr>
        <w:t>potrà essere riconosciuto anche se non espressamente descritto nella relativa voce di</w:t>
      </w:r>
      <w:r w:rsidRPr="00814B63">
        <w:rPr>
          <w:rFonts w:asciiTheme="minorHAnsi" w:hAnsiTheme="minorHAnsi" w:cstheme="minorHAnsi"/>
          <w:spacing w:val="1"/>
        </w:rPr>
        <w:t xml:space="preserve"> </w:t>
      </w:r>
      <w:r w:rsidRPr="00814B63">
        <w:rPr>
          <w:rFonts w:asciiTheme="minorHAnsi" w:hAnsiTheme="minorHAnsi" w:cstheme="minorHAnsi"/>
        </w:rPr>
        <w:t>elenco</w:t>
      </w:r>
      <w:r w:rsidRPr="00814B63">
        <w:rPr>
          <w:rFonts w:asciiTheme="minorHAnsi" w:hAnsiTheme="minorHAnsi" w:cstheme="minorHAnsi"/>
          <w:spacing w:val="-2"/>
        </w:rPr>
        <w:t xml:space="preserve"> </w:t>
      </w:r>
      <w:r w:rsidRPr="00814B63">
        <w:rPr>
          <w:rFonts w:asciiTheme="minorHAnsi" w:hAnsiTheme="minorHAnsi" w:cstheme="minorHAnsi"/>
        </w:rPr>
        <w:t>prezzi.</w:t>
      </w:r>
    </w:p>
    <w:p w14:paraId="0F6D4578" w14:textId="77777777" w:rsidR="00E40BC7" w:rsidRDefault="00E40BC7" w:rsidP="0082535B">
      <w:pPr>
        <w:ind w:left="993"/>
        <w:rPr>
          <w:rFonts w:asciiTheme="minorHAnsi" w:hAnsiTheme="minorHAnsi" w:cstheme="minorHAnsi"/>
          <w:b/>
          <w:bCs/>
          <w:spacing w:val="-1"/>
        </w:rPr>
      </w:pPr>
    </w:p>
    <w:p w14:paraId="5CC776B7" w14:textId="1412C838" w:rsidR="00657AB7" w:rsidRPr="006F704F" w:rsidRDefault="00E070C0" w:rsidP="006F704F">
      <w:pPr>
        <w:pStyle w:val="Titolo2"/>
        <w:spacing w:before="120"/>
        <w:ind w:left="425"/>
        <w:jc w:val="center"/>
        <w:rPr>
          <w:rFonts w:asciiTheme="minorHAnsi" w:hAnsiTheme="minorHAnsi" w:cstheme="minorHAnsi"/>
          <w:spacing w:val="-10"/>
          <w:sz w:val="24"/>
          <w:szCs w:val="24"/>
        </w:rPr>
      </w:pPr>
      <w:bookmarkStart w:id="87" w:name="_Toc211348085"/>
      <w:r w:rsidRPr="006F704F">
        <w:rPr>
          <w:rFonts w:asciiTheme="minorHAnsi" w:hAnsiTheme="minorHAnsi" w:cstheme="minorHAnsi"/>
          <w:spacing w:val="-10"/>
          <w:sz w:val="24"/>
          <w:szCs w:val="24"/>
        </w:rPr>
        <w:t xml:space="preserve">Art </w:t>
      </w:r>
      <w:r w:rsidR="00F1204C" w:rsidRPr="006F704F">
        <w:rPr>
          <w:rFonts w:asciiTheme="minorHAnsi" w:hAnsiTheme="minorHAnsi" w:cstheme="minorHAnsi"/>
          <w:spacing w:val="-10"/>
          <w:sz w:val="24"/>
          <w:szCs w:val="24"/>
        </w:rPr>
        <w:t>2</w:t>
      </w:r>
      <w:r w:rsidR="0061543C" w:rsidRPr="006F704F">
        <w:rPr>
          <w:rFonts w:asciiTheme="minorHAnsi" w:hAnsiTheme="minorHAnsi" w:cstheme="minorHAnsi"/>
          <w:spacing w:val="-10"/>
          <w:sz w:val="24"/>
          <w:szCs w:val="24"/>
        </w:rPr>
        <w:t>4</w:t>
      </w:r>
      <w:r w:rsidRPr="006F704F">
        <w:rPr>
          <w:rFonts w:asciiTheme="minorHAnsi" w:hAnsiTheme="minorHAnsi" w:cstheme="minorHAnsi"/>
          <w:spacing w:val="-10"/>
          <w:sz w:val="24"/>
          <w:szCs w:val="24"/>
        </w:rPr>
        <w:t>.</w:t>
      </w:r>
      <w:r w:rsidR="00A05B7B" w:rsidRPr="006F704F">
        <w:rPr>
          <w:rFonts w:asciiTheme="minorHAnsi" w:hAnsiTheme="minorHAnsi" w:cstheme="minorHAnsi"/>
          <w:spacing w:val="-10"/>
          <w:sz w:val="24"/>
          <w:szCs w:val="24"/>
        </w:rPr>
        <w:t xml:space="preserve"> </w:t>
      </w:r>
      <w:r w:rsidRPr="006F704F">
        <w:rPr>
          <w:rFonts w:asciiTheme="minorHAnsi" w:hAnsiTheme="minorHAnsi" w:cstheme="minorHAnsi"/>
          <w:spacing w:val="-10"/>
          <w:sz w:val="24"/>
          <w:szCs w:val="24"/>
        </w:rPr>
        <w:t>OBBLIGHI RELATIVI ALLA TRACCIABILITÀ DEI FLUSSI FINANZIARI</w:t>
      </w:r>
      <w:bookmarkEnd w:id="87"/>
    </w:p>
    <w:p w14:paraId="6B2220CC" w14:textId="334C096A" w:rsidR="00657AB7" w:rsidRPr="00814B63" w:rsidRDefault="0082535B" w:rsidP="00F1204C">
      <w:pPr>
        <w:pStyle w:val="Corpotesto"/>
        <w:spacing w:before="155" w:line="278" w:lineRule="auto"/>
        <w:ind w:left="426" w:right="554"/>
        <w:jc w:val="both"/>
        <w:rPr>
          <w:rFonts w:asciiTheme="minorHAnsi" w:hAnsiTheme="minorHAnsi" w:cstheme="minorHAnsi"/>
        </w:rPr>
      </w:pPr>
      <w:r>
        <w:rPr>
          <w:rFonts w:asciiTheme="minorHAnsi" w:hAnsiTheme="minorHAnsi" w:cstheme="minorHAnsi"/>
        </w:rPr>
        <w:t>Ciascun contraente</w:t>
      </w:r>
      <w:r w:rsidR="00E070C0" w:rsidRPr="00814B63">
        <w:rPr>
          <w:rFonts w:asciiTheme="minorHAnsi" w:hAnsiTheme="minorHAnsi" w:cstheme="minorHAnsi"/>
        </w:rPr>
        <w:t xml:space="preserve"> assume tutti gli obblighi di tracciabilità dei flussi finanziari di cui all’art. 3</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della</w:t>
      </w:r>
      <w:r w:rsidR="00E070C0" w:rsidRPr="00814B63">
        <w:rPr>
          <w:rFonts w:asciiTheme="minorHAnsi" w:hAnsiTheme="minorHAnsi" w:cstheme="minorHAnsi"/>
          <w:spacing w:val="-2"/>
        </w:rPr>
        <w:t xml:space="preserve"> </w:t>
      </w:r>
      <w:r w:rsidR="00E070C0" w:rsidRPr="00814B63">
        <w:rPr>
          <w:rFonts w:asciiTheme="minorHAnsi" w:hAnsiTheme="minorHAnsi" w:cstheme="minorHAnsi"/>
        </w:rPr>
        <w:t>Legge</w:t>
      </w:r>
      <w:r w:rsidR="00E070C0" w:rsidRPr="00814B63">
        <w:rPr>
          <w:rFonts w:asciiTheme="minorHAnsi" w:hAnsiTheme="minorHAnsi" w:cstheme="minorHAnsi"/>
          <w:spacing w:val="-1"/>
        </w:rPr>
        <w:t xml:space="preserve"> </w:t>
      </w:r>
      <w:r w:rsidR="00E070C0" w:rsidRPr="00814B63">
        <w:rPr>
          <w:rFonts w:asciiTheme="minorHAnsi" w:hAnsiTheme="minorHAnsi" w:cstheme="minorHAnsi"/>
        </w:rPr>
        <w:t>136/2010</w:t>
      </w:r>
      <w:r w:rsidR="0061543C" w:rsidRPr="00814B63">
        <w:rPr>
          <w:rFonts w:asciiTheme="minorHAnsi" w:hAnsiTheme="minorHAnsi" w:cstheme="minorHAnsi"/>
        </w:rPr>
        <w:t>1</w:t>
      </w:r>
      <w:r w:rsidR="00E070C0" w:rsidRPr="00814B63">
        <w:rPr>
          <w:rFonts w:asciiTheme="minorHAnsi" w:hAnsiTheme="minorHAnsi" w:cstheme="minorHAnsi"/>
        </w:rPr>
        <w:t>.</w:t>
      </w:r>
    </w:p>
    <w:p w14:paraId="1751158B" w14:textId="77777777" w:rsidR="00657AB7" w:rsidRPr="00814B63" w:rsidRDefault="00E070C0" w:rsidP="00F1204C">
      <w:pPr>
        <w:pStyle w:val="Corpotesto"/>
        <w:spacing w:line="276" w:lineRule="auto"/>
        <w:ind w:left="426" w:right="553"/>
        <w:jc w:val="both"/>
        <w:rPr>
          <w:rFonts w:asciiTheme="minorHAnsi" w:hAnsiTheme="minorHAnsi" w:cstheme="minorHAnsi"/>
        </w:rPr>
      </w:pP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particolare,</w:t>
      </w:r>
      <w:r w:rsidRPr="00814B63">
        <w:rPr>
          <w:rFonts w:asciiTheme="minorHAnsi" w:hAnsiTheme="minorHAnsi" w:cstheme="minorHAnsi"/>
          <w:spacing w:val="1"/>
        </w:rPr>
        <w:t xml:space="preserve"> </w:t>
      </w:r>
      <w:r w:rsidRPr="00814B63">
        <w:rPr>
          <w:rFonts w:asciiTheme="minorHAnsi" w:hAnsiTheme="minorHAnsi" w:cstheme="minorHAnsi"/>
        </w:rPr>
        <w:t>l’Appaltatore,</w:t>
      </w:r>
      <w:r w:rsidRPr="00814B63">
        <w:rPr>
          <w:rFonts w:asciiTheme="minorHAnsi" w:hAnsiTheme="minorHAnsi" w:cstheme="minorHAnsi"/>
          <w:spacing w:val="1"/>
        </w:rPr>
        <w:t xml:space="preserve"> </w:t>
      </w: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subappaltatore</w:t>
      </w:r>
      <w:r w:rsidRPr="00814B63">
        <w:rPr>
          <w:rFonts w:asciiTheme="minorHAnsi" w:hAnsiTheme="minorHAnsi" w:cstheme="minorHAnsi"/>
          <w:spacing w:val="1"/>
        </w:rPr>
        <w:t xml:space="preserve"> </w:t>
      </w:r>
      <w:r w:rsidRPr="00814B63">
        <w:rPr>
          <w:rFonts w:asciiTheme="minorHAnsi" w:hAnsiTheme="minorHAnsi" w:cstheme="minorHAnsi"/>
        </w:rPr>
        <w:t>ed</w:t>
      </w:r>
      <w:r w:rsidRPr="00814B63">
        <w:rPr>
          <w:rFonts w:asciiTheme="minorHAnsi" w:hAnsiTheme="minorHAnsi" w:cstheme="minorHAnsi"/>
          <w:spacing w:val="1"/>
        </w:rPr>
        <w:t xml:space="preserve"> </w:t>
      </w: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subcontraente</w:t>
      </w:r>
      <w:r w:rsidRPr="00814B63">
        <w:rPr>
          <w:rFonts w:asciiTheme="minorHAnsi" w:hAnsiTheme="minorHAnsi" w:cstheme="minorHAnsi"/>
          <w:spacing w:val="1"/>
        </w:rPr>
        <w:t xml:space="preserve"> </w:t>
      </w:r>
      <w:r w:rsidRPr="00814B63">
        <w:rPr>
          <w:rFonts w:asciiTheme="minorHAnsi" w:hAnsiTheme="minorHAnsi" w:cstheme="minorHAnsi"/>
        </w:rPr>
        <w:t>della</w:t>
      </w:r>
      <w:r w:rsidRPr="00814B63">
        <w:rPr>
          <w:rFonts w:asciiTheme="minorHAnsi" w:hAnsiTheme="minorHAnsi" w:cstheme="minorHAnsi"/>
          <w:spacing w:val="1"/>
        </w:rPr>
        <w:t xml:space="preserve"> </w:t>
      </w:r>
      <w:r w:rsidRPr="00814B63">
        <w:rPr>
          <w:rFonts w:asciiTheme="minorHAnsi" w:hAnsiTheme="minorHAnsi" w:cstheme="minorHAnsi"/>
        </w:rPr>
        <w:t>filiera</w:t>
      </w:r>
      <w:r w:rsidRPr="00814B63">
        <w:rPr>
          <w:rFonts w:asciiTheme="minorHAnsi" w:hAnsiTheme="minorHAnsi" w:cstheme="minorHAnsi"/>
          <w:spacing w:val="1"/>
        </w:rPr>
        <w:t xml:space="preserve"> </w:t>
      </w:r>
      <w:r w:rsidRPr="00814B63">
        <w:rPr>
          <w:rFonts w:asciiTheme="minorHAnsi" w:hAnsiTheme="minorHAnsi" w:cstheme="minorHAnsi"/>
        </w:rPr>
        <w:t>delle</w:t>
      </w:r>
      <w:r w:rsidRPr="00814B63">
        <w:rPr>
          <w:rFonts w:asciiTheme="minorHAnsi" w:hAnsiTheme="minorHAnsi" w:cstheme="minorHAnsi"/>
          <w:spacing w:val="-64"/>
        </w:rPr>
        <w:t xml:space="preserve"> </w:t>
      </w:r>
      <w:r w:rsidRPr="00814B63">
        <w:rPr>
          <w:rFonts w:asciiTheme="minorHAnsi" w:hAnsiTheme="minorHAnsi" w:cstheme="minorHAnsi"/>
        </w:rPr>
        <w:t>imprese interessati</w:t>
      </w:r>
      <w:r w:rsidRPr="00814B63">
        <w:rPr>
          <w:rFonts w:asciiTheme="minorHAnsi" w:hAnsiTheme="minorHAnsi" w:cstheme="minorHAnsi"/>
          <w:spacing w:val="1"/>
        </w:rPr>
        <w:t xml:space="preserve"> </w:t>
      </w:r>
      <w:r w:rsidRPr="00814B63">
        <w:rPr>
          <w:rFonts w:asciiTheme="minorHAnsi" w:hAnsiTheme="minorHAnsi" w:cstheme="minorHAnsi"/>
        </w:rPr>
        <w:t>a qualsiasi</w:t>
      </w:r>
      <w:r w:rsidRPr="00814B63">
        <w:rPr>
          <w:rFonts w:asciiTheme="minorHAnsi" w:hAnsiTheme="minorHAnsi" w:cstheme="minorHAnsi"/>
          <w:spacing w:val="1"/>
        </w:rPr>
        <w:t xml:space="preserve"> </w:t>
      </w:r>
      <w:r w:rsidRPr="00814B63">
        <w:rPr>
          <w:rFonts w:asciiTheme="minorHAnsi" w:hAnsiTheme="minorHAnsi" w:cstheme="minorHAnsi"/>
        </w:rPr>
        <w:t>titolo</w:t>
      </w:r>
      <w:r w:rsidRPr="00814B63">
        <w:rPr>
          <w:rFonts w:asciiTheme="minorHAnsi" w:hAnsiTheme="minorHAnsi" w:cstheme="minorHAnsi"/>
          <w:spacing w:val="1"/>
        </w:rPr>
        <w:t xml:space="preserve"> </w:t>
      </w:r>
      <w:r w:rsidRPr="00814B63">
        <w:rPr>
          <w:rFonts w:asciiTheme="minorHAnsi" w:hAnsiTheme="minorHAnsi" w:cstheme="minorHAnsi"/>
        </w:rPr>
        <w:t>al</w:t>
      </w:r>
      <w:r w:rsidRPr="00814B63">
        <w:rPr>
          <w:rFonts w:asciiTheme="minorHAnsi" w:hAnsiTheme="minorHAnsi" w:cstheme="minorHAnsi"/>
          <w:spacing w:val="1"/>
        </w:rPr>
        <w:t xml:space="preserve"> </w:t>
      </w:r>
      <w:r w:rsidRPr="00814B63">
        <w:rPr>
          <w:rFonts w:asciiTheme="minorHAnsi" w:hAnsiTheme="minorHAnsi" w:cstheme="minorHAnsi"/>
        </w:rPr>
        <w:t>lavoro</w:t>
      </w:r>
      <w:r w:rsidRPr="00814B63">
        <w:rPr>
          <w:rFonts w:asciiTheme="minorHAnsi" w:hAnsiTheme="minorHAnsi" w:cstheme="minorHAnsi"/>
          <w:spacing w:val="1"/>
        </w:rPr>
        <w:t xml:space="preserve"> </w:t>
      </w:r>
      <w:r w:rsidRPr="00814B63">
        <w:rPr>
          <w:rFonts w:asciiTheme="minorHAnsi" w:hAnsiTheme="minorHAnsi" w:cstheme="minorHAnsi"/>
        </w:rPr>
        <w:t>in oggetto dovranno</w:t>
      </w:r>
      <w:r w:rsidRPr="00814B63">
        <w:rPr>
          <w:rFonts w:asciiTheme="minorHAnsi" w:hAnsiTheme="minorHAnsi" w:cstheme="minorHAnsi"/>
          <w:spacing w:val="1"/>
        </w:rPr>
        <w:t xml:space="preserve"> </w:t>
      </w:r>
      <w:r w:rsidRPr="00814B63">
        <w:rPr>
          <w:rFonts w:asciiTheme="minorHAnsi" w:hAnsiTheme="minorHAnsi" w:cstheme="minorHAnsi"/>
        </w:rPr>
        <w:t>utilizzare</w:t>
      </w:r>
      <w:r w:rsidRPr="00814B63">
        <w:rPr>
          <w:rFonts w:asciiTheme="minorHAnsi" w:hAnsiTheme="minorHAnsi" w:cstheme="minorHAnsi"/>
          <w:spacing w:val="66"/>
        </w:rPr>
        <w:t xml:space="preserve"> </w:t>
      </w:r>
      <w:r w:rsidRPr="00814B63">
        <w:rPr>
          <w:rFonts w:asciiTheme="minorHAnsi" w:hAnsiTheme="minorHAnsi" w:cstheme="minorHAnsi"/>
        </w:rPr>
        <w:t>uno o più</w:t>
      </w:r>
      <w:r w:rsidRPr="00814B63">
        <w:rPr>
          <w:rFonts w:asciiTheme="minorHAnsi" w:hAnsiTheme="minorHAnsi" w:cstheme="minorHAnsi"/>
          <w:spacing w:val="1"/>
        </w:rPr>
        <w:t xml:space="preserve"> </w:t>
      </w:r>
      <w:r w:rsidRPr="00814B63">
        <w:rPr>
          <w:rFonts w:asciiTheme="minorHAnsi" w:hAnsiTheme="minorHAnsi" w:cstheme="minorHAnsi"/>
        </w:rPr>
        <w:t>conti correnti bancari o postali dedicati, anche non in via esclusiva. I soggetti di cui sopra</w:t>
      </w:r>
      <w:r w:rsidRPr="00814B63">
        <w:rPr>
          <w:rFonts w:asciiTheme="minorHAnsi" w:hAnsiTheme="minorHAnsi" w:cstheme="minorHAnsi"/>
          <w:spacing w:val="1"/>
        </w:rPr>
        <w:t xml:space="preserve"> </w:t>
      </w:r>
      <w:r w:rsidRPr="00814B63">
        <w:rPr>
          <w:rFonts w:asciiTheme="minorHAnsi" w:hAnsiTheme="minorHAnsi" w:cstheme="minorHAnsi"/>
        </w:rPr>
        <w:t>dovranno comunicare alla stazione appaltante gli estremi identificativi dei conti correnti</w:t>
      </w:r>
      <w:r w:rsidRPr="00814B63">
        <w:rPr>
          <w:rFonts w:asciiTheme="minorHAnsi" w:hAnsiTheme="minorHAnsi" w:cstheme="minorHAnsi"/>
          <w:spacing w:val="1"/>
        </w:rPr>
        <w:t xml:space="preserve"> </w:t>
      </w:r>
      <w:r w:rsidRPr="00814B63">
        <w:rPr>
          <w:rFonts w:asciiTheme="minorHAnsi" w:hAnsiTheme="minorHAnsi" w:cstheme="minorHAnsi"/>
        </w:rPr>
        <w:t>dedicati, entro sette giorni dalla loro apertura o, nel caso di conti correnti già esistenti,</w:t>
      </w:r>
      <w:r w:rsidRPr="00814B63">
        <w:rPr>
          <w:rFonts w:asciiTheme="minorHAnsi" w:hAnsiTheme="minorHAnsi" w:cstheme="minorHAnsi"/>
          <w:spacing w:val="1"/>
        </w:rPr>
        <w:t xml:space="preserve"> </w:t>
      </w:r>
      <w:r w:rsidRPr="00814B63">
        <w:rPr>
          <w:rFonts w:asciiTheme="minorHAnsi" w:hAnsiTheme="minorHAnsi" w:cstheme="minorHAnsi"/>
        </w:rPr>
        <w:t>dalla loro prima utilizzazione in operazioni finanziarie relative alla presente commessa,</w:t>
      </w:r>
      <w:r w:rsidRPr="00814B63">
        <w:rPr>
          <w:rFonts w:asciiTheme="minorHAnsi" w:hAnsiTheme="minorHAnsi" w:cstheme="minorHAnsi"/>
          <w:spacing w:val="1"/>
        </w:rPr>
        <w:t xml:space="preserve"> </w:t>
      </w:r>
      <w:r w:rsidRPr="00814B63">
        <w:rPr>
          <w:rFonts w:asciiTheme="minorHAnsi" w:hAnsiTheme="minorHAnsi" w:cstheme="minorHAnsi"/>
        </w:rPr>
        <w:t>nonché nello stesso termine, le generalità e il codice fiscale delle persone delegate ad</w:t>
      </w:r>
      <w:r w:rsidRPr="00814B63">
        <w:rPr>
          <w:rFonts w:asciiTheme="minorHAnsi" w:hAnsiTheme="minorHAnsi" w:cstheme="minorHAnsi"/>
          <w:spacing w:val="1"/>
        </w:rPr>
        <w:t xml:space="preserve"> </w:t>
      </w:r>
      <w:r w:rsidRPr="00814B63">
        <w:rPr>
          <w:rFonts w:asciiTheme="minorHAnsi" w:hAnsiTheme="minorHAnsi" w:cstheme="minorHAnsi"/>
        </w:rPr>
        <w:t>operare su di essi. Dovrà altresì essere tempestivamente comunicata ogni modifica relativa</w:t>
      </w:r>
      <w:r w:rsidRPr="00814B63">
        <w:rPr>
          <w:rFonts w:asciiTheme="minorHAnsi" w:hAnsiTheme="minorHAnsi" w:cstheme="minorHAnsi"/>
          <w:spacing w:val="-64"/>
        </w:rPr>
        <w:t xml:space="preserve"> </w:t>
      </w:r>
      <w:r w:rsidRPr="00814B63">
        <w:rPr>
          <w:rFonts w:asciiTheme="minorHAnsi" w:hAnsiTheme="minorHAnsi" w:cstheme="minorHAnsi"/>
        </w:rPr>
        <w:t>ai</w:t>
      </w:r>
      <w:r w:rsidRPr="00814B63">
        <w:rPr>
          <w:rFonts w:asciiTheme="minorHAnsi" w:hAnsiTheme="minorHAnsi" w:cstheme="minorHAnsi"/>
          <w:spacing w:val="-1"/>
        </w:rPr>
        <w:t xml:space="preserve"> </w:t>
      </w:r>
      <w:r w:rsidRPr="00814B63">
        <w:rPr>
          <w:rFonts w:asciiTheme="minorHAnsi" w:hAnsiTheme="minorHAnsi" w:cstheme="minorHAnsi"/>
        </w:rPr>
        <w:t>dati trasmessi.</w:t>
      </w:r>
    </w:p>
    <w:p w14:paraId="1CB42A79" w14:textId="393CC7DE" w:rsidR="00657AB7" w:rsidRPr="00814B63" w:rsidRDefault="00E070C0" w:rsidP="00F1204C">
      <w:pPr>
        <w:pStyle w:val="Corpotesto"/>
        <w:spacing w:line="276" w:lineRule="auto"/>
        <w:ind w:left="426" w:right="551"/>
        <w:jc w:val="both"/>
        <w:rPr>
          <w:rFonts w:asciiTheme="minorHAnsi" w:hAnsiTheme="minorHAnsi" w:cstheme="minorHAnsi"/>
        </w:rPr>
      </w:pPr>
      <w:r w:rsidRPr="00814B63">
        <w:rPr>
          <w:rFonts w:asciiTheme="minorHAnsi" w:hAnsiTheme="minorHAnsi" w:cstheme="minorHAnsi"/>
        </w:rPr>
        <w:t xml:space="preserve">Tutti i movimenti finanziari relativi al presente </w:t>
      </w:r>
      <w:r w:rsidR="001B1446">
        <w:rPr>
          <w:rFonts w:asciiTheme="minorHAnsi" w:hAnsiTheme="minorHAnsi" w:cstheme="minorHAnsi"/>
        </w:rPr>
        <w:t>Accordo Quadro</w:t>
      </w:r>
      <w:r w:rsidRPr="00814B63">
        <w:rPr>
          <w:rFonts w:asciiTheme="minorHAnsi" w:hAnsiTheme="minorHAnsi" w:cstheme="minorHAnsi"/>
        </w:rPr>
        <w:t xml:space="preserve"> dovranno essere registrati</w:t>
      </w:r>
      <w:r w:rsidRPr="00814B63">
        <w:rPr>
          <w:rFonts w:asciiTheme="minorHAnsi" w:hAnsiTheme="minorHAnsi" w:cstheme="minorHAnsi"/>
          <w:spacing w:val="1"/>
        </w:rPr>
        <w:t xml:space="preserve"> </w:t>
      </w:r>
      <w:r w:rsidRPr="00814B63">
        <w:rPr>
          <w:rFonts w:asciiTheme="minorHAnsi" w:hAnsiTheme="minorHAnsi" w:cstheme="minorHAnsi"/>
        </w:rPr>
        <w:t>sui conti correnti dedicati e, salvo quanto previsto dal comma 3 art. 3 L. 136/2010,</w:t>
      </w:r>
      <w:r w:rsidRPr="00814B63">
        <w:rPr>
          <w:rFonts w:asciiTheme="minorHAnsi" w:hAnsiTheme="minorHAnsi" w:cstheme="minorHAnsi"/>
          <w:spacing w:val="1"/>
        </w:rPr>
        <w:t xml:space="preserve"> </w:t>
      </w:r>
      <w:r w:rsidRPr="00814B63">
        <w:rPr>
          <w:rFonts w:asciiTheme="minorHAnsi" w:hAnsiTheme="minorHAnsi" w:cstheme="minorHAnsi"/>
        </w:rPr>
        <w:t>dovranno essere effettuati esclusivamente tramite bonifico bancario o postale ovvero con</w:t>
      </w:r>
      <w:r w:rsidRPr="00814B63">
        <w:rPr>
          <w:rFonts w:asciiTheme="minorHAnsi" w:hAnsiTheme="minorHAnsi" w:cstheme="minorHAnsi"/>
          <w:spacing w:val="1"/>
        </w:rPr>
        <w:t xml:space="preserve"> </w:t>
      </w:r>
      <w:r w:rsidRPr="00814B63">
        <w:rPr>
          <w:rFonts w:asciiTheme="minorHAnsi" w:hAnsiTheme="minorHAnsi" w:cstheme="minorHAnsi"/>
        </w:rPr>
        <w:t xml:space="preserve">altri strumenti di pagamento idonei a </w:t>
      </w:r>
      <w:r w:rsidRPr="00814B63">
        <w:rPr>
          <w:rFonts w:asciiTheme="minorHAnsi" w:hAnsiTheme="minorHAnsi" w:cstheme="minorHAnsi"/>
        </w:rPr>
        <w:lastRenderedPageBreak/>
        <w:t>consentire la piena tracciabilità delle operazioni. Il</w:t>
      </w:r>
      <w:r w:rsidRPr="00814B63">
        <w:rPr>
          <w:rFonts w:asciiTheme="minorHAnsi" w:hAnsiTheme="minorHAnsi" w:cstheme="minorHAnsi"/>
          <w:spacing w:val="1"/>
        </w:rPr>
        <w:t xml:space="preserve"> </w:t>
      </w:r>
      <w:r w:rsidRPr="00814B63">
        <w:rPr>
          <w:rFonts w:asciiTheme="minorHAnsi" w:hAnsiTheme="minorHAnsi" w:cstheme="minorHAnsi"/>
        </w:rPr>
        <w:t>mancato utilizzo del bonifico bancario o postale ovvero degli altri strumenti idonei a</w:t>
      </w:r>
      <w:r w:rsidRPr="00814B63">
        <w:rPr>
          <w:rFonts w:asciiTheme="minorHAnsi" w:hAnsiTheme="minorHAnsi" w:cstheme="minorHAnsi"/>
          <w:spacing w:val="1"/>
        </w:rPr>
        <w:t xml:space="preserve"> </w:t>
      </w:r>
      <w:r w:rsidRPr="00814B63">
        <w:rPr>
          <w:rFonts w:asciiTheme="minorHAnsi" w:hAnsiTheme="minorHAnsi" w:cstheme="minorHAnsi"/>
        </w:rPr>
        <w:t>consentire</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1"/>
        </w:rPr>
        <w:t xml:space="preserve"> </w:t>
      </w:r>
      <w:r w:rsidRPr="00814B63">
        <w:rPr>
          <w:rFonts w:asciiTheme="minorHAnsi" w:hAnsiTheme="minorHAnsi" w:cstheme="minorHAnsi"/>
        </w:rPr>
        <w:t>piena</w:t>
      </w:r>
      <w:r w:rsidRPr="00814B63">
        <w:rPr>
          <w:rFonts w:asciiTheme="minorHAnsi" w:hAnsiTheme="minorHAnsi" w:cstheme="minorHAnsi"/>
          <w:spacing w:val="1"/>
        </w:rPr>
        <w:t xml:space="preserve"> </w:t>
      </w:r>
      <w:r w:rsidRPr="00814B63">
        <w:rPr>
          <w:rFonts w:asciiTheme="minorHAnsi" w:hAnsiTheme="minorHAnsi" w:cstheme="minorHAnsi"/>
        </w:rPr>
        <w:t>tracciabilità</w:t>
      </w:r>
      <w:r w:rsidRPr="00814B63">
        <w:rPr>
          <w:rFonts w:asciiTheme="minorHAnsi" w:hAnsiTheme="minorHAnsi" w:cstheme="minorHAnsi"/>
          <w:spacing w:val="1"/>
        </w:rPr>
        <w:t xml:space="preserve"> </w:t>
      </w:r>
      <w:r w:rsidRPr="00814B63">
        <w:rPr>
          <w:rFonts w:asciiTheme="minorHAnsi" w:hAnsiTheme="minorHAnsi" w:cstheme="minorHAnsi"/>
        </w:rPr>
        <w:t>delle</w:t>
      </w:r>
      <w:r w:rsidRPr="00814B63">
        <w:rPr>
          <w:rFonts w:asciiTheme="minorHAnsi" w:hAnsiTheme="minorHAnsi" w:cstheme="minorHAnsi"/>
          <w:spacing w:val="1"/>
        </w:rPr>
        <w:t xml:space="preserve"> </w:t>
      </w:r>
      <w:r w:rsidRPr="00814B63">
        <w:rPr>
          <w:rFonts w:asciiTheme="minorHAnsi" w:hAnsiTheme="minorHAnsi" w:cstheme="minorHAnsi"/>
        </w:rPr>
        <w:t>operazioni</w:t>
      </w:r>
      <w:r w:rsidRPr="00814B63">
        <w:rPr>
          <w:rFonts w:asciiTheme="minorHAnsi" w:hAnsiTheme="minorHAnsi" w:cstheme="minorHAnsi"/>
          <w:spacing w:val="1"/>
        </w:rPr>
        <w:t xml:space="preserve"> </w:t>
      </w:r>
      <w:r w:rsidRPr="00814B63">
        <w:rPr>
          <w:rFonts w:asciiTheme="minorHAnsi" w:hAnsiTheme="minorHAnsi" w:cstheme="minorHAnsi"/>
        </w:rPr>
        <w:t>costituisce</w:t>
      </w:r>
      <w:r w:rsidRPr="00814B63">
        <w:rPr>
          <w:rFonts w:asciiTheme="minorHAnsi" w:hAnsiTheme="minorHAnsi" w:cstheme="minorHAnsi"/>
          <w:spacing w:val="1"/>
        </w:rPr>
        <w:t xml:space="preserve"> </w:t>
      </w:r>
      <w:r w:rsidRPr="00814B63">
        <w:rPr>
          <w:rFonts w:asciiTheme="minorHAnsi" w:hAnsiTheme="minorHAnsi" w:cstheme="minorHAnsi"/>
        </w:rPr>
        <w:t>causa</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risoluzione</w:t>
      </w:r>
      <w:r w:rsidRPr="00814B63">
        <w:rPr>
          <w:rFonts w:asciiTheme="minorHAnsi" w:hAnsiTheme="minorHAnsi" w:cstheme="minorHAnsi"/>
          <w:spacing w:val="1"/>
        </w:rPr>
        <w:t xml:space="preserve"> </w:t>
      </w:r>
      <w:r w:rsidRPr="00814B63">
        <w:rPr>
          <w:rFonts w:asciiTheme="minorHAnsi" w:hAnsiTheme="minorHAnsi" w:cstheme="minorHAnsi"/>
        </w:rPr>
        <w:t>del</w:t>
      </w:r>
      <w:r w:rsidRPr="00814B63">
        <w:rPr>
          <w:rFonts w:asciiTheme="minorHAnsi" w:hAnsiTheme="minorHAnsi" w:cstheme="minorHAnsi"/>
          <w:spacing w:val="1"/>
        </w:rPr>
        <w:t xml:space="preserve"> </w:t>
      </w:r>
      <w:r w:rsidRPr="00814B63">
        <w:rPr>
          <w:rFonts w:asciiTheme="minorHAnsi" w:hAnsiTheme="minorHAnsi" w:cstheme="minorHAnsi"/>
        </w:rPr>
        <w:t>contratto.</w:t>
      </w:r>
    </w:p>
    <w:p w14:paraId="46CE278B" w14:textId="77777777" w:rsidR="00657AB7" w:rsidRPr="00814B63" w:rsidRDefault="00E070C0" w:rsidP="00F1204C">
      <w:pPr>
        <w:pStyle w:val="Corpotesto"/>
        <w:spacing w:line="276" w:lineRule="auto"/>
        <w:ind w:left="426" w:right="552"/>
        <w:jc w:val="both"/>
        <w:rPr>
          <w:rFonts w:asciiTheme="minorHAnsi" w:hAnsiTheme="minorHAnsi" w:cstheme="minorHAnsi"/>
        </w:rPr>
      </w:pPr>
      <w:r w:rsidRPr="00814B63">
        <w:rPr>
          <w:rFonts w:asciiTheme="minorHAnsi" w:hAnsiTheme="minorHAnsi" w:cstheme="minorHAnsi"/>
        </w:rPr>
        <w:t>Gli strumenti di pagamento dovranno riportare, in relazione a ciascuna transazione, il</w:t>
      </w:r>
      <w:r w:rsidRPr="00814B63">
        <w:rPr>
          <w:rFonts w:asciiTheme="minorHAnsi" w:hAnsiTheme="minorHAnsi" w:cstheme="minorHAnsi"/>
          <w:spacing w:val="1"/>
        </w:rPr>
        <w:t xml:space="preserve"> </w:t>
      </w:r>
      <w:r w:rsidRPr="00814B63">
        <w:rPr>
          <w:rFonts w:asciiTheme="minorHAnsi" w:hAnsiTheme="minorHAnsi" w:cstheme="minorHAnsi"/>
        </w:rPr>
        <w:t>Codice Identificativo di Gara (CIG) attribuito dalla Autorità per la Vigilanza sui contratti</w:t>
      </w:r>
      <w:r w:rsidRPr="00814B63">
        <w:rPr>
          <w:rFonts w:asciiTheme="minorHAnsi" w:hAnsiTheme="minorHAnsi" w:cstheme="minorHAnsi"/>
          <w:spacing w:val="1"/>
        </w:rPr>
        <w:t xml:space="preserve"> </w:t>
      </w:r>
      <w:r w:rsidRPr="00814B63">
        <w:rPr>
          <w:rFonts w:asciiTheme="minorHAnsi" w:hAnsiTheme="minorHAnsi" w:cstheme="minorHAnsi"/>
        </w:rPr>
        <w:t>pubblici</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codice</w:t>
      </w:r>
      <w:r w:rsidRPr="00814B63">
        <w:rPr>
          <w:rFonts w:asciiTheme="minorHAnsi" w:hAnsiTheme="minorHAnsi" w:cstheme="minorHAnsi"/>
          <w:spacing w:val="1"/>
        </w:rPr>
        <w:t xml:space="preserve"> </w:t>
      </w:r>
      <w:r w:rsidRPr="00814B63">
        <w:rPr>
          <w:rFonts w:asciiTheme="minorHAnsi" w:hAnsiTheme="minorHAnsi" w:cstheme="minorHAnsi"/>
        </w:rPr>
        <w:t>unico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progetto</w:t>
      </w:r>
      <w:r w:rsidRPr="00814B63">
        <w:rPr>
          <w:rFonts w:asciiTheme="minorHAnsi" w:hAnsiTheme="minorHAnsi" w:cstheme="minorHAnsi"/>
          <w:spacing w:val="1"/>
        </w:rPr>
        <w:t xml:space="preserve"> </w:t>
      </w:r>
      <w:r w:rsidRPr="00814B63">
        <w:rPr>
          <w:rFonts w:asciiTheme="minorHAnsi" w:hAnsiTheme="minorHAnsi" w:cstheme="minorHAnsi"/>
        </w:rPr>
        <w:t>(CUP)</w:t>
      </w:r>
      <w:r w:rsidRPr="00814B63">
        <w:rPr>
          <w:rFonts w:asciiTheme="minorHAnsi" w:hAnsiTheme="minorHAnsi" w:cstheme="minorHAnsi"/>
          <w:spacing w:val="1"/>
        </w:rPr>
        <w:t xml:space="preserve"> </w:t>
      </w:r>
      <w:r w:rsidRPr="00814B63">
        <w:rPr>
          <w:rFonts w:asciiTheme="minorHAnsi" w:hAnsiTheme="minorHAnsi" w:cstheme="minorHAnsi"/>
        </w:rPr>
        <w:t>relativo</w:t>
      </w:r>
      <w:r w:rsidRPr="00814B63">
        <w:rPr>
          <w:rFonts w:asciiTheme="minorHAnsi" w:hAnsiTheme="minorHAnsi" w:cstheme="minorHAnsi"/>
          <w:spacing w:val="1"/>
        </w:rPr>
        <w:t xml:space="preserve"> </w:t>
      </w:r>
      <w:r w:rsidRPr="00814B63">
        <w:rPr>
          <w:rFonts w:asciiTheme="minorHAnsi" w:hAnsiTheme="minorHAnsi" w:cstheme="minorHAnsi"/>
        </w:rPr>
        <w:t>all’investimento</w:t>
      </w:r>
      <w:r w:rsidRPr="00814B63">
        <w:rPr>
          <w:rFonts w:asciiTheme="minorHAnsi" w:hAnsiTheme="minorHAnsi" w:cstheme="minorHAnsi"/>
          <w:spacing w:val="1"/>
        </w:rPr>
        <w:t xml:space="preserve"> </w:t>
      </w:r>
      <w:r w:rsidRPr="00814B63">
        <w:rPr>
          <w:rFonts w:asciiTheme="minorHAnsi" w:hAnsiTheme="minorHAnsi" w:cstheme="minorHAnsi"/>
        </w:rPr>
        <w:t>pubblico,</w:t>
      </w:r>
      <w:r w:rsidRPr="00814B63">
        <w:rPr>
          <w:rFonts w:asciiTheme="minorHAnsi" w:hAnsiTheme="minorHAnsi" w:cstheme="minorHAnsi"/>
          <w:spacing w:val="1"/>
        </w:rPr>
        <w:t xml:space="preserve"> </w:t>
      </w:r>
      <w:r w:rsidRPr="00814B63">
        <w:rPr>
          <w:rFonts w:asciiTheme="minorHAnsi" w:hAnsiTheme="minorHAnsi" w:cstheme="minorHAnsi"/>
        </w:rPr>
        <w:t>ove</w:t>
      </w:r>
      <w:r w:rsidRPr="00814B63">
        <w:rPr>
          <w:rFonts w:asciiTheme="minorHAnsi" w:hAnsiTheme="minorHAnsi" w:cstheme="minorHAnsi"/>
          <w:spacing w:val="1"/>
        </w:rPr>
        <w:t xml:space="preserve"> </w:t>
      </w:r>
      <w:r w:rsidRPr="00814B63">
        <w:rPr>
          <w:rFonts w:asciiTheme="minorHAnsi" w:hAnsiTheme="minorHAnsi" w:cstheme="minorHAnsi"/>
        </w:rPr>
        <w:t>obbligatorio</w:t>
      </w:r>
      <w:r w:rsidRPr="00814B63">
        <w:rPr>
          <w:rFonts w:asciiTheme="minorHAnsi" w:hAnsiTheme="minorHAnsi" w:cstheme="minorHAnsi"/>
          <w:spacing w:val="-2"/>
        </w:rPr>
        <w:t xml:space="preserve"> </w:t>
      </w:r>
      <w:r w:rsidRPr="00814B63">
        <w:rPr>
          <w:rFonts w:asciiTheme="minorHAnsi" w:hAnsiTheme="minorHAnsi" w:cstheme="minorHAnsi"/>
        </w:rPr>
        <w:t>ex art.</w:t>
      </w:r>
      <w:r w:rsidRPr="00814B63">
        <w:rPr>
          <w:rFonts w:asciiTheme="minorHAnsi" w:hAnsiTheme="minorHAnsi" w:cstheme="minorHAnsi"/>
          <w:spacing w:val="1"/>
        </w:rPr>
        <w:t xml:space="preserve"> </w:t>
      </w:r>
      <w:r w:rsidRPr="00814B63">
        <w:rPr>
          <w:rFonts w:asciiTheme="minorHAnsi" w:hAnsiTheme="minorHAnsi" w:cstheme="minorHAnsi"/>
        </w:rPr>
        <w:t>13</w:t>
      </w:r>
      <w:r w:rsidRPr="00814B63">
        <w:rPr>
          <w:rFonts w:asciiTheme="minorHAnsi" w:hAnsiTheme="minorHAnsi" w:cstheme="minorHAnsi"/>
          <w:spacing w:val="-1"/>
        </w:rPr>
        <w:t xml:space="preserve"> </w:t>
      </w:r>
      <w:r w:rsidRPr="00814B63">
        <w:rPr>
          <w:rFonts w:asciiTheme="minorHAnsi" w:hAnsiTheme="minorHAnsi" w:cstheme="minorHAnsi"/>
        </w:rPr>
        <w:t>L.</w:t>
      </w:r>
      <w:r w:rsidRPr="00814B63">
        <w:rPr>
          <w:rFonts w:asciiTheme="minorHAnsi" w:hAnsiTheme="minorHAnsi" w:cstheme="minorHAnsi"/>
          <w:spacing w:val="1"/>
        </w:rPr>
        <w:t xml:space="preserve"> </w:t>
      </w:r>
      <w:r w:rsidRPr="00814B63">
        <w:rPr>
          <w:rFonts w:asciiTheme="minorHAnsi" w:hAnsiTheme="minorHAnsi" w:cstheme="minorHAnsi"/>
        </w:rPr>
        <w:t>3/2003.</w:t>
      </w:r>
    </w:p>
    <w:p w14:paraId="6DCFD330" w14:textId="1C1470CB" w:rsidR="00657AB7" w:rsidRPr="00814B63" w:rsidRDefault="00E070C0" w:rsidP="00F1204C">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L’Appaltatore</w:t>
      </w:r>
      <w:r w:rsidRPr="00814B63">
        <w:rPr>
          <w:rFonts w:asciiTheme="minorHAnsi" w:hAnsiTheme="minorHAnsi" w:cstheme="minorHAnsi"/>
          <w:spacing w:val="1"/>
        </w:rPr>
        <w:t xml:space="preserve"> </w:t>
      </w:r>
      <w:r w:rsidRPr="00814B63">
        <w:rPr>
          <w:rFonts w:asciiTheme="minorHAnsi" w:hAnsiTheme="minorHAnsi" w:cstheme="minorHAnsi"/>
        </w:rPr>
        <w:t>è</w:t>
      </w:r>
      <w:r w:rsidRPr="00814B63">
        <w:rPr>
          <w:rFonts w:asciiTheme="minorHAnsi" w:hAnsiTheme="minorHAnsi" w:cstheme="minorHAnsi"/>
          <w:spacing w:val="1"/>
        </w:rPr>
        <w:t xml:space="preserve"> </w:t>
      </w:r>
      <w:r w:rsidRPr="00814B63">
        <w:rPr>
          <w:rFonts w:asciiTheme="minorHAnsi" w:hAnsiTheme="minorHAnsi" w:cstheme="minorHAnsi"/>
        </w:rPr>
        <w:t>tenuto</w:t>
      </w:r>
      <w:r w:rsidRPr="00814B63">
        <w:rPr>
          <w:rFonts w:asciiTheme="minorHAnsi" w:hAnsiTheme="minorHAnsi" w:cstheme="minorHAnsi"/>
          <w:spacing w:val="1"/>
        </w:rPr>
        <w:t xml:space="preserve"> </w:t>
      </w:r>
      <w:r w:rsidRPr="00814B63">
        <w:rPr>
          <w:rFonts w:asciiTheme="minorHAnsi" w:hAnsiTheme="minorHAnsi" w:cstheme="minorHAnsi"/>
        </w:rPr>
        <w:t>altresì</w:t>
      </w:r>
      <w:r w:rsidRPr="00814B63">
        <w:rPr>
          <w:rFonts w:asciiTheme="minorHAnsi" w:hAnsiTheme="minorHAnsi" w:cstheme="minorHAnsi"/>
          <w:spacing w:val="1"/>
        </w:rPr>
        <w:t xml:space="preserve"> </w:t>
      </w:r>
      <w:r w:rsidRPr="00814B63">
        <w:rPr>
          <w:rFonts w:asciiTheme="minorHAnsi" w:hAnsiTheme="minorHAnsi" w:cstheme="minorHAnsi"/>
        </w:rPr>
        <w:t>ad</w:t>
      </w:r>
      <w:r w:rsidRPr="00814B63">
        <w:rPr>
          <w:rFonts w:asciiTheme="minorHAnsi" w:hAnsiTheme="minorHAnsi" w:cstheme="minorHAnsi"/>
          <w:spacing w:val="1"/>
        </w:rPr>
        <w:t xml:space="preserve"> </w:t>
      </w:r>
      <w:r w:rsidRPr="00814B63">
        <w:rPr>
          <w:rFonts w:asciiTheme="minorHAnsi" w:hAnsiTheme="minorHAnsi" w:cstheme="minorHAnsi"/>
        </w:rPr>
        <w:t>inserire</w:t>
      </w:r>
      <w:r w:rsidRPr="00814B63">
        <w:rPr>
          <w:rFonts w:asciiTheme="minorHAnsi" w:hAnsiTheme="minorHAnsi" w:cstheme="minorHAnsi"/>
          <w:spacing w:val="1"/>
        </w:rPr>
        <w:t xml:space="preserve"> </w:t>
      </w:r>
      <w:r w:rsidRPr="00814B63">
        <w:rPr>
          <w:rFonts w:asciiTheme="minorHAnsi" w:hAnsiTheme="minorHAnsi" w:cstheme="minorHAnsi"/>
        </w:rPr>
        <w:t>nei</w:t>
      </w:r>
      <w:r w:rsidRPr="00814B63">
        <w:rPr>
          <w:rFonts w:asciiTheme="minorHAnsi" w:hAnsiTheme="minorHAnsi" w:cstheme="minorHAnsi"/>
          <w:spacing w:val="1"/>
        </w:rPr>
        <w:t xml:space="preserve"> </w:t>
      </w:r>
      <w:r w:rsidRPr="00814B63">
        <w:rPr>
          <w:rFonts w:asciiTheme="minorHAnsi" w:hAnsiTheme="minorHAnsi" w:cstheme="minorHAnsi"/>
        </w:rPr>
        <w:t>contratti</w:t>
      </w:r>
      <w:r w:rsidRPr="00814B63">
        <w:rPr>
          <w:rFonts w:asciiTheme="minorHAnsi" w:hAnsiTheme="minorHAnsi" w:cstheme="minorHAnsi"/>
          <w:spacing w:val="1"/>
        </w:rPr>
        <w:t xml:space="preserve"> </w:t>
      </w:r>
      <w:r w:rsidRPr="00814B63">
        <w:rPr>
          <w:rFonts w:asciiTheme="minorHAnsi" w:hAnsiTheme="minorHAnsi" w:cstheme="minorHAnsi"/>
        </w:rPr>
        <w:t>con</w:t>
      </w:r>
      <w:r w:rsidRPr="00814B63">
        <w:rPr>
          <w:rFonts w:asciiTheme="minorHAnsi" w:hAnsiTheme="minorHAnsi" w:cstheme="minorHAnsi"/>
          <w:spacing w:val="1"/>
        </w:rPr>
        <w:t xml:space="preserve"> </w:t>
      </w:r>
      <w:r w:rsidRPr="00814B63">
        <w:rPr>
          <w:rFonts w:asciiTheme="minorHAnsi" w:hAnsiTheme="minorHAnsi" w:cstheme="minorHAnsi"/>
        </w:rPr>
        <w:t>i</w:t>
      </w:r>
      <w:r w:rsidRPr="00814B63">
        <w:rPr>
          <w:rFonts w:asciiTheme="minorHAnsi" w:hAnsiTheme="minorHAnsi" w:cstheme="minorHAnsi"/>
          <w:spacing w:val="1"/>
        </w:rPr>
        <w:t xml:space="preserve"> </w:t>
      </w:r>
      <w:r w:rsidRPr="00814B63">
        <w:rPr>
          <w:rFonts w:asciiTheme="minorHAnsi" w:hAnsiTheme="minorHAnsi" w:cstheme="minorHAnsi"/>
        </w:rPr>
        <w:t>subappaltatori</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i</w:t>
      </w:r>
      <w:r w:rsidRPr="00814B63">
        <w:rPr>
          <w:rFonts w:asciiTheme="minorHAnsi" w:hAnsiTheme="minorHAnsi" w:cstheme="minorHAnsi"/>
          <w:spacing w:val="1"/>
        </w:rPr>
        <w:t xml:space="preserve"> </w:t>
      </w:r>
      <w:r w:rsidRPr="00814B63">
        <w:rPr>
          <w:rFonts w:asciiTheme="minorHAnsi" w:hAnsiTheme="minorHAnsi" w:cstheme="minorHAnsi"/>
        </w:rPr>
        <w:t>subcontraenti della filiera delle imprese, a qualsiasi titolo interessati, a pena di nullità</w:t>
      </w:r>
      <w:r w:rsidRPr="00814B63">
        <w:rPr>
          <w:rFonts w:asciiTheme="minorHAnsi" w:hAnsiTheme="minorHAnsi" w:cstheme="minorHAnsi"/>
          <w:spacing w:val="1"/>
        </w:rPr>
        <w:t xml:space="preserve"> </w:t>
      </w:r>
      <w:r w:rsidRPr="00814B63">
        <w:rPr>
          <w:rFonts w:asciiTheme="minorHAnsi" w:hAnsiTheme="minorHAnsi" w:cstheme="minorHAnsi"/>
        </w:rPr>
        <w:t>assoluta,</w:t>
      </w:r>
      <w:r w:rsidRPr="00814B63">
        <w:rPr>
          <w:rFonts w:asciiTheme="minorHAnsi" w:hAnsiTheme="minorHAnsi" w:cstheme="minorHAnsi"/>
          <w:spacing w:val="1"/>
        </w:rPr>
        <w:t xml:space="preserve"> </w:t>
      </w:r>
      <w:r w:rsidRPr="00814B63">
        <w:rPr>
          <w:rFonts w:asciiTheme="minorHAnsi" w:hAnsiTheme="minorHAnsi" w:cstheme="minorHAnsi"/>
        </w:rPr>
        <w:t>un’apposita</w:t>
      </w:r>
      <w:r w:rsidRPr="00814B63">
        <w:rPr>
          <w:rFonts w:asciiTheme="minorHAnsi" w:hAnsiTheme="minorHAnsi" w:cstheme="minorHAnsi"/>
          <w:spacing w:val="1"/>
        </w:rPr>
        <w:t xml:space="preserve"> </w:t>
      </w:r>
      <w:r w:rsidRPr="00814B63">
        <w:rPr>
          <w:rFonts w:asciiTheme="minorHAnsi" w:hAnsiTheme="minorHAnsi" w:cstheme="minorHAnsi"/>
        </w:rPr>
        <w:t>clausola</w:t>
      </w:r>
      <w:r w:rsidRPr="00814B63">
        <w:rPr>
          <w:rFonts w:asciiTheme="minorHAnsi" w:hAnsiTheme="minorHAnsi" w:cstheme="minorHAnsi"/>
          <w:spacing w:val="1"/>
        </w:rPr>
        <w:t xml:space="preserve"> </w:t>
      </w:r>
      <w:r w:rsidRPr="00814B63">
        <w:rPr>
          <w:rFonts w:asciiTheme="minorHAnsi" w:hAnsiTheme="minorHAnsi" w:cstheme="minorHAnsi"/>
        </w:rPr>
        <w:t>con</w:t>
      </w:r>
      <w:r w:rsidRPr="00814B63">
        <w:rPr>
          <w:rFonts w:asciiTheme="minorHAnsi" w:hAnsiTheme="minorHAnsi" w:cstheme="minorHAnsi"/>
          <w:spacing w:val="1"/>
        </w:rPr>
        <w:t xml:space="preserve"> </w:t>
      </w:r>
      <w:r w:rsidRPr="00814B63">
        <w:rPr>
          <w:rFonts w:asciiTheme="minorHAnsi" w:hAnsiTheme="minorHAnsi" w:cstheme="minorHAnsi"/>
        </w:rPr>
        <w:t>la</w:t>
      </w:r>
      <w:r w:rsidRPr="00814B63">
        <w:rPr>
          <w:rFonts w:asciiTheme="minorHAnsi" w:hAnsiTheme="minorHAnsi" w:cstheme="minorHAnsi"/>
          <w:spacing w:val="1"/>
        </w:rPr>
        <w:t xml:space="preserve"> </w:t>
      </w:r>
      <w:r w:rsidRPr="00814B63">
        <w:rPr>
          <w:rFonts w:asciiTheme="minorHAnsi" w:hAnsiTheme="minorHAnsi" w:cstheme="minorHAnsi"/>
        </w:rPr>
        <w:t>quale</w:t>
      </w:r>
      <w:r w:rsidRPr="00814B63">
        <w:rPr>
          <w:rFonts w:asciiTheme="minorHAnsi" w:hAnsiTheme="minorHAnsi" w:cstheme="minorHAnsi"/>
          <w:spacing w:val="1"/>
        </w:rPr>
        <w:t xml:space="preserve"> </w:t>
      </w:r>
      <w:r w:rsidRPr="00814B63">
        <w:rPr>
          <w:rFonts w:asciiTheme="minorHAnsi" w:hAnsiTheme="minorHAnsi" w:cstheme="minorHAnsi"/>
        </w:rPr>
        <w:t>ciascuno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essi</w:t>
      </w:r>
      <w:r w:rsidRPr="00814B63">
        <w:rPr>
          <w:rFonts w:asciiTheme="minorHAnsi" w:hAnsiTheme="minorHAnsi" w:cstheme="minorHAnsi"/>
          <w:spacing w:val="1"/>
        </w:rPr>
        <w:t xml:space="preserve"> </w:t>
      </w:r>
      <w:r w:rsidRPr="00814B63">
        <w:rPr>
          <w:rFonts w:asciiTheme="minorHAnsi" w:hAnsiTheme="minorHAnsi" w:cstheme="minorHAnsi"/>
        </w:rPr>
        <w:t>assume</w:t>
      </w:r>
      <w:r w:rsidRPr="00814B63">
        <w:rPr>
          <w:rFonts w:asciiTheme="minorHAnsi" w:hAnsiTheme="minorHAnsi" w:cstheme="minorHAnsi"/>
          <w:spacing w:val="1"/>
        </w:rPr>
        <w:t xml:space="preserve"> </w:t>
      </w:r>
      <w:r w:rsidRPr="00814B63">
        <w:rPr>
          <w:rFonts w:asciiTheme="minorHAnsi" w:hAnsiTheme="minorHAnsi" w:cstheme="minorHAnsi"/>
        </w:rPr>
        <w:t>gli</w:t>
      </w:r>
      <w:r w:rsidRPr="00814B63">
        <w:rPr>
          <w:rFonts w:asciiTheme="minorHAnsi" w:hAnsiTheme="minorHAnsi" w:cstheme="minorHAnsi"/>
          <w:spacing w:val="1"/>
        </w:rPr>
        <w:t xml:space="preserve"> </w:t>
      </w:r>
      <w:r w:rsidRPr="00814B63">
        <w:rPr>
          <w:rFonts w:asciiTheme="minorHAnsi" w:hAnsiTheme="minorHAnsi" w:cstheme="minorHAnsi"/>
        </w:rPr>
        <w:t>obblighi</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tracciabilità</w:t>
      </w:r>
      <w:r w:rsidRPr="00814B63">
        <w:rPr>
          <w:rFonts w:asciiTheme="minorHAnsi" w:hAnsiTheme="minorHAnsi" w:cstheme="minorHAnsi"/>
          <w:spacing w:val="1"/>
        </w:rPr>
        <w:t xml:space="preserve"> </w:t>
      </w:r>
      <w:r w:rsidRPr="00814B63">
        <w:rPr>
          <w:rFonts w:asciiTheme="minorHAnsi" w:hAnsiTheme="minorHAnsi" w:cstheme="minorHAnsi"/>
        </w:rPr>
        <w:t>dei</w:t>
      </w:r>
      <w:r w:rsidRPr="00814B63">
        <w:rPr>
          <w:rFonts w:asciiTheme="minorHAnsi" w:hAnsiTheme="minorHAnsi" w:cstheme="minorHAnsi"/>
          <w:spacing w:val="1"/>
        </w:rPr>
        <w:t xml:space="preserve"> </w:t>
      </w:r>
      <w:r w:rsidRPr="00814B63">
        <w:rPr>
          <w:rFonts w:asciiTheme="minorHAnsi" w:hAnsiTheme="minorHAnsi" w:cstheme="minorHAnsi"/>
        </w:rPr>
        <w:t>flussi</w:t>
      </w:r>
      <w:r w:rsidRPr="00814B63">
        <w:rPr>
          <w:rFonts w:asciiTheme="minorHAnsi" w:hAnsiTheme="minorHAnsi" w:cstheme="minorHAnsi"/>
          <w:spacing w:val="1"/>
        </w:rPr>
        <w:t xml:space="preserve"> </w:t>
      </w:r>
      <w:r w:rsidRPr="00814B63">
        <w:rPr>
          <w:rFonts w:asciiTheme="minorHAnsi" w:hAnsiTheme="minorHAnsi" w:cstheme="minorHAnsi"/>
        </w:rPr>
        <w:t>finanziari</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cui</w:t>
      </w:r>
      <w:r w:rsidRPr="00814B63">
        <w:rPr>
          <w:rFonts w:asciiTheme="minorHAnsi" w:hAnsiTheme="minorHAnsi" w:cstheme="minorHAnsi"/>
          <w:spacing w:val="1"/>
        </w:rPr>
        <w:t xml:space="preserve"> </w:t>
      </w:r>
      <w:r w:rsidRPr="00814B63">
        <w:rPr>
          <w:rFonts w:asciiTheme="minorHAnsi" w:hAnsiTheme="minorHAnsi" w:cstheme="minorHAnsi"/>
        </w:rPr>
        <w:t>alla</w:t>
      </w:r>
      <w:r w:rsidRPr="00814B63">
        <w:rPr>
          <w:rFonts w:asciiTheme="minorHAnsi" w:hAnsiTheme="minorHAnsi" w:cstheme="minorHAnsi"/>
          <w:spacing w:val="1"/>
        </w:rPr>
        <w:t xml:space="preserve"> </w:t>
      </w:r>
      <w:r w:rsidRPr="00814B63">
        <w:rPr>
          <w:rFonts w:asciiTheme="minorHAnsi" w:hAnsiTheme="minorHAnsi" w:cstheme="minorHAnsi"/>
        </w:rPr>
        <w:t>citata</w:t>
      </w:r>
      <w:r w:rsidRPr="00814B63">
        <w:rPr>
          <w:rFonts w:asciiTheme="minorHAnsi" w:hAnsiTheme="minorHAnsi" w:cstheme="minorHAnsi"/>
          <w:spacing w:val="1"/>
        </w:rPr>
        <w:t xml:space="preserve"> </w:t>
      </w:r>
      <w:r w:rsidRPr="00814B63">
        <w:rPr>
          <w:rFonts w:asciiTheme="minorHAnsi" w:hAnsiTheme="minorHAnsi" w:cstheme="minorHAnsi"/>
        </w:rPr>
        <w:t>legge.</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tal</w:t>
      </w:r>
      <w:r w:rsidRPr="00814B63">
        <w:rPr>
          <w:rFonts w:asciiTheme="minorHAnsi" w:hAnsiTheme="minorHAnsi" w:cstheme="minorHAnsi"/>
          <w:spacing w:val="1"/>
        </w:rPr>
        <w:t xml:space="preserve"> </w:t>
      </w:r>
      <w:r w:rsidRPr="00814B63">
        <w:rPr>
          <w:rFonts w:asciiTheme="minorHAnsi" w:hAnsiTheme="minorHAnsi" w:cstheme="minorHAnsi"/>
        </w:rPr>
        <w:t>fine,</w:t>
      </w:r>
      <w:r w:rsidRPr="00814B63">
        <w:rPr>
          <w:rFonts w:asciiTheme="minorHAnsi" w:hAnsiTheme="minorHAnsi" w:cstheme="minorHAnsi"/>
          <w:spacing w:val="1"/>
        </w:rPr>
        <w:t xml:space="preserve"> </w:t>
      </w:r>
      <w:r w:rsidRPr="00814B63">
        <w:rPr>
          <w:rFonts w:asciiTheme="minorHAnsi" w:hAnsiTheme="minorHAnsi" w:cstheme="minorHAnsi"/>
        </w:rPr>
        <w:t>è</w:t>
      </w:r>
      <w:r w:rsidRPr="00814B63">
        <w:rPr>
          <w:rFonts w:asciiTheme="minorHAnsi" w:hAnsiTheme="minorHAnsi" w:cstheme="minorHAnsi"/>
          <w:spacing w:val="1"/>
        </w:rPr>
        <w:t xml:space="preserve"> </w:t>
      </w:r>
      <w:r w:rsidRPr="00814B63">
        <w:rPr>
          <w:rFonts w:asciiTheme="minorHAnsi" w:hAnsiTheme="minorHAnsi" w:cstheme="minorHAnsi"/>
        </w:rPr>
        <w:t>fatto</w:t>
      </w:r>
      <w:r w:rsidRPr="00814B63">
        <w:rPr>
          <w:rFonts w:asciiTheme="minorHAnsi" w:hAnsiTheme="minorHAnsi" w:cstheme="minorHAnsi"/>
          <w:spacing w:val="1"/>
        </w:rPr>
        <w:t xml:space="preserve"> </w:t>
      </w:r>
      <w:r w:rsidRPr="00814B63">
        <w:rPr>
          <w:rFonts w:asciiTheme="minorHAnsi" w:hAnsiTheme="minorHAnsi" w:cstheme="minorHAnsi"/>
        </w:rPr>
        <w:t>obbligo</w:t>
      </w:r>
      <w:r w:rsidRPr="00814B63">
        <w:rPr>
          <w:rFonts w:asciiTheme="minorHAnsi" w:hAnsiTheme="minorHAnsi" w:cstheme="minorHAnsi"/>
          <w:spacing w:val="-64"/>
        </w:rPr>
        <w:t xml:space="preserve"> </w:t>
      </w:r>
      <w:r w:rsidR="00A05B7B">
        <w:rPr>
          <w:rFonts w:asciiTheme="minorHAnsi" w:hAnsiTheme="minorHAnsi" w:cstheme="minorHAnsi"/>
          <w:spacing w:val="-64"/>
        </w:rPr>
        <w:t xml:space="preserve"> </w:t>
      </w:r>
      <w:r w:rsidRPr="00814B63">
        <w:rPr>
          <w:rFonts w:asciiTheme="minorHAnsi" w:hAnsiTheme="minorHAnsi" w:cstheme="minorHAnsi"/>
        </w:rPr>
        <w:t>all’Appaltatore di comunicare alla Stazione Appaltante, ogni qualvolta stipuli un nuovo</w:t>
      </w:r>
      <w:r w:rsidRPr="00814B63">
        <w:rPr>
          <w:rFonts w:asciiTheme="minorHAnsi" w:hAnsiTheme="minorHAnsi" w:cstheme="minorHAnsi"/>
          <w:spacing w:val="1"/>
        </w:rPr>
        <w:t xml:space="preserve"> </w:t>
      </w:r>
      <w:r w:rsidRPr="00814B63">
        <w:rPr>
          <w:rFonts w:asciiTheme="minorHAnsi" w:hAnsiTheme="minorHAnsi" w:cstheme="minorHAnsi"/>
        </w:rPr>
        <w:t>contratto con subappaltatori e subcontraenti della filiera delle imprese, l’elenco di tutti i</w:t>
      </w:r>
      <w:r w:rsidRPr="00814B63">
        <w:rPr>
          <w:rFonts w:asciiTheme="minorHAnsi" w:hAnsiTheme="minorHAnsi" w:cstheme="minorHAnsi"/>
          <w:spacing w:val="1"/>
        </w:rPr>
        <w:t xml:space="preserve"> </w:t>
      </w:r>
      <w:r w:rsidRPr="00814B63">
        <w:rPr>
          <w:rFonts w:asciiTheme="minorHAnsi" w:hAnsiTheme="minorHAnsi" w:cstheme="minorHAnsi"/>
        </w:rPr>
        <w:t>sub-contratti</w:t>
      </w:r>
      <w:r w:rsidRPr="00814B63">
        <w:rPr>
          <w:rFonts w:asciiTheme="minorHAnsi" w:hAnsiTheme="minorHAnsi" w:cstheme="minorHAnsi"/>
          <w:spacing w:val="1"/>
        </w:rPr>
        <w:t xml:space="preserve"> </w:t>
      </w:r>
      <w:r w:rsidRPr="00814B63">
        <w:rPr>
          <w:rFonts w:asciiTheme="minorHAnsi" w:hAnsiTheme="minorHAnsi" w:cstheme="minorHAnsi"/>
        </w:rPr>
        <w:t>fino</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quel</w:t>
      </w:r>
      <w:r w:rsidRPr="00814B63">
        <w:rPr>
          <w:rFonts w:asciiTheme="minorHAnsi" w:hAnsiTheme="minorHAnsi" w:cstheme="minorHAnsi"/>
          <w:spacing w:val="1"/>
        </w:rPr>
        <w:t xml:space="preserve"> </w:t>
      </w:r>
      <w:r w:rsidRPr="00814B63">
        <w:rPr>
          <w:rFonts w:asciiTheme="minorHAnsi" w:hAnsiTheme="minorHAnsi" w:cstheme="minorHAnsi"/>
        </w:rPr>
        <w:t>momento</w:t>
      </w:r>
      <w:r w:rsidRPr="00814B63">
        <w:rPr>
          <w:rFonts w:asciiTheme="minorHAnsi" w:hAnsiTheme="minorHAnsi" w:cstheme="minorHAnsi"/>
          <w:spacing w:val="1"/>
        </w:rPr>
        <w:t xml:space="preserve"> </w:t>
      </w:r>
      <w:r w:rsidRPr="00814B63">
        <w:rPr>
          <w:rFonts w:asciiTheme="minorHAnsi" w:hAnsiTheme="minorHAnsi" w:cstheme="minorHAnsi"/>
        </w:rPr>
        <w:t>stipulati</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l'esecuzione,</w:t>
      </w:r>
      <w:r w:rsidRPr="00814B63">
        <w:rPr>
          <w:rFonts w:asciiTheme="minorHAnsi" w:hAnsiTheme="minorHAnsi" w:cstheme="minorHAnsi"/>
          <w:spacing w:val="1"/>
        </w:rPr>
        <w:t xml:space="preserve"> </w:t>
      </w:r>
      <w:r w:rsidRPr="00814B63">
        <w:rPr>
          <w:rFonts w:asciiTheme="minorHAnsi" w:hAnsiTheme="minorHAnsi" w:cstheme="minorHAnsi"/>
        </w:rPr>
        <w:t>anche</w:t>
      </w:r>
      <w:r w:rsidRPr="00814B63">
        <w:rPr>
          <w:rFonts w:asciiTheme="minorHAnsi" w:hAnsiTheme="minorHAnsi" w:cstheme="minorHAnsi"/>
          <w:spacing w:val="1"/>
        </w:rPr>
        <w:t xml:space="preserve"> </w:t>
      </w:r>
      <w:r w:rsidRPr="00814B63">
        <w:rPr>
          <w:rFonts w:asciiTheme="minorHAnsi" w:hAnsiTheme="minorHAnsi" w:cstheme="minorHAnsi"/>
        </w:rPr>
        <w:t>non</w:t>
      </w:r>
      <w:r w:rsidRPr="00814B63">
        <w:rPr>
          <w:rFonts w:asciiTheme="minorHAnsi" w:hAnsiTheme="minorHAnsi" w:cstheme="minorHAnsi"/>
          <w:spacing w:val="1"/>
        </w:rPr>
        <w:t xml:space="preserve"> </w:t>
      </w:r>
      <w:r w:rsidRPr="00814B63">
        <w:rPr>
          <w:rFonts w:asciiTheme="minorHAnsi" w:hAnsiTheme="minorHAnsi" w:cstheme="minorHAnsi"/>
        </w:rPr>
        <w:t>esclusiva,</w:t>
      </w:r>
      <w:r w:rsidRPr="00814B63">
        <w:rPr>
          <w:rFonts w:asciiTheme="minorHAnsi" w:hAnsiTheme="minorHAnsi" w:cstheme="minorHAnsi"/>
          <w:spacing w:val="1"/>
        </w:rPr>
        <w:t xml:space="preserve"> </w:t>
      </w:r>
      <w:r w:rsidRPr="00814B63">
        <w:rPr>
          <w:rFonts w:asciiTheme="minorHAnsi" w:hAnsiTheme="minorHAnsi" w:cstheme="minorHAnsi"/>
        </w:rPr>
        <w:t>dell'</w:t>
      </w:r>
      <w:r w:rsidR="001B1446">
        <w:rPr>
          <w:rFonts w:asciiTheme="minorHAnsi" w:hAnsiTheme="minorHAnsi" w:cstheme="minorHAnsi"/>
        </w:rPr>
        <w:t>Accordo Quadro</w:t>
      </w:r>
      <w:r w:rsidRPr="00814B63">
        <w:rPr>
          <w:rFonts w:asciiTheme="minorHAnsi" w:hAnsiTheme="minorHAnsi" w:cstheme="minorHAnsi"/>
        </w:rPr>
        <w:t>, il nome del sub-contraente, l'importo del contratto, l'oggetto del</w:t>
      </w:r>
      <w:r w:rsidRPr="00814B63">
        <w:rPr>
          <w:rFonts w:asciiTheme="minorHAnsi" w:hAnsiTheme="minorHAnsi" w:cstheme="minorHAnsi"/>
          <w:spacing w:val="1"/>
        </w:rPr>
        <w:t xml:space="preserve"> </w:t>
      </w:r>
      <w:r w:rsidRPr="00814B63">
        <w:rPr>
          <w:rFonts w:asciiTheme="minorHAnsi" w:hAnsiTheme="minorHAnsi" w:cstheme="minorHAnsi"/>
        </w:rPr>
        <w:t>lavoro,</w:t>
      </w:r>
      <w:r w:rsidRPr="00814B63">
        <w:rPr>
          <w:rFonts w:asciiTheme="minorHAnsi" w:hAnsiTheme="minorHAnsi" w:cstheme="minorHAnsi"/>
          <w:spacing w:val="1"/>
        </w:rPr>
        <w:t xml:space="preserve"> </w:t>
      </w:r>
      <w:r w:rsidRPr="00814B63">
        <w:rPr>
          <w:rFonts w:asciiTheme="minorHAnsi" w:hAnsiTheme="minorHAnsi" w:cstheme="minorHAnsi"/>
        </w:rPr>
        <w:t>servizio</w:t>
      </w:r>
      <w:r w:rsidRPr="00814B63">
        <w:rPr>
          <w:rFonts w:asciiTheme="minorHAnsi" w:hAnsiTheme="minorHAnsi" w:cstheme="minorHAnsi"/>
          <w:spacing w:val="1"/>
        </w:rPr>
        <w:t xml:space="preserve"> </w:t>
      </w:r>
      <w:r w:rsidRPr="00814B63">
        <w:rPr>
          <w:rFonts w:asciiTheme="minorHAnsi" w:hAnsiTheme="minorHAnsi" w:cstheme="minorHAnsi"/>
        </w:rPr>
        <w:t>o</w:t>
      </w:r>
      <w:r w:rsidRPr="00814B63">
        <w:rPr>
          <w:rFonts w:asciiTheme="minorHAnsi" w:hAnsiTheme="minorHAnsi" w:cstheme="minorHAnsi"/>
          <w:spacing w:val="1"/>
        </w:rPr>
        <w:t xml:space="preserve"> </w:t>
      </w:r>
      <w:r w:rsidRPr="00814B63">
        <w:rPr>
          <w:rFonts w:asciiTheme="minorHAnsi" w:hAnsiTheme="minorHAnsi" w:cstheme="minorHAnsi"/>
        </w:rPr>
        <w:t>fornitura</w:t>
      </w:r>
      <w:r w:rsidRPr="00814B63">
        <w:rPr>
          <w:rFonts w:asciiTheme="minorHAnsi" w:hAnsiTheme="minorHAnsi" w:cstheme="minorHAnsi"/>
          <w:spacing w:val="1"/>
        </w:rPr>
        <w:t xml:space="preserve"> </w:t>
      </w:r>
      <w:r w:rsidRPr="00814B63">
        <w:rPr>
          <w:rFonts w:asciiTheme="minorHAnsi" w:hAnsiTheme="minorHAnsi" w:cstheme="minorHAnsi"/>
        </w:rPr>
        <w:t>affidati,</w:t>
      </w:r>
      <w:r w:rsidRPr="00814B63">
        <w:rPr>
          <w:rFonts w:asciiTheme="minorHAnsi" w:hAnsiTheme="minorHAnsi" w:cstheme="minorHAnsi"/>
          <w:spacing w:val="1"/>
        </w:rPr>
        <w:t xml:space="preserve"> </w:t>
      </w:r>
      <w:r w:rsidRPr="00814B63">
        <w:rPr>
          <w:rFonts w:asciiTheme="minorHAnsi" w:hAnsiTheme="minorHAnsi" w:cstheme="minorHAnsi"/>
        </w:rPr>
        <w:t>nonché</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trasmettere</w:t>
      </w:r>
      <w:r w:rsidRPr="00814B63">
        <w:rPr>
          <w:rFonts w:asciiTheme="minorHAnsi" w:hAnsiTheme="minorHAnsi" w:cstheme="minorHAnsi"/>
          <w:spacing w:val="1"/>
        </w:rPr>
        <w:t xml:space="preserve"> </w:t>
      </w:r>
      <w:r w:rsidRPr="00814B63">
        <w:rPr>
          <w:rFonts w:asciiTheme="minorHAnsi" w:hAnsiTheme="minorHAnsi" w:cstheme="minorHAnsi"/>
        </w:rPr>
        <w:t>copia</w:t>
      </w:r>
      <w:r w:rsidRPr="00814B63">
        <w:rPr>
          <w:rFonts w:asciiTheme="minorHAnsi" w:hAnsiTheme="minorHAnsi" w:cstheme="minorHAnsi"/>
          <w:spacing w:val="1"/>
        </w:rPr>
        <w:t xml:space="preserve"> </w:t>
      </w:r>
      <w:r w:rsidRPr="00814B63">
        <w:rPr>
          <w:rFonts w:asciiTheme="minorHAnsi" w:hAnsiTheme="minorHAnsi" w:cstheme="minorHAnsi"/>
        </w:rPr>
        <w:t>dei</w:t>
      </w:r>
      <w:r w:rsidRPr="00814B63">
        <w:rPr>
          <w:rFonts w:asciiTheme="minorHAnsi" w:hAnsiTheme="minorHAnsi" w:cstheme="minorHAnsi"/>
          <w:spacing w:val="1"/>
        </w:rPr>
        <w:t xml:space="preserve"> </w:t>
      </w:r>
      <w:r w:rsidRPr="00814B63">
        <w:rPr>
          <w:rFonts w:asciiTheme="minorHAnsi" w:hAnsiTheme="minorHAnsi" w:cstheme="minorHAnsi"/>
        </w:rPr>
        <w:t>nuovi</w:t>
      </w:r>
      <w:r w:rsidRPr="00814B63">
        <w:rPr>
          <w:rFonts w:asciiTheme="minorHAnsi" w:hAnsiTheme="minorHAnsi" w:cstheme="minorHAnsi"/>
          <w:spacing w:val="1"/>
        </w:rPr>
        <w:t xml:space="preserve"> </w:t>
      </w:r>
      <w:r w:rsidRPr="00814B63">
        <w:rPr>
          <w:rFonts w:asciiTheme="minorHAnsi" w:hAnsiTheme="minorHAnsi" w:cstheme="minorHAnsi"/>
        </w:rPr>
        <w:t>contratti</w:t>
      </w:r>
      <w:r w:rsidRPr="00814B63">
        <w:rPr>
          <w:rFonts w:asciiTheme="minorHAnsi" w:hAnsiTheme="minorHAnsi" w:cstheme="minorHAnsi"/>
          <w:spacing w:val="1"/>
        </w:rPr>
        <w:t xml:space="preserve"> </w:t>
      </w:r>
      <w:r w:rsidRPr="00814B63">
        <w:rPr>
          <w:rFonts w:asciiTheme="minorHAnsi" w:hAnsiTheme="minorHAnsi" w:cstheme="minorHAnsi"/>
        </w:rPr>
        <w:t>stipulati,</w:t>
      </w:r>
      <w:r w:rsidRPr="00814B63">
        <w:rPr>
          <w:rFonts w:asciiTheme="minorHAnsi" w:hAnsiTheme="minorHAnsi" w:cstheme="minorHAnsi"/>
          <w:spacing w:val="-1"/>
        </w:rPr>
        <w:t xml:space="preserve"> </w:t>
      </w:r>
      <w:r w:rsidRPr="00814B63">
        <w:rPr>
          <w:rFonts w:asciiTheme="minorHAnsi" w:hAnsiTheme="minorHAnsi" w:cstheme="minorHAnsi"/>
        </w:rPr>
        <w:t>onde</w:t>
      </w:r>
      <w:r w:rsidRPr="00814B63">
        <w:rPr>
          <w:rFonts w:asciiTheme="minorHAnsi" w:hAnsiTheme="minorHAnsi" w:cstheme="minorHAnsi"/>
          <w:spacing w:val="-1"/>
        </w:rPr>
        <w:t xml:space="preserve"> </w:t>
      </w:r>
      <w:r w:rsidRPr="00814B63">
        <w:rPr>
          <w:rFonts w:asciiTheme="minorHAnsi" w:hAnsiTheme="minorHAnsi" w:cstheme="minorHAnsi"/>
        </w:rPr>
        <w:t>consentire</w:t>
      </w:r>
      <w:r w:rsidRPr="00814B63">
        <w:rPr>
          <w:rFonts w:asciiTheme="minorHAnsi" w:hAnsiTheme="minorHAnsi" w:cstheme="minorHAnsi"/>
          <w:spacing w:val="-1"/>
        </w:rPr>
        <w:t xml:space="preserve"> </w:t>
      </w:r>
      <w:r w:rsidRPr="00814B63">
        <w:rPr>
          <w:rFonts w:asciiTheme="minorHAnsi" w:hAnsiTheme="minorHAnsi" w:cstheme="minorHAnsi"/>
        </w:rPr>
        <w:t>la verifica</w:t>
      </w:r>
      <w:r w:rsidRPr="00814B63">
        <w:rPr>
          <w:rFonts w:asciiTheme="minorHAnsi" w:hAnsiTheme="minorHAnsi" w:cstheme="minorHAnsi"/>
          <w:spacing w:val="-4"/>
        </w:rPr>
        <w:t xml:space="preserve"> </w:t>
      </w:r>
      <w:r w:rsidRPr="00814B63">
        <w:rPr>
          <w:rFonts w:asciiTheme="minorHAnsi" w:hAnsiTheme="minorHAnsi" w:cstheme="minorHAnsi"/>
        </w:rPr>
        <w:t>da</w:t>
      </w:r>
      <w:r w:rsidRPr="00814B63">
        <w:rPr>
          <w:rFonts w:asciiTheme="minorHAnsi" w:hAnsiTheme="minorHAnsi" w:cstheme="minorHAnsi"/>
          <w:spacing w:val="-2"/>
        </w:rPr>
        <w:t xml:space="preserve"> </w:t>
      </w:r>
      <w:r w:rsidRPr="00814B63">
        <w:rPr>
          <w:rFonts w:asciiTheme="minorHAnsi" w:hAnsiTheme="minorHAnsi" w:cstheme="minorHAnsi"/>
        </w:rPr>
        <w:t>parte</w:t>
      </w:r>
      <w:r w:rsidRPr="00814B63">
        <w:rPr>
          <w:rFonts w:asciiTheme="minorHAnsi" w:hAnsiTheme="minorHAnsi" w:cstheme="minorHAnsi"/>
          <w:spacing w:val="-2"/>
        </w:rPr>
        <w:t xml:space="preserve"> </w:t>
      </w:r>
      <w:r w:rsidRPr="00814B63">
        <w:rPr>
          <w:rFonts w:asciiTheme="minorHAnsi" w:hAnsiTheme="minorHAnsi" w:cstheme="minorHAnsi"/>
        </w:rPr>
        <w:t>della</w:t>
      </w:r>
      <w:r w:rsidRPr="00814B63">
        <w:rPr>
          <w:rFonts w:asciiTheme="minorHAnsi" w:hAnsiTheme="minorHAnsi" w:cstheme="minorHAnsi"/>
          <w:spacing w:val="-1"/>
        </w:rPr>
        <w:t xml:space="preserve"> </w:t>
      </w:r>
      <w:r w:rsidRPr="00814B63">
        <w:rPr>
          <w:rFonts w:asciiTheme="minorHAnsi" w:hAnsiTheme="minorHAnsi" w:cstheme="minorHAnsi"/>
        </w:rPr>
        <w:t>Stazione</w:t>
      </w:r>
      <w:r w:rsidRPr="00814B63">
        <w:rPr>
          <w:rFonts w:asciiTheme="minorHAnsi" w:hAnsiTheme="minorHAnsi" w:cstheme="minorHAnsi"/>
          <w:spacing w:val="-2"/>
        </w:rPr>
        <w:t xml:space="preserve"> </w:t>
      </w:r>
      <w:r w:rsidRPr="00814B63">
        <w:rPr>
          <w:rFonts w:asciiTheme="minorHAnsi" w:hAnsiTheme="minorHAnsi" w:cstheme="minorHAnsi"/>
        </w:rPr>
        <w:t>Appaltante.</w:t>
      </w:r>
    </w:p>
    <w:p w14:paraId="2DB15BA7" w14:textId="3E3218B1" w:rsidR="00657AB7" w:rsidRPr="00814B63" w:rsidRDefault="00E070C0" w:rsidP="00F1204C">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L’Appaltatore si impegna a dare immediata comunicazione alla Stazione appaltante ed alla</w:t>
      </w:r>
      <w:r w:rsidRPr="00814B63">
        <w:rPr>
          <w:rFonts w:asciiTheme="minorHAnsi" w:hAnsiTheme="minorHAnsi" w:cstheme="minorHAnsi"/>
          <w:spacing w:val="-64"/>
        </w:rPr>
        <w:t xml:space="preserve"> </w:t>
      </w:r>
      <w:r w:rsidRPr="00814B63">
        <w:rPr>
          <w:rFonts w:asciiTheme="minorHAnsi" w:hAnsiTheme="minorHAnsi" w:cstheme="minorHAnsi"/>
        </w:rPr>
        <w:t>Prefettura</w:t>
      </w:r>
      <w:r w:rsidRPr="00814B63">
        <w:rPr>
          <w:rFonts w:asciiTheme="minorHAnsi" w:hAnsiTheme="minorHAnsi" w:cstheme="minorHAnsi"/>
          <w:spacing w:val="57"/>
        </w:rPr>
        <w:t xml:space="preserve"> </w:t>
      </w:r>
      <w:r w:rsidRPr="00814B63">
        <w:rPr>
          <w:rFonts w:asciiTheme="minorHAnsi" w:hAnsiTheme="minorHAnsi" w:cstheme="minorHAnsi"/>
        </w:rPr>
        <w:t>–</w:t>
      </w:r>
      <w:r w:rsidRPr="00814B63">
        <w:rPr>
          <w:rFonts w:asciiTheme="minorHAnsi" w:hAnsiTheme="minorHAnsi" w:cstheme="minorHAnsi"/>
          <w:spacing w:val="60"/>
        </w:rPr>
        <w:t xml:space="preserve"> </w:t>
      </w:r>
      <w:r w:rsidRPr="00814B63">
        <w:rPr>
          <w:rFonts w:asciiTheme="minorHAnsi" w:hAnsiTheme="minorHAnsi" w:cstheme="minorHAnsi"/>
        </w:rPr>
        <w:t>Ufficio</w:t>
      </w:r>
      <w:r w:rsidRPr="00814B63">
        <w:rPr>
          <w:rFonts w:asciiTheme="minorHAnsi" w:hAnsiTheme="minorHAnsi" w:cstheme="minorHAnsi"/>
          <w:spacing w:val="56"/>
        </w:rPr>
        <w:t xml:space="preserve"> </w:t>
      </w:r>
      <w:r w:rsidRPr="00814B63">
        <w:rPr>
          <w:rFonts w:asciiTheme="minorHAnsi" w:hAnsiTheme="minorHAnsi" w:cstheme="minorHAnsi"/>
        </w:rPr>
        <w:t>Territoriale</w:t>
      </w:r>
      <w:r w:rsidRPr="00814B63">
        <w:rPr>
          <w:rFonts w:asciiTheme="minorHAnsi" w:hAnsiTheme="minorHAnsi" w:cstheme="minorHAnsi"/>
          <w:spacing w:val="58"/>
        </w:rPr>
        <w:t xml:space="preserve"> </w:t>
      </w:r>
      <w:r w:rsidRPr="00814B63">
        <w:rPr>
          <w:rFonts w:asciiTheme="minorHAnsi" w:hAnsiTheme="minorHAnsi" w:cstheme="minorHAnsi"/>
        </w:rPr>
        <w:t>del</w:t>
      </w:r>
      <w:r w:rsidRPr="00814B63">
        <w:rPr>
          <w:rFonts w:asciiTheme="minorHAnsi" w:hAnsiTheme="minorHAnsi" w:cstheme="minorHAnsi"/>
          <w:spacing w:val="59"/>
        </w:rPr>
        <w:t xml:space="preserve"> </w:t>
      </w:r>
      <w:r w:rsidRPr="00814B63">
        <w:rPr>
          <w:rFonts w:asciiTheme="minorHAnsi" w:hAnsiTheme="minorHAnsi" w:cstheme="minorHAnsi"/>
        </w:rPr>
        <w:t>Governo</w:t>
      </w:r>
      <w:r w:rsidRPr="00814B63">
        <w:rPr>
          <w:rFonts w:asciiTheme="minorHAnsi" w:hAnsiTheme="minorHAnsi" w:cstheme="minorHAnsi"/>
          <w:spacing w:val="54"/>
        </w:rPr>
        <w:t xml:space="preserve"> </w:t>
      </w:r>
      <w:r w:rsidRPr="00814B63">
        <w:rPr>
          <w:rFonts w:asciiTheme="minorHAnsi" w:hAnsiTheme="minorHAnsi" w:cstheme="minorHAnsi"/>
        </w:rPr>
        <w:t>della</w:t>
      </w:r>
      <w:r w:rsidRPr="00814B63">
        <w:rPr>
          <w:rFonts w:asciiTheme="minorHAnsi" w:hAnsiTheme="minorHAnsi" w:cstheme="minorHAnsi"/>
          <w:spacing w:val="58"/>
        </w:rPr>
        <w:t xml:space="preserve"> </w:t>
      </w:r>
      <w:r w:rsidRPr="00814B63">
        <w:rPr>
          <w:rFonts w:asciiTheme="minorHAnsi" w:hAnsiTheme="minorHAnsi" w:cstheme="minorHAnsi"/>
        </w:rPr>
        <w:t>Provincia</w:t>
      </w:r>
      <w:r w:rsidRPr="00814B63">
        <w:rPr>
          <w:rFonts w:asciiTheme="minorHAnsi" w:hAnsiTheme="minorHAnsi" w:cstheme="minorHAnsi"/>
          <w:spacing w:val="57"/>
        </w:rPr>
        <w:t xml:space="preserve"> </w:t>
      </w:r>
      <w:r w:rsidRPr="00814B63">
        <w:rPr>
          <w:rFonts w:asciiTheme="minorHAnsi" w:hAnsiTheme="minorHAnsi" w:cstheme="minorHAnsi"/>
        </w:rPr>
        <w:t>di</w:t>
      </w:r>
      <w:r w:rsidRPr="00814B63">
        <w:rPr>
          <w:rFonts w:asciiTheme="minorHAnsi" w:hAnsiTheme="minorHAnsi" w:cstheme="minorHAnsi"/>
          <w:spacing w:val="58"/>
        </w:rPr>
        <w:t xml:space="preserve"> </w:t>
      </w:r>
      <w:r w:rsidR="00666980">
        <w:rPr>
          <w:rFonts w:asciiTheme="minorHAnsi" w:hAnsiTheme="minorHAnsi" w:cstheme="minorHAnsi"/>
        </w:rPr>
        <w:t>__________</w:t>
      </w:r>
      <w:r w:rsidRPr="00814B63">
        <w:rPr>
          <w:rFonts w:asciiTheme="minorHAnsi" w:hAnsiTheme="minorHAnsi" w:cstheme="minorHAnsi"/>
          <w:spacing w:val="58"/>
        </w:rPr>
        <w:t xml:space="preserve"> </w:t>
      </w:r>
      <w:r w:rsidRPr="00814B63">
        <w:rPr>
          <w:rFonts w:asciiTheme="minorHAnsi" w:hAnsiTheme="minorHAnsi" w:cstheme="minorHAnsi"/>
        </w:rPr>
        <w:t>della</w:t>
      </w:r>
      <w:r w:rsidR="0061543C" w:rsidRPr="00814B63">
        <w:rPr>
          <w:rFonts w:asciiTheme="minorHAnsi" w:hAnsiTheme="minorHAnsi" w:cstheme="minorHAnsi"/>
        </w:rPr>
        <w:t xml:space="preserve"> </w:t>
      </w:r>
      <w:r w:rsidRPr="00814B63">
        <w:rPr>
          <w:rFonts w:asciiTheme="minorHAnsi" w:hAnsiTheme="minorHAnsi" w:cstheme="minorHAnsi"/>
        </w:rPr>
        <w:t>notizia</w:t>
      </w:r>
      <w:r w:rsidRPr="00814B63">
        <w:rPr>
          <w:rFonts w:asciiTheme="minorHAnsi" w:hAnsiTheme="minorHAnsi" w:cstheme="minorHAnsi"/>
          <w:spacing w:val="49"/>
        </w:rPr>
        <w:t xml:space="preserve"> </w:t>
      </w:r>
      <w:r w:rsidRPr="00814B63">
        <w:rPr>
          <w:rFonts w:asciiTheme="minorHAnsi" w:hAnsiTheme="minorHAnsi" w:cstheme="minorHAnsi"/>
        </w:rPr>
        <w:t>dell’inadempimento</w:t>
      </w:r>
      <w:r w:rsidRPr="00814B63">
        <w:rPr>
          <w:rFonts w:asciiTheme="minorHAnsi" w:hAnsiTheme="minorHAnsi" w:cstheme="minorHAnsi"/>
          <w:spacing w:val="49"/>
        </w:rPr>
        <w:t xml:space="preserve"> </w:t>
      </w:r>
      <w:r w:rsidRPr="00814B63">
        <w:rPr>
          <w:rFonts w:asciiTheme="minorHAnsi" w:hAnsiTheme="minorHAnsi" w:cstheme="minorHAnsi"/>
        </w:rPr>
        <w:t>della</w:t>
      </w:r>
      <w:r w:rsidRPr="00814B63">
        <w:rPr>
          <w:rFonts w:asciiTheme="minorHAnsi" w:hAnsiTheme="minorHAnsi" w:cstheme="minorHAnsi"/>
          <w:spacing w:val="50"/>
        </w:rPr>
        <w:t xml:space="preserve"> </w:t>
      </w:r>
      <w:r w:rsidRPr="00814B63">
        <w:rPr>
          <w:rFonts w:asciiTheme="minorHAnsi" w:hAnsiTheme="minorHAnsi" w:cstheme="minorHAnsi"/>
        </w:rPr>
        <w:t>propria</w:t>
      </w:r>
      <w:r w:rsidRPr="00814B63">
        <w:rPr>
          <w:rFonts w:asciiTheme="minorHAnsi" w:hAnsiTheme="minorHAnsi" w:cstheme="minorHAnsi"/>
          <w:spacing w:val="49"/>
        </w:rPr>
        <w:t xml:space="preserve"> </w:t>
      </w:r>
      <w:r w:rsidRPr="00814B63">
        <w:rPr>
          <w:rFonts w:asciiTheme="minorHAnsi" w:hAnsiTheme="minorHAnsi" w:cstheme="minorHAnsi"/>
        </w:rPr>
        <w:t>controparte</w:t>
      </w:r>
      <w:r w:rsidRPr="00814B63">
        <w:rPr>
          <w:rFonts w:asciiTheme="minorHAnsi" w:hAnsiTheme="minorHAnsi" w:cstheme="minorHAnsi"/>
          <w:spacing w:val="50"/>
        </w:rPr>
        <w:t xml:space="preserve"> </w:t>
      </w:r>
      <w:r w:rsidRPr="00814B63">
        <w:rPr>
          <w:rFonts w:asciiTheme="minorHAnsi" w:hAnsiTheme="minorHAnsi" w:cstheme="minorHAnsi"/>
        </w:rPr>
        <w:t>(subappaltatore</w:t>
      </w:r>
      <w:r w:rsidRPr="00814B63">
        <w:rPr>
          <w:rFonts w:asciiTheme="minorHAnsi" w:hAnsiTheme="minorHAnsi" w:cstheme="minorHAnsi"/>
          <w:spacing w:val="50"/>
        </w:rPr>
        <w:t xml:space="preserve"> </w:t>
      </w:r>
      <w:r w:rsidRPr="00814B63">
        <w:rPr>
          <w:rFonts w:asciiTheme="minorHAnsi" w:hAnsiTheme="minorHAnsi" w:cstheme="minorHAnsi"/>
        </w:rPr>
        <w:t>o</w:t>
      </w:r>
      <w:r w:rsidRPr="00814B63">
        <w:rPr>
          <w:rFonts w:asciiTheme="minorHAnsi" w:hAnsiTheme="minorHAnsi" w:cstheme="minorHAnsi"/>
          <w:spacing w:val="50"/>
        </w:rPr>
        <w:t xml:space="preserve"> </w:t>
      </w:r>
      <w:r w:rsidRPr="00814B63">
        <w:rPr>
          <w:rFonts w:asciiTheme="minorHAnsi" w:hAnsiTheme="minorHAnsi" w:cstheme="minorHAnsi"/>
        </w:rPr>
        <w:t>subcontraente)</w:t>
      </w:r>
      <w:r w:rsidRPr="00814B63">
        <w:rPr>
          <w:rFonts w:asciiTheme="minorHAnsi" w:hAnsiTheme="minorHAnsi" w:cstheme="minorHAnsi"/>
          <w:spacing w:val="-64"/>
        </w:rPr>
        <w:t xml:space="preserve"> </w:t>
      </w:r>
      <w:r w:rsidRPr="00814B63">
        <w:rPr>
          <w:rFonts w:asciiTheme="minorHAnsi" w:hAnsiTheme="minorHAnsi" w:cstheme="minorHAnsi"/>
        </w:rPr>
        <w:t>agli</w:t>
      </w:r>
      <w:r w:rsidRPr="00814B63">
        <w:rPr>
          <w:rFonts w:asciiTheme="minorHAnsi" w:hAnsiTheme="minorHAnsi" w:cstheme="minorHAnsi"/>
          <w:spacing w:val="-1"/>
        </w:rPr>
        <w:t xml:space="preserve"> </w:t>
      </w:r>
      <w:r w:rsidRPr="00814B63">
        <w:rPr>
          <w:rFonts w:asciiTheme="minorHAnsi" w:hAnsiTheme="minorHAnsi" w:cstheme="minorHAnsi"/>
        </w:rPr>
        <w:t>obblighi di</w:t>
      </w:r>
      <w:r w:rsidRPr="00814B63">
        <w:rPr>
          <w:rFonts w:asciiTheme="minorHAnsi" w:hAnsiTheme="minorHAnsi" w:cstheme="minorHAnsi"/>
          <w:spacing w:val="-1"/>
        </w:rPr>
        <w:t xml:space="preserve"> </w:t>
      </w:r>
      <w:r w:rsidRPr="00814B63">
        <w:rPr>
          <w:rFonts w:asciiTheme="minorHAnsi" w:hAnsiTheme="minorHAnsi" w:cstheme="minorHAnsi"/>
        </w:rPr>
        <w:t>tracciabilità</w:t>
      </w:r>
      <w:r w:rsidRPr="00814B63">
        <w:rPr>
          <w:rFonts w:asciiTheme="minorHAnsi" w:hAnsiTheme="minorHAnsi" w:cstheme="minorHAnsi"/>
          <w:spacing w:val="-1"/>
        </w:rPr>
        <w:t xml:space="preserve"> </w:t>
      </w:r>
      <w:r w:rsidRPr="00814B63">
        <w:rPr>
          <w:rFonts w:asciiTheme="minorHAnsi" w:hAnsiTheme="minorHAnsi" w:cstheme="minorHAnsi"/>
        </w:rPr>
        <w:t>finanziaria.</w:t>
      </w:r>
    </w:p>
    <w:p w14:paraId="0815E35F" w14:textId="2DD3A363" w:rsidR="00657AB7" w:rsidRPr="00814B63" w:rsidRDefault="00E070C0" w:rsidP="00F1204C">
      <w:pPr>
        <w:pStyle w:val="Corpotesto"/>
        <w:spacing w:before="1" w:line="276" w:lineRule="auto"/>
        <w:ind w:left="426" w:right="554"/>
        <w:jc w:val="both"/>
        <w:rPr>
          <w:rFonts w:asciiTheme="minorHAnsi" w:hAnsiTheme="minorHAnsi" w:cstheme="minorHAnsi"/>
        </w:rPr>
      </w:pPr>
      <w:r w:rsidRPr="00814B63">
        <w:rPr>
          <w:rFonts w:asciiTheme="minorHAnsi" w:hAnsiTheme="minorHAnsi" w:cstheme="minorHAnsi"/>
        </w:rPr>
        <w:t>Il</w:t>
      </w:r>
      <w:r w:rsidRPr="00814B63">
        <w:rPr>
          <w:rFonts w:asciiTheme="minorHAnsi" w:hAnsiTheme="minorHAnsi" w:cstheme="minorHAnsi"/>
          <w:spacing w:val="1"/>
        </w:rPr>
        <w:t xml:space="preserve"> </w:t>
      </w:r>
      <w:r w:rsidRPr="00814B63">
        <w:rPr>
          <w:rFonts w:asciiTheme="minorHAnsi" w:hAnsiTheme="minorHAnsi" w:cstheme="minorHAnsi"/>
        </w:rPr>
        <w:t>mancato</w:t>
      </w:r>
      <w:r w:rsidRPr="00814B63">
        <w:rPr>
          <w:rFonts w:asciiTheme="minorHAnsi" w:hAnsiTheme="minorHAnsi" w:cstheme="minorHAnsi"/>
          <w:spacing w:val="1"/>
        </w:rPr>
        <w:t xml:space="preserve"> </w:t>
      </w:r>
      <w:r w:rsidRPr="00814B63">
        <w:rPr>
          <w:rFonts w:asciiTheme="minorHAnsi" w:hAnsiTheme="minorHAnsi" w:cstheme="minorHAnsi"/>
        </w:rPr>
        <w:t>rispetto</w:t>
      </w:r>
      <w:r w:rsidRPr="00814B63">
        <w:rPr>
          <w:rFonts w:asciiTheme="minorHAnsi" w:hAnsiTheme="minorHAnsi" w:cstheme="minorHAnsi"/>
          <w:spacing w:val="1"/>
        </w:rPr>
        <w:t xml:space="preserve"> </w:t>
      </w:r>
      <w:r w:rsidRPr="00814B63">
        <w:rPr>
          <w:rFonts w:asciiTheme="minorHAnsi" w:hAnsiTheme="minorHAnsi" w:cstheme="minorHAnsi"/>
        </w:rPr>
        <w:t>delle</w:t>
      </w:r>
      <w:r w:rsidRPr="00814B63">
        <w:rPr>
          <w:rFonts w:asciiTheme="minorHAnsi" w:hAnsiTheme="minorHAnsi" w:cstheme="minorHAnsi"/>
          <w:spacing w:val="1"/>
        </w:rPr>
        <w:t xml:space="preserve"> </w:t>
      </w:r>
      <w:r w:rsidRPr="00814B63">
        <w:rPr>
          <w:rFonts w:asciiTheme="minorHAnsi" w:hAnsiTheme="minorHAnsi" w:cstheme="minorHAnsi"/>
        </w:rPr>
        <w:t>disposizioni</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materia</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tracciabilità</w:t>
      </w:r>
      <w:r w:rsidRPr="00814B63">
        <w:rPr>
          <w:rFonts w:asciiTheme="minorHAnsi" w:hAnsiTheme="minorHAnsi" w:cstheme="minorHAnsi"/>
          <w:spacing w:val="1"/>
        </w:rPr>
        <w:t xml:space="preserve"> </w:t>
      </w:r>
      <w:r w:rsidRPr="00814B63">
        <w:rPr>
          <w:rFonts w:asciiTheme="minorHAnsi" w:hAnsiTheme="minorHAnsi" w:cstheme="minorHAnsi"/>
        </w:rPr>
        <w:t>dei</w:t>
      </w:r>
      <w:r w:rsidRPr="00814B63">
        <w:rPr>
          <w:rFonts w:asciiTheme="minorHAnsi" w:hAnsiTheme="minorHAnsi" w:cstheme="minorHAnsi"/>
          <w:spacing w:val="1"/>
        </w:rPr>
        <w:t xml:space="preserve"> </w:t>
      </w:r>
      <w:r w:rsidRPr="00814B63">
        <w:rPr>
          <w:rFonts w:asciiTheme="minorHAnsi" w:hAnsiTheme="minorHAnsi" w:cstheme="minorHAnsi"/>
        </w:rPr>
        <w:t>flussi</w:t>
      </w:r>
      <w:r w:rsidRPr="00814B63">
        <w:rPr>
          <w:rFonts w:asciiTheme="minorHAnsi" w:hAnsiTheme="minorHAnsi" w:cstheme="minorHAnsi"/>
          <w:spacing w:val="1"/>
        </w:rPr>
        <w:t xml:space="preserve"> </w:t>
      </w:r>
      <w:r w:rsidRPr="00814B63">
        <w:rPr>
          <w:rFonts w:asciiTheme="minorHAnsi" w:hAnsiTheme="minorHAnsi" w:cstheme="minorHAnsi"/>
        </w:rPr>
        <w:t>finanziari</w:t>
      </w:r>
      <w:r w:rsidRPr="00814B63">
        <w:rPr>
          <w:rFonts w:asciiTheme="minorHAnsi" w:hAnsiTheme="minorHAnsi" w:cstheme="minorHAnsi"/>
          <w:spacing w:val="1"/>
        </w:rPr>
        <w:t xml:space="preserve"> </w:t>
      </w:r>
      <w:r w:rsidRPr="00814B63">
        <w:rPr>
          <w:rFonts w:asciiTheme="minorHAnsi" w:hAnsiTheme="minorHAnsi" w:cstheme="minorHAnsi"/>
        </w:rPr>
        <w:t>comporta l’applicazione delle sanzioni previste ex art. 6 della L. 136/2010.,</w:t>
      </w:r>
      <w:r w:rsidRPr="00814B63">
        <w:rPr>
          <w:rFonts w:asciiTheme="minorHAnsi" w:hAnsiTheme="minorHAnsi" w:cstheme="minorHAnsi"/>
          <w:spacing w:val="1"/>
        </w:rPr>
        <w:t xml:space="preserve"> </w:t>
      </w:r>
      <w:r w:rsidRPr="00814B63">
        <w:rPr>
          <w:rFonts w:asciiTheme="minorHAnsi" w:hAnsiTheme="minorHAnsi" w:cstheme="minorHAnsi"/>
        </w:rPr>
        <w:t>oltre alla nullità ovvero alla risoluzione del contratto nei casi espressamente previsti dalla</w:t>
      </w:r>
      <w:r w:rsidRPr="00814B63">
        <w:rPr>
          <w:rFonts w:asciiTheme="minorHAnsi" w:hAnsiTheme="minorHAnsi" w:cstheme="minorHAnsi"/>
          <w:spacing w:val="1"/>
        </w:rPr>
        <w:t xml:space="preserve"> </w:t>
      </w:r>
      <w:r w:rsidRPr="00814B63">
        <w:rPr>
          <w:rFonts w:asciiTheme="minorHAnsi" w:hAnsiTheme="minorHAnsi" w:cstheme="minorHAnsi"/>
        </w:rPr>
        <w:t>succitata</w:t>
      </w:r>
      <w:r w:rsidRPr="00814B63">
        <w:rPr>
          <w:rFonts w:asciiTheme="minorHAnsi" w:hAnsiTheme="minorHAnsi" w:cstheme="minorHAnsi"/>
          <w:spacing w:val="-2"/>
        </w:rPr>
        <w:t xml:space="preserve"> </w:t>
      </w:r>
      <w:r w:rsidR="00A05B7B">
        <w:rPr>
          <w:rFonts w:asciiTheme="minorHAnsi" w:hAnsiTheme="minorHAnsi" w:cstheme="minorHAnsi"/>
        </w:rPr>
        <w:t>l</w:t>
      </w:r>
      <w:r w:rsidRPr="00814B63">
        <w:rPr>
          <w:rFonts w:asciiTheme="minorHAnsi" w:hAnsiTheme="minorHAnsi" w:cstheme="minorHAnsi"/>
        </w:rPr>
        <w:t>egge.</w:t>
      </w:r>
    </w:p>
    <w:p w14:paraId="4AC074D9" w14:textId="77777777" w:rsidR="00657AB7" w:rsidRPr="00814B63" w:rsidRDefault="00657AB7" w:rsidP="00F1204C">
      <w:pPr>
        <w:pStyle w:val="Corpotesto"/>
        <w:spacing w:before="7"/>
        <w:ind w:left="426"/>
        <w:rPr>
          <w:rFonts w:asciiTheme="minorHAnsi" w:hAnsiTheme="minorHAnsi" w:cstheme="minorHAnsi"/>
        </w:rPr>
      </w:pPr>
    </w:p>
    <w:p w14:paraId="4E30A8F8" w14:textId="341D284B" w:rsidR="00B25B7A" w:rsidRPr="006F704F" w:rsidRDefault="00E40BC7" w:rsidP="006F704F">
      <w:pPr>
        <w:pStyle w:val="Titolo2"/>
        <w:spacing w:before="120"/>
        <w:ind w:left="425"/>
        <w:jc w:val="center"/>
        <w:rPr>
          <w:rFonts w:asciiTheme="minorHAnsi" w:hAnsiTheme="minorHAnsi" w:cstheme="minorHAnsi"/>
          <w:spacing w:val="-10"/>
          <w:sz w:val="24"/>
          <w:szCs w:val="24"/>
        </w:rPr>
      </w:pPr>
      <w:bookmarkStart w:id="88" w:name="_bookmark14"/>
      <w:bookmarkStart w:id="89" w:name="_Toc211348086"/>
      <w:bookmarkEnd w:id="88"/>
      <w:r w:rsidRPr="006F704F">
        <w:rPr>
          <w:rFonts w:asciiTheme="minorHAnsi" w:hAnsiTheme="minorHAnsi" w:cstheme="minorHAnsi"/>
          <w:spacing w:val="-10"/>
          <w:sz w:val="24"/>
          <w:szCs w:val="24"/>
        </w:rPr>
        <w:t>Art 2</w:t>
      </w:r>
      <w:r w:rsidR="005B54D0" w:rsidRPr="006F704F">
        <w:rPr>
          <w:rFonts w:asciiTheme="minorHAnsi" w:hAnsiTheme="minorHAnsi" w:cstheme="minorHAnsi"/>
          <w:spacing w:val="-10"/>
          <w:sz w:val="24"/>
          <w:szCs w:val="24"/>
        </w:rPr>
        <w:t>5</w:t>
      </w:r>
      <w:r w:rsidRPr="006F704F">
        <w:rPr>
          <w:rFonts w:asciiTheme="minorHAnsi" w:hAnsiTheme="minorHAnsi" w:cstheme="minorHAnsi"/>
          <w:spacing w:val="-10"/>
          <w:sz w:val="24"/>
          <w:szCs w:val="24"/>
        </w:rPr>
        <w:t>. ANTICIPAZIONE E LIQUIDAZIONE DEI CORRISPETTIVI</w:t>
      </w:r>
      <w:r w:rsidR="00FE54BF" w:rsidRPr="006F704F">
        <w:rPr>
          <w:rFonts w:asciiTheme="minorHAnsi" w:hAnsiTheme="minorHAnsi" w:cstheme="minorHAnsi"/>
          <w:spacing w:val="-10"/>
          <w:sz w:val="24"/>
          <w:szCs w:val="24"/>
        </w:rPr>
        <w:t xml:space="preserve"> IN ACCONTO E A SALDO</w:t>
      </w:r>
      <w:bookmarkEnd w:id="89"/>
    </w:p>
    <w:p w14:paraId="0E8DA65B" w14:textId="7E9EC14F" w:rsidR="00FE54BF" w:rsidRPr="00FE54BF" w:rsidRDefault="00FE54BF" w:rsidP="005B54D0">
      <w:pPr>
        <w:tabs>
          <w:tab w:val="left" w:pos="3082"/>
        </w:tabs>
        <w:spacing w:before="120" w:line="276" w:lineRule="auto"/>
        <w:ind w:left="425" w:right="525"/>
        <w:jc w:val="both"/>
        <w:rPr>
          <w:rFonts w:asciiTheme="minorHAnsi" w:hAnsiTheme="minorHAnsi" w:cstheme="minorHAnsi"/>
          <w:bCs/>
          <w:spacing w:val="-1"/>
        </w:rPr>
      </w:pPr>
      <w:r w:rsidRPr="00FE54BF">
        <w:rPr>
          <w:rFonts w:asciiTheme="minorHAnsi" w:hAnsiTheme="minorHAnsi" w:cstheme="minorHAnsi"/>
          <w:bCs/>
          <w:spacing w:val="-1"/>
        </w:rPr>
        <w:t>In ottemperanza a quanto previsto all’art. 125 del D.Lgs</w:t>
      </w:r>
      <w:r w:rsidR="00A46AB8">
        <w:rPr>
          <w:rFonts w:asciiTheme="minorHAnsi" w:hAnsiTheme="minorHAnsi" w:cstheme="minorHAnsi"/>
          <w:bCs/>
          <w:spacing w:val="-1"/>
        </w:rPr>
        <w:t>.</w:t>
      </w:r>
      <w:r w:rsidRPr="00FE54BF">
        <w:rPr>
          <w:rFonts w:asciiTheme="minorHAnsi" w:hAnsiTheme="minorHAnsi" w:cstheme="minorHAnsi"/>
          <w:bCs/>
          <w:spacing w:val="-1"/>
        </w:rPr>
        <w:t>n.36/2023 in materia di anticipazione, si pattuisce che,</w:t>
      </w:r>
      <w:r>
        <w:rPr>
          <w:rFonts w:asciiTheme="minorHAnsi" w:hAnsiTheme="minorHAnsi" w:cstheme="minorHAnsi"/>
          <w:bCs/>
          <w:spacing w:val="-1"/>
        </w:rPr>
        <w:t xml:space="preserve"> </w:t>
      </w:r>
      <w:r w:rsidRPr="0028516B">
        <w:rPr>
          <w:rFonts w:asciiTheme="minorHAnsi" w:hAnsiTheme="minorHAnsi" w:cstheme="minorHAnsi"/>
          <w:bCs/>
          <w:i/>
          <w:iCs/>
          <w:spacing w:val="-1"/>
        </w:rPr>
        <w:t>per ciascun lotto</w:t>
      </w:r>
      <w:r w:rsidRPr="00FE54BF">
        <w:rPr>
          <w:rFonts w:asciiTheme="minorHAnsi" w:hAnsiTheme="minorHAnsi" w:cstheme="minorHAnsi"/>
          <w:bCs/>
          <w:spacing w:val="-1"/>
        </w:rPr>
        <w:t>, i pagamenti nei confronti dell’Operatore Economico avranno luogo secondo le</w:t>
      </w:r>
      <w:r>
        <w:rPr>
          <w:rFonts w:asciiTheme="minorHAnsi" w:hAnsiTheme="minorHAnsi" w:cstheme="minorHAnsi"/>
          <w:bCs/>
          <w:spacing w:val="-1"/>
        </w:rPr>
        <w:t xml:space="preserve"> </w:t>
      </w:r>
      <w:r w:rsidRPr="00FE54BF">
        <w:rPr>
          <w:rFonts w:asciiTheme="minorHAnsi" w:hAnsiTheme="minorHAnsi" w:cstheme="minorHAnsi"/>
          <w:bCs/>
          <w:spacing w:val="-1"/>
        </w:rPr>
        <w:t>seguenti modalità:</w:t>
      </w:r>
    </w:p>
    <w:p w14:paraId="39585521" w14:textId="2DC6A909" w:rsidR="00FE54BF" w:rsidRPr="00FE54BF" w:rsidRDefault="00FE54BF" w:rsidP="005B54D0">
      <w:pPr>
        <w:pStyle w:val="Paragrafoelenco"/>
        <w:numPr>
          <w:ilvl w:val="0"/>
          <w:numId w:val="26"/>
        </w:numPr>
        <w:tabs>
          <w:tab w:val="left" w:pos="3082"/>
        </w:tabs>
        <w:spacing w:line="276" w:lineRule="auto"/>
        <w:ind w:left="851" w:right="525"/>
        <w:jc w:val="both"/>
        <w:rPr>
          <w:rFonts w:asciiTheme="minorHAnsi" w:hAnsiTheme="minorHAnsi" w:cstheme="minorHAnsi"/>
          <w:bCs/>
          <w:spacing w:val="-1"/>
        </w:rPr>
      </w:pPr>
      <w:r w:rsidRPr="00FE54BF">
        <w:rPr>
          <w:rFonts w:asciiTheme="minorHAnsi" w:hAnsiTheme="minorHAnsi" w:cstheme="minorHAnsi"/>
          <w:bCs/>
          <w:spacing w:val="-1"/>
        </w:rPr>
        <w:t xml:space="preserve">anticipazione pari al </w:t>
      </w:r>
      <w:r w:rsidR="00263568">
        <w:rPr>
          <w:rFonts w:asciiTheme="minorHAnsi" w:hAnsiTheme="minorHAnsi" w:cstheme="minorHAnsi"/>
          <w:bCs/>
          <w:spacing w:val="-1"/>
        </w:rPr>
        <w:t>_______</w:t>
      </w:r>
      <w:r w:rsidRPr="00FE54BF">
        <w:rPr>
          <w:rFonts w:asciiTheme="minorHAnsi" w:hAnsiTheme="minorHAnsi" w:cstheme="minorHAnsi"/>
          <w:bCs/>
          <w:spacing w:val="-1"/>
        </w:rPr>
        <w:t>% (</w:t>
      </w:r>
      <w:r w:rsidR="00263568">
        <w:rPr>
          <w:rFonts w:asciiTheme="minorHAnsi" w:hAnsiTheme="minorHAnsi" w:cstheme="minorHAnsi"/>
          <w:bCs/>
          <w:spacing w:val="-1"/>
        </w:rPr>
        <w:t>_________</w:t>
      </w:r>
      <w:r w:rsidRPr="00FE54BF">
        <w:rPr>
          <w:rFonts w:asciiTheme="minorHAnsi" w:hAnsiTheme="minorHAnsi" w:cstheme="minorHAnsi"/>
          <w:bCs/>
          <w:spacing w:val="-1"/>
        </w:rPr>
        <w:t xml:space="preserve"> per cento) dell’importo stimato annuale, da erogare entro 15 (quindici) giorni dalla sottoscrizione del primo Contratto Attuativo.</w:t>
      </w:r>
    </w:p>
    <w:p w14:paraId="0CC6A50A" w14:textId="77777777" w:rsidR="00FE54BF" w:rsidRPr="00FE54BF" w:rsidRDefault="00FE54BF" w:rsidP="005B54D0">
      <w:pPr>
        <w:tabs>
          <w:tab w:val="left" w:pos="3082"/>
        </w:tabs>
        <w:spacing w:line="276" w:lineRule="auto"/>
        <w:ind w:left="851" w:right="525"/>
        <w:jc w:val="both"/>
        <w:rPr>
          <w:rFonts w:asciiTheme="minorHAnsi" w:hAnsiTheme="minorHAnsi" w:cstheme="minorHAnsi"/>
          <w:bCs/>
          <w:spacing w:val="-1"/>
        </w:rPr>
      </w:pPr>
      <w:r w:rsidRPr="00FE54BF">
        <w:rPr>
          <w:rFonts w:asciiTheme="minorHAnsi" w:hAnsiTheme="minorHAnsi" w:cstheme="minorHAnsi"/>
          <w:bCs/>
          <w:spacing w:val="-1"/>
        </w:rPr>
        <w:t>Ogni contratto attuativo avrà una sua contabilità e la liquidazione dei corrispettivi avverrà come segue:</w:t>
      </w:r>
    </w:p>
    <w:p w14:paraId="58CFA6A7" w14:textId="571BDD9A" w:rsidR="00FE54BF" w:rsidRPr="00FE54BF" w:rsidRDefault="00FE54BF" w:rsidP="005B54D0">
      <w:pPr>
        <w:pStyle w:val="Paragrafoelenco"/>
        <w:numPr>
          <w:ilvl w:val="0"/>
          <w:numId w:val="26"/>
        </w:numPr>
        <w:tabs>
          <w:tab w:val="left" w:pos="3082"/>
        </w:tabs>
        <w:spacing w:line="276" w:lineRule="auto"/>
        <w:ind w:left="851" w:right="525"/>
        <w:jc w:val="both"/>
        <w:rPr>
          <w:rFonts w:asciiTheme="minorHAnsi" w:hAnsiTheme="minorHAnsi" w:cstheme="minorHAnsi"/>
          <w:bCs/>
          <w:spacing w:val="-1"/>
        </w:rPr>
      </w:pPr>
      <w:r w:rsidRPr="00FE54BF">
        <w:rPr>
          <w:rFonts w:asciiTheme="minorHAnsi" w:hAnsiTheme="minorHAnsi" w:cstheme="minorHAnsi"/>
          <w:bCs/>
          <w:spacing w:val="-1"/>
        </w:rPr>
        <w:t xml:space="preserve">in funzione dello stato di avanzamento emesso dal </w:t>
      </w:r>
      <w:r>
        <w:rPr>
          <w:rFonts w:asciiTheme="minorHAnsi" w:hAnsiTheme="minorHAnsi" w:cstheme="minorHAnsi"/>
          <w:bCs/>
          <w:spacing w:val="-1"/>
        </w:rPr>
        <w:t>DL/</w:t>
      </w:r>
      <w:r w:rsidRPr="00FE54BF">
        <w:rPr>
          <w:rFonts w:asciiTheme="minorHAnsi" w:hAnsiTheme="minorHAnsi" w:cstheme="minorHAnsi"/>
          <w:bCs/>
          <w:spacing w:val="-1"/>
        </w:rPr>
        <w:t>DEC ogni qualvolta risulti che l’Operatore Economico</w:t>
      </w:r>
      <w:r>
        <w:rPr>
          <w:rFonts w:asciiTheme="minorHAnsi" w:hAnsiTheme="minorHAnsi" w:cstheme="minorHAnsi"/>
          <w:bCs/>
          <w:spacing w:val="-1"/>
        </w:rPr>
        <w:t xml:space="preserve"> </w:t>
      </w:r>
      <w:r w:rsidRPr="00FE54BF">
        <w:rPr>
          <w:rFonts w:asciiTheme="minorHAnsi" w:hAnsiTheme="minorHAnsi" w:cstheme="minorHAnsi"/>
          <w:bCs/>
          <w:spacing w:val="-1"/>
        </w:rPr>
        <w:t>abbia eseguito servizi e /o lavori per un importo</w:t>
      </w:r>
      <w:r>
        <w:rPr>
          <w:rFonts w:asciiTheme="minorHAnsi" w:hAnsiTheme="minorHAnsi" w:cstheme="minorHAnsi"/>
          <w:bCs/>
          <w:spacing w:val="-1"/>
        </w:rPr>
        <w:t xml:space="preserve"> almeno</w:t>
      </w:r>
      <w:r w:rsidRPr="00FE54BF">
        <w:rPr>
          <w:rFonts w:asciiTheme="minorHAnsi" w:hAnsiTheme="minorHAnsi" w:cstheme="minorHAnsi"/>
          <w:bCs/>
          <w:spacing w:val="-1"/>
        </w:rPr>
        <w:t xml:space="preserve"> pari </w:t>
      </w:r>
      <w:r>
        <w:rPr>
          <w:rFonts w:asciiTheme="minorHAnsi" w:hAnsiTheme="minorHAnsi" w:cstheme="minorHAnsi"/>
          <w:bCs/>
          <w:spacing w:val="-1"/>
        </w:rPr>
        <w:t>a________________</w:t>
      </w:r>
      <w:r w:rsidRPr="00FE54BF">
        <w:rPr>
          <w:rFonts w:asciiTheme="minorHAnsi" w:hAnsiTheme="minorHAnsi" w:cstheme="minorHAnsi"/>
          <w:bCs/>
          <w:spacing w:val="-1"/>
        </w:rPr>
        <w:t>;</w:t>
      </w:r>
    </w:p>
    <w:p w14:paraId="7AC276FF" w14:textId="75394F56" w:rsidR="00FE54BF" w:rsidRPr="00FE54BF" w:rsidRDefault="00FE54BF" w:rsidP="005B54D0">
      <w:pPr>
        <w:pStyle w:val="Paragrafoelenco"/>
        <w:numPr>
          <w:ilvl w:val="0"/>
          <w:numId w:val="26"/>
        </w:numPr>
        <w:tabs>
          <w:tab w:val="left" w:pos="3082"/>
        </w:tabs>
        <w:spacing w:line="276" w:lineRule="auto"/>
        <w:ind w:left="851" w:right="525"/>
        <w:jc w:val="both"/>
        <w:rPr>
          <w:rFonts w:asciiTheme="minorHAnsi" w:hAnsiTheme="minorHAnsi" w:cstheme="minorHAnsi"/>
          <w:bCs/>
          <w:spacing w:val="-1"/>
        </w:rPr>
      </w:pPr>
      <w:r w:rsidRPr="00FE54BF">
        <w:rPr>
          <w:rFonts w:asciiTheme="minorHAnsi" w:hAnsiTheme="minorHAnsi" w:cstheme="minorHAnsi"/>
          <w:bCs/>
          <w:spacing w:val="-1"/>
        </w:rPr>
        <w:t>il residuo all’approvazione del certificato di verifica di conformità o della regolare esecuzione del singolo</w:t>
      </w:r>
      <w:r>
        <w:rPr>
          <w:rFonts w:asciiTheme="minorHAnsi" w:hAnsiTheme="minorHAnsi" w:cstheme="minorHAnsi"/>
          <w:bCs/>
          <w:spacing w:val="-1"/>
        </w:rPr>
        <w:t xml:space="preserve"> </w:t>
      </w:r>
      <w:r w:rsidRPr="00FE54BF">
        <w:rPr>
          <w:rFonts w:asciiTheme="minorHAnsi" w:hAnsiTheme="minorHAnsi" w:cstheme="minorHAnsi"/>
          <w:bCs/>
          <w:spacing w:val="-1"/>
        </w:rPr>
        <w:t>contratto attuativo.</w:t>
      </w:r>
    </w:p>
    <w:p w14:paraId="126E1176" w14:textId="50D63205" w:rsidR="00B25B7A" w:rsidRPr="00FE54BF" w:rsidRDefault="00FE54BF" w:rsidP="005B54D0">
      <w:pPr>
        <w:tabs>
          <w:tab w:val="left" w:pos="3082"/>
        </w:tabs>
        <w:spacing w:line="276" w:lineRule="auto"/>
        <w:ind w:left="426" w:right="525"/>
        <w:jc w:val="both"/>
        <w:rPr>
          <w:rFonts w:asciiTheme="minorHAnsi" w:hAnsiTheme="minorHAnsi" w:cstheme="minorHAnsi"/>
          <w:bCs/>
          <w:spacing w:val="-1"/>
        </w:rPr>
      </w:pPr>
      <w:r w:rsidRPr="00FE54BF">
        <w:rPr>
          <w:rFonts w:asciiTheme="minorHAnsi" w:hAnsiTheme="minorHAnsi" w:cstheme="minorHAnsi"/>
          <w:bCs/>
          <w:spacing w:val="-1"/>
        </w:rPr>
        <w:t>La liquidazione di quanto al punto a) è subordinata, ai sensi di quanto previsto all’art. 125, del D. Lgs n. 36/2023,</w:t>
      </w:r>
      <w:r>
        <w:rPr>
          <w:rFonts w:asciiTheme="minorHAnsi" w:hAnsiTheme="minorHAnsi" w:cstheme="minorHAnsi"/>
          <w:bCs/>
          <w:spacing w:val="-1"/>
        </w:rPr>
        <w:t xml:space="preserve"> </w:t>
      </w:r>
      <w:r w:rsidRPr="00FE54BF">
        <w:rPr>
          <w:rFonts w:asciiTheme="minorHAnsi" w:hAnsiTheme="minorHAnsi" w:cstheme="minorHAnsi"/>
          <w:bCs/>
          <w:spacing w:val="-1"/>
        </w:rPr>
        <w:t>alla costituzione di garanzia fideiussoria bancaria o assicurativa di importo pari all'anticipazione maggiorato del</w:t>
      </w:r>
      <w:r>
        <w:rPr>
          <w:rFonts w:asciiTheme="minorHAnsi" w:hAnsiTheme="minorHAnsi" w:cstheme="minorHAnsi"/>
          <w:bCs/>
          <w:spacing w:val="-1"/>
        </w:rPr>
        <w:t xml:space="preserve"> </w:t>
      </w:r>
      <w:r w:rsidRPr="00FE54BF">
        <w:rPr>
          <w:rFonts w:asciiTheme="minorHAnsi" w:hAnsiTheme="minorHAnsi" w:cstheme="minorHAnsi"/>
          <w:bCs/>
          <w:spacing w:val="-1"/>
        </w:rPr>
        <w:t>tasso di interesse legale applicato al periodo necessario al recupero dell'anticipazione stessa secondo il</w:t>
      </w:r>
      <w:r>
        <w:rPr>
          <w:rFonts w:asciiTheme="minorHAnsi" w:hAnsiTheme="minorHAnsi" w:cstheme="minorHAnsi"/>
          <w:bCs/>
          <w:spacing w:val="-1"/>
        </w:rPr>
        <w:t xml:space="preserve"> </w:t>
      </w:r>
      <w:r w:rsidRPr="00FE54BF">
        <w:rPr>
          <w:rFonts w:asciiTheme="minorHAnsi" w:hAnsiTheme="minorHAnsi" w:cstheme="minorHAnsi"/>
          <w:bCs/>
          <w:spacing w:val="-1"/>
        </w:rPr>
        <w:t>cronoprogramma della prestazione. L’anticipazione sarà recuperata sui SAL di ogni contratto attuativo</w:t>
      </w:r>
      <w:r>
        <w:rPr>
          <w:rFonts w:asciiTheme="minorHAnsi" w:hAnsiTheme="minorHAnsi" w:cstheme="minorHAnsi"/>
          <w:bCs/>
          <w:spacing w:val="-1"/>
        </w:rPr>
        <w:t xml:space="preserve"> </w:t>
      </w:r>
      <w:r w:rsidRPr="00FE54BF">
        <w:rPr>
          <w:rFonts w:asciiTheme="minorHAnsi" w:hAnsiTheme="minorHAnsi" w:cstheme="minorHAnsi"/>
          <w:bCs/>
          <w:spacing w:val="-1"/>
        </w:rPr>
        <w:t>proporzionalmente all’importo stimato annuale.</w:t>
      </w:r>
      <w:r>
        <w:rPr>
          <w:rFonts w:asciiTheme="minorHAnsi" w:hAnsiTheme="minorHAnsi" w:cstheme="minorHAnsi"/>
          <w:bCs/>
          <w:spacing w:val="-1"/>
        </w:rPr>
        <w:t xml:space="preserve"> </w:t>
      </w:r>
      <w:r w:rsidRPr="00FE54BF">
        <w:rPr>
          <w:rFonts w:asciiTheme="minorHAnsi" w:hAnsiTheme="minorHAnsi" w:cstheme="minorHAnsi"/>
          <w:bCs/>
          <w:spacing w:val="-1"/>
        </w:rPr>
        <w:t>La garanzia è rilasciata dai soggetti di cui all’articolo 106, comma 3 del D. Lgs n. 36/2023, con le modalità previste</w:t>
      </w:r>
      <w:r>
        <w:rPr>
          <w:rFonts w:asciiTheme="minorHAnsi" w:hAnsiTheme="minorHAnsi" w:cstheme="minorHAnsi"/>
          <w:bCs/>
          <w:spacing w:val="-1"/>
        </w:rPr>
        <w:t xml:space="preserve"> </w:t>
      </w:r>
      <w:r w:rsidRPr="00FE54BF">
        <w:rPr>
          <w:rFonts w:asciiTheme="minorHAnsi" w:hAnsiTheme="minorHAnsi" w:cstheme="minorHAnsi"/>
          <w:bCs/>
          <w:spacing w:val="-1"/>
        </w:rPr>
        <w:t>dal secondo periodo dello stesso comma. L'importo della garanzia è gradualmente e automaticamente ridotto nel</w:t>
      </w:r>
      <w:r>
        <w:rPr>
          <w:rFonts w:asciiTheme="minorHAnsi" w:hAnsiTheme="minorHAnsi" w:cstheme="minorHAnsi"/>
          <w:bCs/>
          <w:spacing w:val="-1"/>
        </w:rPr>
        <w:t xml:space="preserve"> </w:t>
      </w:r>
      <w:r w:rsidRPr="00FE54BF">
        <w:rPr>
          <w:rFonts w:asciiTheme="minorHAnsi" w:hAnsiTheme="minorHAnsi" w:cstheme="minorHAnsi"/>
          <w:bCs/>
          <w:spacing w:val="-1"/>
        </w:rPr>
        <w:t>corso della prestazione, in rapporto al progressivo recupero dell'anticipazione da parte delle stazioni appaltanti. Il</w:t>
      </w:r>
      <w:r>
        <w:rPr>
          <w:rFonts w:asciiTheme="minorHAnsi" w:hAnsiTheme="minorHAnsi" w:cstheme="minorHAnsi"/>
          <w:bCs/>
          <w:spacing w:val="-1"/>
        </w:rPr>
        <w:t xml:space="preserve"> </w:t>
      </w:r>
      <w:r w:rsidRPr="00FE54BF">
        <w:rPr>
          <w:rFonts w:asciiTheme="minorHAnsi" w:hAnsiTheme="minorHAnsi" w:cstheme="minorHAnsi"/>
          <w:bCs/>
          <w:spacing w:val="-1"/>
        </w:rPr>
        <w:t>beneficiario decade dall'anticipazione, con obbligo di restituzione, se l'esecuzione della prestazione non procede,</w:t>
      </w:r>
      <w:r>
        <w:rPr>
          <w:rFonts w:asciiTheme="minorHAnsi" w:hAnsiTheme="minorHAnsi" w:cstheme="minorHAnsi"/>
          <w:bCs/>
          <w:spacing w:val="-1"/>
        </w:rPr>
        <w:t xml:space="preserve"> </w:t>
      </w:r>
      <w:r w:rsidRPr="00FE54BF">
        <w:rPr>
          <w:rFonts w:asciiTheme="minorHAnsi" w:hAnsiTheme="minorHAnsi" w:cstheme="minorHAnsi"/>
          <w:bCs/>
          <w:spacing w:val="-1"/>
        </w:rPr>
        <w:t>per ritardi a lui imputabili, secondo i tempi contrattuali. Sulle somme restituite sono dovuti gli interessi legali con</w:t>
      </w:r>
      <w:r>
        <w:rPr>
          <w:rFonts w:asciiTheme="minorHAnsi" w:hAnsiTheme="minorHAnsi" w:cstheme="minorHAnsi"/>
          <w:bCs/>
          <w:spacing w:val="-1"/>
        </w:rPr>
        <w:t xml:space="preserve"> </w:t>
      </w:r>
      <w:r w:rsidRPr="00FE54BF">
        <w:rPr>
          <w:rFonts w:asciiTheme="minorHAnsi" w:hAnsiTheme="minorHAnsi" w:cstheme="minorHAnsi"/>
          <w:bCs/>
          <w:spacing w:val="-1"/>
        </w:rPr>
        <w:t>decorrenza dalla data di erogazione della anticipazione.</w:t>
      </w:r>
    </w:p>
    <w:p w14:paraId="0432C316" w14:textId="0E38344C" w:rsidR="00366A19" w:rsidRPr="00366A19" w:rsidRDefault="00366A19" w:rsidP="005B54D0">
      <w:pPr>
        <w:pStyle w:val="Corpotesto"/>
        <w:spacing w:line="276" w:lineRule="auto"/>
        <w:ind w:left="426" w:right="525"/>
        <w:jc w:val="both"/>
        <w:rPr>
          <w:rFonts w:asciiTheme="minorHAnsi" w:hAnsiTheme="minorHAnsi" w:cstheme="minorHAnsi"/>
        </w:rPr>
      </w:pPr>
      <w:r w:rsidRPr="00366A19">
        <w:rPr>
          <w:rFonts w:asciiTheme="minorHAnsi" w:hAnsiTheme="minorHAnsi" w:cstheme="minorHAnsi"/>
        </w:rPr>
        <w:t xml:space="preserve">I pagamenti </w:t>
      </w:r>
      <w:r>
        <w:rPr>
          <w:rFonts w:asciiTheme="minorHAnsi" w:hAnsiTheme="minorHAnsi" w:cstheme="minorHAnsi"/>
        </w:rPr>
        <w:t>dei SAL e del conto finale saranno</w:t>
      </w:r>
      <w:r w:rsidRPr="00366A19">
        <w:rPr>
          <w:rFonts w:asciiTheme="minorHAnsi" w:hAnsiTheme="minorHAnsi" w:cstheme="minorHAnsi"/>
        </w:rPr>
        <w:t xml:space="preserve"> effettuati entro 30 (trenta) giorni dalla data di ricevimento di </w:t>
      </w:r>
      <w:r w:rsidRPr="00366A19">
        <w:rPr>
          <w:rFonts w:asciiTheme="minorHAnsi" w:hAnsiTheme="minorHAnsi" w:cstheme="minorHAnsi"/>
        </w:rPr>
        <w:lastRenderedPageBreak/>
        <w:t xml:space="preserve">regolare fattura elettronica, tramite piattaforma SDI, trasmessa al seguente </w:t>
      </w:r>
      <w:r w:rsidR="0028516B" w:rsidRPr="00366A19">
        <w:rPr>
          <w:rFonts w:asciiTheme="minorHAnsi" w:hAnsiTheme="minorHAnsi" w:cstheme="minorHAnsi"/>
        </w:rPr>
        <w:t>Codice Univoco Ufficio</w:t>
      </w:r>
      <w:r w:rsidRPr="00366A19">
        <w:rPr>
          <w:rFonts w:asciiTheme="minorHAnsi" w:hAnsiTheme="minorHAnsi" w:cstheme="minorHAnsi"/>
        </w:rPr>
        <w:t>: ........., previa verifica della corretta esecuzione delle prestazioni.</w:t>
      </w:r>
    </w:p>
    <w:p w14:paraId="2A72CB15" w14:textId="77777777" w:rsidR="00366A19" w:rsidRPr="00366A19" w:rsidRDefault="00366A19" w:rsidP="005B54D0">
      <w:pPr>
        <w:spacing w:line="276" w:lineRule="auto"/>
        <w:ind w:left="426" w:right="525"/>
        <w:jc w:val="both"/>
        <w:rPr>
          <w:rFonts w:asciiTheme="minorHAnsi" w:hAnsiTheme="minorHAnsi" w:cstheme="minorHAnsi"/>
        </w:rPr>
      </w:pPr>
      <w:r w:rsidRPr="00366A19">
        <w:rPr>
          <w:rFonts w:asciiTheme="minorHAnsi" w:hAnsiTheme="minorHAnsi" w:cstheme="minorHAnsi"/>
        </w:rPr>
        <w:t>In ogni caso, qualora le fatture pervengano anteriormente al citato accertamento, il termine di cui sopra decorrerà solo dopo il completamento del menzionato accertamento.</w:t>
      </w:r>
    </w:p>
    <w:p w14:paraId="10E59EED" w14:textId="05B125F0" w:rsidR="00366A19" w:rsidRPr="00366A19" w:rsidRDefault="00366A19" w:rsidP="005B54D0">
      <w:pPr>
        <w:spacing w:line="276" w:lineRule="auto"/>
        <w:ind w:left="426" w:right="525"/>
        <w:jc w:val="both"/>
        <w:rPr>
          <w:rFonts w:asciiTheme="minorHAnsi" w:hAnsiTheme="minorHAnsi" w:cstheme="minorHAnsi"/>
        </w:rPr>
      </w:pPr>
      <w:r w:rsidRPr="00366A19">
        <w:rPr>
          <w:rFonts w:asciiTheme="minorHAnsi" w:hAnsiTheme="minorHAnsi" w:cstheme="minorHAnsi"/>
        </w:rPr>
        <w:t xml:space="preserve">L’accertamento di conformità dovrà concludersi entro 30 giorni dall’esecuzione del </w:t>
      </w:r>
      <w:r w:rsidR="0028516B">
        <w:rPr>
          <w:rFonts w:asciiTheme="minorHAnsi" w:hAnsiTheme="minorHAnsi" w:cstheme="minorHAnsi"/>
        </w:rPr>
        <w:t>lavoro/</w:t>
      </w:r>
      <w:r w:rsidRPr="00366A19">
        <w:rPr>
          <w:rFonts w:asciiTheme="minorHAnsi" w:hAnsiTheme="minorHAnsi" w:cstheme="minorHAnsi"/>
        </w:rPr>
        <w:t>servizio.</w:t>
      </w:r>
    </w:p>
    <w:p w14:paraId="540EA9B6" w14:textId="22E1A42B" w:rsidR="00366A19" w:rsidRPr="00366A19" w:rsidRDefault="00366A19" w:rsidP="005B54D0">
      <w:pPr>
        <w:pStyle w:val="Corpotesto"/>
        <w:spacing w:line="276" w:lineRule="auto"/>
        <w:ind w:left="426" w:right="525"/>
        <w:jc w:val="both"/>
        <w:rPr>
          <w:rFonts w:asciiTheme="minorHAnsi" w:hAnsiTheme="minorHAnsi" w:cstheme="minorHAnsi"/>
        </w:rPr>
      </w:pPr>
      <w:r w:rsidRPr="00366A19">
        <w:rPr>
          <w:rFonts w:asciiTheme="minorHAnsi" w:hAnsiTheme="minorHAnsi" w:cstheme="minorHAnsi"/>
        </w:rPr>
        <w:t>Il pagamento avverrà previo accertamento della regolarità previdenziale della ditta. Il termine di pagamento potrà essere sospeso dall’amministrazione qualora difficoltà tecniche, attribuibili alla piattaforma informatica degli enti previdenziali e non attribuibili all’amministrazione medesima, impediscano l’acquisizione del DURC.</w:t>
      </w:r>
    </w:p>
    <w:p w14:paraId="1751627D" w14:textId="77777777" w:rsidR="00366A19" w:rsidRPr="00366A19" w:rsidRDefault="00366A19" w:rsidP="005B54D0">
      <w:pPr>
        <w:spacing w:line="276" w:lineRule="auto"/>
        <w:ind w:left="426" w:right="525"/>
        <w:jc w:val="both"/>
        <w:rPr>
          <w:rFonts w:asciiTheme="minorHAnsi" w:hAnsiTheme="minorHAnsi" w:cstheme="minorHAnsi"/>
        </w:rPr>
      </w:pPr>
      <w:r w:rsidRPr="00366A19">
        <w:rPr>
          <w:rFonts w:asciiTheme="minorHAnsi" w:hAnsiTheme="minorHAnsi" w:cstheme="minorHAnsi"/>
        </w:rPr>
        <w:t xml:space="preserve">Il codice CIG dovrà essere riportato obbligatoriamente in tutte le fatture emesse dal fornitore. </w:t>
      </w:r>
    </w:p>
    <w:p w14:paraId="4DD2087D" w14:textId="77777777" w:rsidR="00FE54BF" w:rsidRPr="005B54D0" w:rsidRDefault="00FE54BF" w:rsidP="005B54D0">
      <w:pPr>
        <w:tabs>
          <w:tab w:val="left" w:pos="3082"/>
        </w:tabs>
        <w:spacing w:line="276" w:lineRule="auto"/>
        <w:ind w:left="992"/>
        <w:jc w:val="center"/>
        <w:rPr>
          <w:rFonts w:asciiTheme="minorHAnsi" w:hAnsiTheme="minorHAnsi" w:cstheme="minorHAnsi"/>
          <w:b/>
          <w:spacing w:val="-1"/>
          <w:sz w:val="24"/>
          <w:szCs w:val="24"/>
        </w:rPr>
      </w:pPr>
    </w:p>
    <w:p w14:paraId="58BFB4F8" w14:textId="596086E8" w:rsidR="00657AB7" w:rsidRPr="006F704F" w:rsidRDefault="00E40BC7" w:rsidP="006F704F">
      <w:pPr>
        <w:pStyle w:val="Titolo2"/>
        <w:spacing w:before="120"/>
        <w:ind w:left="425"/>
        <w:jc w:val="center"/>
        <w:rPr>
          <w:rFonts w:asciiTheme="minorHAnsi" w:hAnsiTheme="minorHAnsi" w:cstheme="minorHAnsi"/>
          <w:spacing w:val="-10"/>
          <w:sz w:val="24"/>
          <w:szCs w:val="24"/>
        </w:rPr>
      </w:pPr>
      <w:bookmarkStart w:id="90" w:name="_Toc211348087"/>
      <w:r w:rsidRPr="006F704F">
        <w:rPr>
          <w:rFonts w:asciiTheme="minorHAnsi" w:hAnsiTheme="minorHAnsi" w:cstheme="minorHAnsi"/>
          <w:spacing w:val="-10"/>
          <w:sz w:val="24"/>
          <w:szCs w:val="24"/>
        </w:rPr>
        <w:t>Art 2</w:t>
      </w:r>
      <w:r w:rsidR="005B54D0" w:rsidRPr="006F704F">
        <w:rPr>
          <w:rFonts w:asciiTheme="minorHAnsi" w:hAnsiTheme="minorHAnsi" w:cstheme="minorHAnsi"/>
          <w:spacing w:val="-10"/>
          <w:sz w:val="24"/>
          <w:szCs w:val="24"/>
        </w:rPr>
        <w:t>6</w:t>
      </w:r>
      <w:r w:rsidRPr="006F704F">
        <w:rPr>
          <w:rFonts w:asciiTheme="minorHAnsi" w:hAnsiTheme="minorHAnsi" w:cstheme="minorHAnsi"/>
          <w:spacing w:val="-10"/>
          <w:sz w:val="24"/>
          <w:szCs w:val="24"/>
        </w:rPr>
        <w:t xml:space="preserve">. </w:t>
      </w:r>
      <w:r w:rsidR="00AD5B2D" w:rsidRPr="006F704F">
        <w:rPr>
          <w:rFonts w:asciiTheme="minorHAnsi" w:hAnsiTheme="minorHAnsi" w:cstheme="minorHAnsi"/>
          <w:spacing w:val="-10"/>
          <w:sz w:val="24"/>
          <w:szCs w:val="24"/>
        </w:rPr>
        <w:t>REVISIONE DEI PREZZI</w:t>
      </w:r>
      <w:bookmarkEnd w:id="90"/>
    </w:p>
    <w:p w14:paraId="560DF1DB" w14:textId="4093AAC6" w:rsidR="00490FEC" w:rsidRPr="00490FEC" w:rsidRDefault="00490FEC" w:rsidP="005B54D0">
      <w:pPr>
        <w:pStyle w:val="Corpotesto"/>
        <w:spacing w:before="120" w:line="276" w:lineRule="auto"/>
        <w:ind w:left="425" w:right="525"/>
        <w:jc w:val="both"/>
        <w:rPr>
          <w:rFonts w:asciiTheme="minorHAnsi" w:hAnsiTheme="minorHAnsi" w:cstheme="minorHAnsi"/>
        </w:rPr>
      </w:pPr>
      <w:r w:rsidRPr="00490FEC">
        <w:rPr>
          <w:rFonts w:asciiTheme="minorHAnsi" w:hAnsiTheme="minorHAnsi" w:cstheme="minorHAnsi"/>
        </w:rPr>
        <w:t>Ai sensi dell'articolo 60 del D. Lgs 36/2023 si proceder</w:t>
      </w:r>
      <w:r w:rsidR="00170307">
        <w:rPr>
          <w:rFonts w:asciiTheme="minorHAnsi" w:hAnsiTheme="minorHAnsi" w:cstheme="minorHAnsi"/>
        </w:rPr>
        <w:t>à</w:t>
      </w:r>
      <w:r w:rsidRPr="00490FEC">
        <w:rPr>
          <w:rFonts w:asciiTheme="minorHAnsi" w:hAnsiTheme="minorHAnsi" w:cstheme="minorHAnsi"/>
        </w:rPr>
        <w:t xml:space="preserve"> alla revisione dei prezzi secondo i modi e i termini previsti</w:t>
      </w:r>
      <w:r>
        <w:rPr>
          <w:rFonts w:asciiTheme="minorHAnsi" w:hAnsiTheme="minorHAnsi" w:cstheme="minorHAnsi"/>
        </w:rPr>
        <w:t xml:space="preserve"> </w:t>
      </w:r>
      <w:r w:rsidRPr="00490FEC">
        <w:rPr>
          <w:rFonts w:asciiTheme="minorHAnsi" w:hAnsiTheme="minorHAnsi" w:cstheme="minorHAnsi"/>
        </w:rPr>
        <w:t>dal</w:t>
      </w:r>
      <w:r>
        <w:rPr>
          <w:rFonts w:asciiTheme="minorHAnsi" w:hAnsiTheme="minorHAnsi" w:cstheme="minorHAnsi"/>
        </w:rPr>
        <w:t>l’</w:t>
      </w:r>
      <w:r w:rsidRPr="00490FEC">
        <w:rPr>
          <w:rFonts w:asciiTheme="minorHAnsi" w:hAnsiTheme="minorHAnsi" w:cstheme="minorHAnsi"/>
        </w:rPr>
        <w:t>articolo stesso e dal</w:t>
      </w:r>
      <w:r>
        <w:rPr>
          <w:rFonts w:asciiTheme="minorHAnsi" w:hAnsiTheme="minorHAnsi" w:cstheme="minorHAnsi"/>
        </w:rPr>
        <w:t>l’</w:t>
      </w:r>
      <w:r w:rsidRPr="00490FEC">
        <w:rPr>
          <w:rFonts w:asciiTheme="minorHAnsi" w:hAnsiTheme="minorHAnsi" w:cstheme="minorHAnsi"/>
        </w:rPr>
        <w:t>allegato II 2-bis introdotto dal Codice Appalti con il D. Lgs. 209/2024 (</w:t>
      </w:r>
      <w:r w:rsidR="0028516B">
        <w:rPr>
          <w:rFonts w:asciiTheme="minorHAnsi" w:hAnsiTheme="minorHAnsi" w:cstheme="minorHAnsi"/>
        </w:rPr>
        <w:t xml:space="preserve">C.D. </w:t>
      </w:r>
      <w:r w:rsidRPr="00490FEC">
        <w:rPr>
          <w:rFonts w:asciiTheme="minorHAnsi" w:hAnsiTheme="minorHAnsi" w:cstheme="minorHAnsi"/>
        </w:rPr>
        <w:t>Correttivo</w:t>
      </w:r>
      <w:r w:rsidR="0028516B">
        <w:rPr>
          <w:rFonts w:asciiTheme="minorHAnsi" w:hAnsiTheme="minorHAnsi" w:cstheme="minorHAnsi"/>
        </w:rPr>
        <w:t xml:space="preserve"> al Codice</w:t>
      </w:r>
      <w:r w:rsidRPr="00490FEC">
        <w:rPr>
          <w:rFonts w:asciiTheme="minorHAnsi" w:hAnsiTheme="minorHAnsi" w:cstheme="minorHAnsi"/>
        </w:rPr>
        <w:t>).</w:t>
      </w:r>
    </w:p>
    <w:p w14:paraId="2CED7553" w14:textId="12971513" w:rsidR="00402A2C" w:rsidRDefault="00490FEC" w:rsidP="005B54D0">
      <w:pPr>
        <w:pStyle w:val="Corpotesto"/>
        <w:spacing w:line="276" w:lineRule="auto"/>
        <w:ind w:left="426" w:right="525"/>
        <w:jc w:val="both"/>
        <w:rPr>
          <w:rFonts w:asciiTheme="minorHAnsi" w:hAnsiTheme="minorHAnsi" w:cstheme="minorHAnsi"/>
        </w:rPr>
      </w:pPr>
      <w:r w:rsidRPr="00490FEC">
        <w:rPr>
          <w:rFonts w:asciiTheme="minorHAnsi" w:hAnsiTheme="minorHAnsi" w:cstheme="minorHAnsi"/>
        </w:rPr>
        <w:t xml:space="preserve">Trattandosi di </w:t>
      </w:r>
      <w:r w:rsidR="001B1446">
        <w:rPr>
          <w:rFonts w:asciiTheme="minorHAnsi" w:hAnsiTheme="minorHAnsi" w:cstheme="minorHAnsi"/>
        </w:rPr>
        <w:t>Accordo Quadro</w:t>
      </w:r>
      <w:r w:rsidRPr="00490FEC">
        <w:rPr>
          <w:rFonts w:asciiTheme="minorHAnsi" w:hAnsiTheme="minorHAnsi" w:cstheme="minorHAnsi"/>
        </w:rPr>
        <w:t xml:space="preserve"> si fara riferimento a quanto previsto al</w:t>
      </w:r>
      <w:r>
        <w:rPr>
          <w:rFonts w:asciiTheme="minorHAnsi" w:hAnsiTheme="minorHAnsi" w:cstheme="minorHAnsi"/>
        </w:rPr>
        <w:t>l’</w:t>
      </w:r>
      <w:r w:rsidRPr="00490FEC">
        <w:rPr>
          <w:rFonts w:asciiTheme="minorHAnsi" w:hAnsiTheme="minorHAnsi" w:cstheme="minorHAnsi"/>
        </w:rPr>
        <w:t>art. 6 dell</w:t>
      </w:r>
      <w:r>
        <w:rPr>
          <w:rFonts w:asciiTheme="minorHAnsi" w:hAnsiTheme="minorHAnsi" w:cstheme="minorHAnsi"/>
        </w:rPr>
        <w:t>’</w:t>
      </w:r>
      <w:r w:rsidRPr="00490FEC">
        <w:rPr>
          <w:rFonts w:asciiTheme="minorHAnsi" w:hAnsiTheme="minorHAnsi" w:cstheme="minorHAnsi"/>
        </w:rPr>
        <w:t>allegato II 2-bis applicando</w:t>
      </w:r>
      <w:r>
        <w:rPr>
          <w:rFonts w:asciiTheme="minorHAnsi" w:hAnsiTheme="minorHAnsi" w:cstheme="minorHAnsi"/>
        </w:rPr>
        <w:t xml:space="preserve"> </w:t>
      </w:r>
      <w:r w:rsidRPr="00490FEC">
        <w:rPr>
          <w:rFonts w:asciiTheme="minorHAnsi" w:hAnsiTheme="minorHAnsi" w:cstheme="minorHAnsi"/>
        </w:rPr>
        <w:t>quanto previsto per i lavori per i contratti attuativi di lavori e quanto previsto per i servizi per i contratti attuativi</w:t>
      </w:r>
      <w:r>
        <w:rPr>
          <w:rFonts w:asciiTheme="minorHAnsi" w:hAnsiTheme="minorHAnsi" w:cstheme="minorHAnsi"/>
        </w:rPr>
        <w:t xml:space="preserve"> </w:t>
      </w:r>
      <w:r w:rsidRPr="00490FEC">
        <w:rPr>
          <w:rFonts w:asciiTheme="minorHAnsi" w:hAnsiTheme="minorHAnsi" w:cstheme="minorHAnsi"/>
        </w:rPr>
        <w:t>di servizi.</w:t>
      </w:r>
    </w:p>
    <w:p w14:paraId="6AC937B0" w14:textId="77777777" w:rsidR="00490FEC" w:rsidRDefault="00490FEC" w:rsidP="00490FEC">
      <w:pPr>
        <w:pStyle w:val="Corpotesto"/>
        <w:spacing w:line="276" w:lineRule="auto"/>
        <w:ind w:left="992" w:right="525"/>
        <w:jc w:val="both"/>
        <w:rPr>
          <w:rFonts w:asciiTheme="minorHAnsi" w:hAnsiTheme="minorHAnsi" w:cstheme="minorHAnsi"/>
        </w:rPr>
      </w:pPr>
    </w:p>
    <w:p w14:paraId="3B9F6F36" w14:textId="48DFD858" w:rsidR="00490FEC" w:rsidRPr="005B54D0" w:rsidRDefault="00490FEC" w:rsidP="00490FEC">
      <w:pPr>
        <w:pStyle w:val="Corpotesto"/>
        <w:spacing w:line="276" w:lineRule="auto"/>
        <w:ind w:left="992" w:right="525"/>
        <w:jc w:val="both"/>
        <w:rPr>
          <w:rFonts w:asciiTheme="minorHAnsi" w:hAnsiTheme="minorHAnsi" w:cstheme="minorHAnsi"/>
          <w:i/>
          <w:iCs/>
          <w:color w:val="EE0000"/>
        </w:rPr>
      </w:pPr>
      <w:r w:rsidRPr="005B54D0">
        <w:rPr>
          <w:rFonts w:asciiTheme="minorHAnsi" w:hAnsiTheme="minorHAnsi" w:cstheme="minorHAnsi"/>
          <w:i/>
          <w:iCs/>
          <w:color w:val="EE0000"/>
        </w:rPr>
        <w:t>Clausola Revisione lavori</w:t>
      </w:r>
    </w:p>
    <w:p w14:paraId="6EC8F333"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Ai sensi dell’articolo 60, comma 1 e comma 2, lett. a), del Codice dei contratti, è ammissibile la revisione prezzi qualora si verifichino particolari condizioni di natura oggettiva, che determinano una variazione del costo dell’opera, in aumento o in diminuzione secondo le disposizioni del medesimo articolo.</w:t>
      </w:r>
    </w:p>
    <w:p w14:paraId="2E26E43D"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Le clausole di revisione dei prezzi di cui al precedente comma 1 sono attivate automaticamente dalla stazione appaltante, anche in assenza di istanza di parte, quando la variazione dell’indice sintetico, calcolato in coerenza con la Sezione II dell’allegato II.2-bis del Codice, supera in aumento o diminuzione la soglia del 3% dell’importo del contratto quale risultante dal provvedimento di aggiudicazione e si si applicano nella misura del 90% del valore eccedente la variazione del predetto 3%. La revisione è applicata alle prestazioni ancora da eseguire dopo l’attivazione della predetta clausola.</w:t>
      </w:r>
    </w:p>
    <w:p w14:paraId="250EC39D"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In caso di mancata attivazione automatica da parte della stazione appaltante, in ossequio al principio di fiducia, buona fede e di tutela dell’affidamento, l’appaltatore si impegna a formulare istanza di revisione, prima di ogni altra azione a tutela.</w:t>
      </w:r>
    </w:p>
    <w:p w14:paraId="42733481"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Ai sensi dell’art. 1, comma 2 dell’allegato II.2-bis del Codice, la revisione dei prezzi si applica ai lavori di nuova costruzione, nonché ai lavori di manutenzione straordinaria e ordinaria.</w:t>
      </w:r>
    </w:p>
    <w:p w14:paraId="58B203DE"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Quando l’applicazione dell’articolo 60 del Codice non garantisce il principio di conservazione dell’equilibrio contrattuale e non è possibile garantire il medesimo principio mediante rinegoziazione secondo buona fede, è sempre fatta salva, ai sensi dell’articolo 122, comma 1, lettera b) dello stesso Codice, la possibilità per la stazione appaltante o per l’appaltatore di invocare la risoluzione per eccessiva onerosità sopravvenuta del contratto. In tutti i casi di risoluzione del contratto ai sensi del presente comma, si applica l’articolo 122, comma 5, del Codice.</w:t>
      </w:r>
    </w:p>
    <w:p w14:paraId="404B2EAB"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 xml:space="preserve">Ai fini della determinazione della variazione dei costi e dei prezzi di cui al comma 1, si utilizzano gli </w:t>
      </w:r>
      <w:r w:rsidRPr="005B54D0">
        <w:rPr>
          <w:rFonts w:asciiTheme="minorHAnsi" w:eastAsia="CIDFont+F2" w:hAnsiTheme="minorHAnsi" w:cstheme="minorHAnsi"/>
          <w:b/>
          <w:bCs/>
          <w:i/>
          <w:iCs/>
        </w:rPr>
        <w:t>indici sintetici revisionali individuati</w:t>
      </w:r>
      <w:r w:rsidRPr="005B54D0">
        <w:rPr>
          <w:rFonts w:asciiTheme="minorHAnsi" w:eastAsia="CIDFont+F2" w:hAnsiTheme="minorHAnsi" w:cstheme="minorHAnsi"/>
          <w:i/>
          <w:iCs/>
        </w:rPr>
        <w:t xml:space="preserve"> ai sensi dell’art. 60, comma 4-quater del Codice così come determinati sulla base dei singoli indici di costo delle lavorazioni adottati dal MIT in base alle tipologie omogenee di cui alla tabella A dell’allegato II.2-bis. </w:t>
      </w:r>
    </w:p>
    <w:p w14:paraId="1F4A39DA" w14:textId="0EBF9535" w:rsidR="00490FEC" w:rsidRPr="005B54D0" w:rsidRDefault="00490FEC" w:rsidP="00170307">
      <w:pPr>
        <w:pStyle w:val="Paragrafoelenco"/>
        <w:widowControl/>
        <w:numPr>
          <w:ilvl w:val="0"/>
          <w:numId w:val="28"/>
        </w:numPr>
        <w:adjustRightInd w:val="0"/>
        <w:spacing w:line="259" w:lineRule="auto"/>
        <w:contextualSpacing/>
        <w:jc w:val="both"/>
        <w:rPr>
          <w:rFonts w:asciiTheme="minorHAnsi" w:eastAsia="CIDFont+F2" w:hAnsiTheme="minorHAnsi" w:cstheme="minorHAnsi"/>
          <w:i/>
          <w:iCs/>
        </w:rPr>
      </w:pPr>
      <w:r w:rsidRPr="005B54D0">
        <w:rPr>
          <w:rFonts w:asciiTheme="minorHAnsi" w:eastAsia="CIDFont+F2" w:hAnsiTheme="minorHAnsi" w:cstheme="minorHAnsi"/>
          <w:i/>
          <w:iCs/>
        </w:rPr>
        <w:lastRenderedPageBreak/>
        <w:t xml:space="preserve">Ai fini della determinazione dell’indice sintetico revisionale di cui al precedente comma 6, ai sensi dell’art. 4 dell’allegato II.2-bis del Codice, </w:t>
      </w:r>
      <w:r w:rsidRPr="005B54D0">
        <w:rPr>
          <w:rFonts w:asciiTheme="minorHAnsi" w:eastAsia="CIDFont+F2" w:hAnsiTheme="minorHAnsi" w:cstheme="minorHAnsi"/>
          <w:b/>
          <w:bCs/>
          <w:i/>
          <w:iCs/>
        </w:rPr>
        <w:t>il progettista</w:t>
      </w:r>
      <w:r w:rsidR="00170307" w:rsidRPr="005B54D0">
        <w:rPr>
          <w:rFonts w:asciiTheme="minorHAnsi" w:eastAsia="CIDFont+F2" w:hAnsiTheme="minorHAnsi" w:cstheme="minorHAnsi"/>
          <w:b/>
          <w:bCs/>
          <w:i/>
          <w:iCs/>
        </w:rPr>
        <w:t>,</w:t>
      </w:r>
      <w:r w:rsidRPr="005B54D0">
        <w:rPr>
          <w:rFonts w:asciiTheme="minorHAnsi" w:eastAsia="CIDFont+F2" w:hAnsiTheme="minorHAnsi" w:cstheme="minorHAnsi"/>
          <w:b/>
          <w:bCs/>
          <w:i/>
          <w:iCs/>
        </w:rPr>
        <w:t xml:space="preserve"> </w:t>
      </w:r>
      <w:r w:rsidR="00170307" w:rsidRPr="005B54D0">
        <w:rPr>
          <w:rFonts w:asciiTheme="minorHAnsi" w:eastAsia="CIDFont+F2" w:hAnsiTheme="minorHAnsi" w:cstheme="minorHAnsi"/>
          <w:b/>
          <w:bCs/>
          <w:i/>
          <w:iCs/>
        </w:rPr>
        <w:t xml:space="preserve">al momento della sottoscrizione di ciascun contratto di lavori attuativo dell’accordo, </w:t>
      </w:r>
      <w:r w:rsidRPr="005B54D0">
        <w:rPr>
          <w:rFonts w:asciiTheme="minorHAnsi" w:eastAsia="CIDFont+F2" w:hAnsiTheme="minorHAnsi" w:cstheme="minorHAnsi"/>
          <w:b/>
          <w:bCs/>
          <w:i/>
          <w:iCs/>
        </w:rPr>
        <w:t xml:space="preserve">ha individuato l’indice sintetico da utilizzare per la revisione dei prezzi di tutte le lavorazioni secondo le modalità del comma 2 del citato art. 4 </w:t>
      </w:r>
      <w:r w:rsidRPr="005B54D0">
        <w:rPr>
          <w:rFonts w:asciiTheme="minorHAnsi" w:eastAsia="CIDFont+F2" w:hAnsiTheme="minorHAnsi" w:cstheme="minorHAnsi"/>
          <w:i/>
          <w:iCs/>
        </w:rPr>
        <w:t>e cioè:</w:t>
      </w:r>
      <w:r w:rsidRPr="005B54D0">
        <w:rPr>
          <w:rFonts w:asciiTheme="minorHAnsi" w:eastAsia="CIDFont+F2" w:hAnsiTheme="minorHAnsi" w:cstheme="minorHAnsi"/>
          <w:b/>
          <w:bCs/>
          <w:i/>
          <w:iCs/>
        </w:rPr>
        <w:t xml:space="preserve"> </w:t>
      </w:r>
    </w:p>
    <w:p w14:paraId="7D9A30F7" w14:textId="77777777" w:rsidR="00490FEC" w:rsidRPr="005B54D0" w:rsidRDefault="00490FEC" w:rsidP="00490FEC">
      <w:pPr>
        <w:pStyle w:val="Paragrafoelenco"/>
        <w:widowControl/>
        <w:numPr>
          <w:ilvl w:val="0"/>
          <w:numId w:val="29"/>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ha scomposto e classificato secondo le Tipologie Omogenee di Lavorazioni (TOL) indicate nella Tabella A.1 dell’</w:t>
      </w:r>
      <w:proofErr w:type="spellStart"/>
      <w:r w:rsidRPr="005B54D0">
        <w:rPr>
          <w:rFonts w:asciiTheme="minorHAnsi" w:eastAsia="CIDFont+F2" w:hAnsiTheme="minorHAnsi" w:cstheme="minorHAnsi"/>
          <w:i/>
          <w:iCs/>
        </w:rPr>
        <w:t>all</w:t>
      </w:r>
      <w:proofErr w:type="spellEnd"/>
      <w:r w:rsidRPr="005B54D0">
        <w:rPr>
          <w:rFonts w:asciiTheme="minorHAnsi" w:eastAsia="CIDFont+F2" w:hAnsiTheme="minorHAnsi" w:cstheme="minorHAnsi"/>
          <w:i/>
          <w:iCs/>
        </w:rPr>
        <w:t>. II.2 bis, l’importo complessivo del progetto a base di gara, quale risultante dal provvedimento di aggiudicazione</w:t>
      </w:r>
      <w:r w:rsidRPr="005B54D0">
        <w:rPr>
          <w:rFonts w:asciiTheme="minorHAnsi" w:hAnsiTheme="minorHAnsi" w:cstheme="minorHAnsi"/>
          <w:i/>
          <w:iCs/>
        </w:rPr>
        <w:t xml:space="preserve"> </w:t>
      </w:r>
      <w:r w:rsidRPr="005B54D0">
        <w:rPr>
          <w:rFonts w:asciiTheme="minorHAnsi" w:eastAsia="CIDFont+F2" w:hAnsiTheme="minorHAnsi" w:cstheme="minorHAnsi"/>
          <w:i/>
          <w:iCs/>
        </w:rPr>
        <w:t>tenendo conto delle relative declaratorie rappresentate nella successiva Tabella A.2 dello stesso allegato, attribuendo precedenza alle TOL specializzate come segue:</w:t>
      </w:r>
    </w:p>
    <w:tbl>
      <w:tblPr>
        <w:tblW w:w="8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7"/>
        <w:gridCol w:w="1686"/>
        <w:gridCol w:w="3398"/>
        <w:gridCol w:w="2556"/>
      </w:tblGrid>
      <w:tr w:rsidR="00490FEC" w:rsidRPr="005B54D0" w14:paraId="6DD6FBEF" w14:textId="77777777" w:rsidTr="00170307">
        <w:trPr>
          <w:jc w:val="center"/>
        </w:trPr>
        <w:tc>
          <w:tcPr>
            <w:tcW w:w="717" w:type="dxa"/>
          </w:tcPr>
          <w:p w14:paraId="1F556C98" w14:textId="77777777" w:rsidR="00490FEC" w:rsidRPr="005B54D0" w:rsidRDefault="00490FEC" w:rsidP="00170307">
            <w:pPr>
              <w:adjustRightInd w:val="0"/>
              <w:spacing w:line="259" w:lineRule="auto"/>
              <w:ind w:left="143"/>
              <w:jc w:val="both"/>
              <w:rPr>
                <w:rFonts w:asciiTheme="minorHAnsi" w:eastAsia="CIDFont+F2" w:hAnsiTheme="minorHAnsi" w:cstheme="minorHAnsi"/>
                <w:i/>
                <w:iCs/>
              </w:rPr>
            </w:pPr>
            <w:r w:rsidRPr="005B54D0">
              <w:rPr>
                <w:rFonts w:asciiTheme="minorHAnsi" w:eastAsia="CIDFont+F2" w:hAnsiTheme="minorHAnsi" w:cstheme="minorHAnsi"/>
                <w:i/>
                <w:iCs/>
              </w:rPr>
              <w:t>N.</w:t>
            </w:r>
          </w:p>
        </w:tc>
        <w:tc>
          <w:tcPr>
            <w:tcW w:w="1686" w:type="dxa"/>
          </w:tcPr>
          <w:p w14:paraId="2B33B63F" w14:textId="77777777" w:rsidR="00490FEC" w:rsidRPr="005B54D0" w:rsidRDefault="00490FEC" w:rsidP="00170307">
            <w:pPr>
              <w:adjustRightInd w:val="0"/>
              <w:spacing w:line="259" w:lineRule="auto"/>
              <w:ind w:left="143"/>
              <w:jc w:val="both"/>
              <w:rPr>
                <w:rFonts w:asciiTheme="minorHAnsi" w:eastAsia="CIDFont+F2" w:hAnsiTheme="minorHAnsi" w:cstheme="minorHAnsi"/>
                <w:i/>
                <w:iCs/>
              </w:rPr>
            </w:pPr>
            <w:r w:rsidRPr="005B54D0">
              <w:rPr>
                <w:rFonts w:asciiTheme="minorHAnsi" w:eastAsia="CIDFont+F2" w:hAnsiTheme="minorHAnsi" w:cstheme="minorHAnsi"/>
                <w:i/>
                <w:iCs/>
              </w:rPr>
              <w:t>Codice TOL (</w:t>
            </w:r>
            <w:proofErr w:type="spellStart"/>
            <w:r w:rsidRPr="005B54D0">
              <w:rPr>
                <w:rFonts w:asciiTheme="minorHAnsi" w:eastAsia="CIDFont+F2" w:hAnsiTheme="minorHAnsi" w:cstheme="minorHAnsi"/>
                <w:i/>
                <w:iCs/>
              </w:rPr>
              <w:t>spec</w:t>
            </w:r>
            <w:proofErr w:type="spellEnd"/>
            <w:r w:rsidRPr="005B54D0">
              <w:rPr>
                <w:rFonts w:asciiTheme="minorHAnsi" w:eastAsia="CIDFont+F2" w:hAnsiTheme="minorHAnsi" w:cstheme="minorHAnsi"/>
                <w:i/>
                <w:iCs/>
              </w:rPr>
              <w:t xml:space="preserve"> /gen.)</w:t>
            </w:r>
          </w:p>
        </w:tc>
        <w:tc>
          <w:tcPr>
            <w:tcW w:w="3398" w:type="dxa"/>
          </w:tcPr>
          <w:p w14:paraId="79E35D1C" w14:textId="77777777" w:rsidR="00490FEC" w:rsidRPr="005B54D0" w:rsidRDefault="00490FEC" w:rsidP="00170307">
            <w:pPr>
              <w:adjustRightInd w:val="0"/>
              <w:spacing w:line="259" w:lineRule="auto"/>
              <w:ind w:left="143"/>
              <w:jc w:val="both"/>
              <w:rPr>
                <w:rFonts w:asciiTheme="minorHAnsi" w:eastAsia="CIDFont+F2" w:hAnsiTheme="minorHAnsi" w:cstheme="minorHAnsi"/>
                <w:i/>
                <w:iCs/>
              </w:rPr>
            </w:pPr>
            <w:r w:rsidRPr="005B54D0">
              <w:rPr>
                <w:rFonts w:asciiTheme="minorHAnsi" w:eastAsia="CIDFont+F2" w:hAnsiTheme="minorHAnsi" w:cstheme="minorHAnsi"/>
                <w:i/>
                <w:iCs/>
              </w:rPr>
              <w:t>DESCRIZIONE BREVE TOL</w:t>
            </w:r>
          </w:p>
        </w:tc>
        <w:tc>
          <w:tcPr>
            <w:tcW w:w="2556" w:type="dxa"/>
          </w:tcPr>
          <w:p w14:paraId="2277ED4A" w14:textId="77777777" w:rsidR="00490FEC" w:rsidRPr="005B54D0" w:rsidRDefault="00490FEC" w:rsidP="00170307">
            <w:pPr>
              <w:adjustRightInd w:val="0"/>
              <w:spacing w:line="259" w:lineRule="auto"/>
              <w:ind w:left="143"/>
              <w:jc w:val="both"/>
              <w:rPr>
                <w:rFonts w:asciiTheme="minorHAnsi" w:eastAsia="CIDFont+F2" w:hAnsiTheme="minorHAnsi" w:cstheme="minorHAnsi"/>
                <w:i/>
                <w:iCs/>
              </w:rPr>
            </w:pPr>
            <w:r w:rsidRPr="005B54D0">
              <w:rPr>
                <w:rFonts w:asciiTheme="minorHAnsi" w:eastAsia="CIDFont+F2" w:hAnsiTheme="minorHAnsi" w:cstheme="minorHAnsi"/>
                <w:i/>
                <w:iCs/>
              </w:rPr>
              <w:t>DESCRIZIONE ESTESA TOL</w:t>
            </w:r>
          </w:p>
        </w:tc>
      </w:tr>
      <w:tr w:rsidR="00490FEC" w:rsidRPr="005B54D0" w14:paraId="78B3A4A7" w14:textId="77777777" w:rsidTr="00170307">
        <w:trPr>
          <w:jc w:val="center"/>
        </w:trPr>
        <w:tc>
          <w:tcPr>
            <w:tcW w:w="717" w:type="dxa"/>
          </w:tcPr>
          <w:p w14:paraId="6B8BE7AC"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1686" w:type="dxa"/>
          </w:tcPr>
          <w:p w14:paraId="7143A865"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3398" w:type="dxa"/>
          </w:tcPr>
          <w:p w14:paraId="4BA00EB8"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2556" w:type="dxa"/>
          </w:tcPr>
          <w:p w14:paraId="56619590"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r>
      <w:tr w:rsidR="00490FEC" w:rsidRPr="005B54D0" w14:paraId="5A2B7289" w14:textId="77777777" w:rsidTr="00170307">
        <w:trPr>
          <w:jc w:val="center"/>
        </w:trPr>
        <w:tc>
          <w:tcPr>
            <w:tcW w:w="717" w:type="dxa"/>
          </w:tcPr>
          <w:p w14:paraId="1EC097BA"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1686" w:type="dxa"/>
          </w:tcPr>
          <w:p w14:paraId="5D897430"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3398" w:type="dxa"/>
          </w:tcPr>
          <w:p w14:paraId="7D3B496C"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c>
          <w:tcPr>
            <w:tcW w:w="2556" w:type="dxa"/>
          </w:tcPr>
          <w:p w14:paraId="667CBB54" w14:textId="77777777" w:rsidR="00490FEC" w:rsidRPr="005B54D0" w:rsidRDefault="00490FEC" w:rsidP="00490FEC">
            <w:pPr>
              <w:adjustRightInd w:val="0"/>
              <w:spacing w:line="259" w:lineRule="auto"/>
              <w:ind w:left="1276"/>
              <w:jc w:val="both"/>
              <w:rPr>
                <w:rFonts w:asciiTheme="minorHAnsi" w:eastAsia="CIDFont+F2" w:hAnsiTheme="minorHAnsi" w:cstheme="minorHAnsi"/>
                <w:i/>
                <w:iCs/>
              </w:rPr>
            </w:pPr>
          </w:p>
        </w:tc>
      </w:tr>
    </w:tbl>
    <w:p w14:paraId="4FD5D69F" w14:textId="77777777" w:rsidR="00490FEC" w:rsidRPr="005B54D0" w:rsidRDefault="00490FEC" w:rsidP="00490FEC">
      <w:pPr>
        <w:adjustRightInd w:val="0"/>
        <w:ind w:left="1276"/>
        <w:jc w:val="both"/>
        <w:rPr>
          <w:rFonts w:asciiTheme="minorHAnsi" w:eastAsia="CIDFont+F2" w:hAnsiTheme="minorHAnsi" w:cstheme="minorHAnsi"/>
          <w:i/>
          <w:iCs/>
        </w:rPr>
      </w:pPr>
    </w:p>
    <w:p w14:paraId="59977E55" w14:textId="77777777" w:rsidR="00490FEC" w:rsidRPr="005B54D0" w:rsidRDefault="00490FEC" w:rsidP="00490FEC">
      <w:pPr>
        <w:pStyle w:val="Paragrafoelenco"/>
        <w:widowControl/>
        <w:numPr>
          <w:ilvl w:val="0"/>
          <w:numId w:val="29"/>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ha determinato, sulla base della predetta suddivisione,</w:t>
      </w:r>
      <w:r w:rsidRPr="005B54D0">
        <w:rPr>
          <w:rFonts w:asciiTheme="minorHAnsi" w:hAnsiTheme="minorHAnsi" w:cstheme="minorHAnsi"/>
          <w:i/>
          <w:iCs/>
        </w:rPr>
        <w:t xml:space="preserve"> </w:t>
      </w:r>
      <w:r w:rsidRPr="005B54D0">
        <w:rPr>
          <w:rFonts w:asciiTheme="minorHAnsi" w:eastAsia="CIDFont+F2" w:hAnsiTheme="minorHAnsi" w:cstheme="minorHAnsi"/>
          <w:i/>
          <w:iCs/>
        </w:rPr>
        <w:t>il peso percentuale (pi) di ogni TOL, calcolato come rapporto tra l’importo complessivo delle lavorazioni associate a ciascuna TOL e l’importo complessivo dei lavori oggetto dell’appalto;</w:t>
      </w:r>
    </w:p>
    <w:p w14:paraId="23D6644A"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 xml:space="preserve">Ad avvenuta aggiudicazione, il DL calcolerà </w:t>
      </w:r>
      <w:r w:rsidRPr="005B54D0">
        <w:rPr>
          <w:rFonts w:asciiTheme="minorHAnsi" w:eastAsia="CIDFont+F2" w:hAnsiTheme="minorHAnsi" w:cstheme="minorHAnsi"/>
          <w:b/>
          <w:bCs/>
          <w:i/>
          <w:iCs/>
        </w:rPr>
        <w:t>l’indice sintetico del progetto, (IS), da applicare a tutte le lavorazioni oggetto dell’appalto</w:t>
      </w:r>
      <w:r w:rsidRPr="005B54D0">
        <w:rPr>
          <w:rFonts w:asciiTheme="minorHAnsi" w:eastAsia="CIDFont+F2" w:hAnsiTheme="minorHAnsi" w:cstheme="minorHAnsi"/>
          <w:i/>
          <w:iCs/>
        </w:rPr>
        <w:t xml:space="preserve">, sommando i singoli indici revisionali, ottenuti dalla media ponderata dei medesimi indici revisionali applicabili ratione temporis secondo la seguente formula: </w:t>
      </w:r>
    </w:p>
    <w:p w14:paraId="72D22373" w14:textId="77777777" w:rsidR="00490FEC" w:rsidRPr="005B54D0" w:rsidRDefault="00490FEC" w:rsidP="00490FEC">
      <w:pPr>
        <w:adjustRightInd w:val="0"/>
        <w:ind w:left="1276"/>
        <w:jc w:val="center"/>
        <w:rPr>
          <w:rFonts w:asciiTheme="minorHAnsi" w:eastAsia="CIDFont+F2" w:hAnsiTheme="minorHAnsi" w:cstheme="minorHAnsi"/>
          <w:i/>
          <w:iCs/>
        </w:rPr>
      </w:pPr>
      <w:r w:rsidRPr="005B54D0">
        <w:rPr>
          <w:rFonts w:ascii="Cambria Math" w:eastAsia="CIDFont+F2" w:hAnsi="Cambria Math" w:cs="Cambria Math"/>
          <w:i/>
          <w:iCs/>
        </w:rPr>
        <w:t>𝐼𝑆</w:t>
      </w:r>
      <w:r w:rsidRPr="005B54D0">
        <w:rPr>
          <w:rFonts w:asciiTheme="minorHAnsi" w:eastAsia="CIDFont+F2" w:hAnsiTheme="minorHAnsi" w:cstheme="minorHAnsi"/>
          <w:i/>
          <w:iCs/>
        </w:rPr>
        <w:t xml:space="preserve"> = Σ </w:t>
      </w:r>
      <w:r w:rsidRPr="005B54D0">
        <w:rPr>
          <w:rFonts w:ascii="Cambria Math" w:eastAsia="CIDFont+F2" w:hAnsi="Cambria Math" w:cs="Cambria Math"/>
          <w:i/>
          <w:iCs/>
        </w:rPr>
        <w:t>𝑝𝑖</w:t>
      </w:r>
      <w:r w:rsidRPr="005B54D0">
        <w:rPr>
          <w:rFonts w:asciiTheme="minorHAnsi" w:eastAsia="CIDFont+F2" w:hAnsiTheme="minorHAnsi" w:cstheme="minorHAnsi"/>
          <w:i/>
          <w:iCs/>
        </w:rPr>
        <w:t xml:space="preserve"> × </w:t>
      </w:r>
      <w:r w:rsidRPr="005B54D0">
        <w:rPr>
          <w:rFonts w:ascii="Cambria Math" w:eastAsia="CIDFont+F2" w:hAnsi="Cambria Math" w:cs="Cambria Math"/>
          <w:i/>
          <w:iCs/>
        </w:rPr>
        <w:t>𝐼𝑇𝑂𝐿𝑖</w:t>
      </w:r>
      <w:r w:rsidRPr="005B54D0">
        <w:rPr>
          <w:rStyle w:val="Rimandonotaapidipagina"/>
          <w:rFonts w:asciiTheme="minorHAnsi" w:eastAsia="CIDFont+F2" w:hAnsiTheme="minorHAnsi" w:cstheme="minorHAnsi"/>
          <w:i/>
          <w:iCs/>
        </w:rPr>
        <w:footnoteReference w:id="1"/>
      </w:r>
    </w:p>
    <w:p w14:paraId="02A6F84E"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Si precisa che gli oneri relativi alla componente rifiuti si intendono sempre ricompresi all’interno delle singole TOL, ad eccezione delle TOL 4, 9, 10, 18 e 19 di cui alla Tabella A.1. Per le predette cinque TOL, l’elemento di costo relativo ai rifiuti è valutato, facendo riferimento alla TOL 20, individuandone il relativo peso percentuale.</w:t>
      </w:r>
    </w:p>
    <w:p w14:paraId="5A906FD2"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Come stabilito dall’art. 16 dell’Allegato II.2-bis, le disposizioni di cui ai precedenti commi 6, 7 e 8 si applicheranno solo a partire dalla data di pubblicazione del provvedimento adottato dal MIT di cui al medesimo comma 6. Sino a quella data, continuano ad applicarsi, in via transitoria, le disposizioni dell’articolo 60, comma 3, lettera a) e comma 4 del codice nel testo vigente a far data dal 1° luglio 2023 e pertanto gli indici pubblicati sul portale istituzionale dell’ISTAT per le seguenti categorie di opere: fabbricato residenziale; capannone industriale; tronco stradale con tratto in galleria.</w:t>
      </w:r>
    </w:p>
    <w:p w14:paraId="721EC0ED"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La stazione appaltante verifica la variazione del costo dei contratti di lavori con la cadenza stabilita dall’articolo 3, comma 1, dell’allegato II.2-bis del Codice. La variazione è calcolata come differenza tra il valore dell’indice sintetico al momento della rilevazione e il corrispondente valore al mese di aggiudicazione. In caso di sospensione o proroga dei termini di aggiudicazione nelle ipotesi di cui all’articolo 1, commi 3, 4 e 5 dell’allegato I.3 del Codice, il valore di riferimento per il calcolo della variazione è quello relativo al mese di scadenza del termine massimo per l’aggiudicazione, come individuato dall’articolo 1, commi 1 e 2, del predetto allegato.</w:t>
      </w:r>
    </w:p>
    <w:p w14:paraId="20DC3BAF"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Quando, in occasione delle verifiche di cui al precedente comma, si realizza la condizione di cui all’articolo 3, comma 2, dell’allegato II.2-bis del Codice, il Direttore dei lavori provvede all’accertamento e a darne comunicazione al RUP e all’appaltatore.</w:t>
      </w:r>
    </w:p>
    <w:p w14:paraId="3BEA7E84"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eastAsia="CIDFont+F2" w:hAnsiTheme="minorHAnsi" w:cstheme="minorHAnsi"/>
          <w:i/>
          <w:iCs/>
        </w:rPr>
      </w:pPr>
      <w:r w:rsidRPr="005B54D0">
        <w:rPr>
          <w:rFonts w:asciiTheme="minorHAnsi" w:eastAsia="CIDFont+F2" w:hAnsiTheme="minorHAnsi" w:cstheme="minorHAnsi"/>
          <w:i/>
          <w:iCs/>
        </w:rPr>
        <w:t>La quantificazione dell’importo, in aumento o in diminuzione, dovuto a titolo di revisione dei prezzi avviene in corrispondenza dell’adozione da parte del Direttore dei Lavori del primo SAL utile, successivo all’accertamento del sussistere delle condizioni per il riconoscimento della revisione prezzi (art. 5, co. 3 allegato II-bis al correttivo al codice).</w:t>
      </w:r>
      <w:r w:rsidRPr="005B54D0">
        <w:rPr>
          <w:rFonts w:asciiTheme="minorHAnsi" w:hAnsiTheme="minorHAnsi" w:cstheme="minorHAnsi"/>
          <w:i/>
          <w:iCs/>
        </w:rPr>
        <w:t xml:space="preserve"> Pertanto, </w:t>
      </w:r>
      <w:r w:rsidRPr="005B54D0">
        <w:rPr>
          <w:rFonts w:asciiTheme="minorHAnsi" w:eastAsia="CIDFont+F2" w:hAnsiTheme="minorHAnsi" w:cstheme="minorHAnsi"/>
          <w:i/>
          <w:iCs/>
        </w:rPr>
        <w:t xml:space="preserve">al ricorrere delle condizioni previste, l’importo, in </w:t>
      </w:r>
      <w:r w:rsidRPr="005B54D0">
        <w:rPr>
          <w:rFonts w:asciiTheme="minorHAnsi" w:eastAsia="CIDFont+F2" w:hAnsiTheme="minorHAnsi" w:cstheme="minorHAnsi"/>
          <w:i/>
          <w:iCs/>
        </w:rPr>
        <w:lastRenderedPageBreak/>
        <w:t xml:space="preserve">aumento o diminuzione, conseguente alla revisione prezzi viene liquidato o trattenuto da parte della stazione appaltante mediante l’adozione di uno </w:t>
      </w:r>
      <w:r w:rsidRPr="005B54D0">
        <w:rPr>
          <w:rFonts w:asciiTheme="minorHAnsi" w:eastAsia="CIDFont+F2" w:hAnsiTheme="minorHAnsi" w:cstheme="minorHAnsi"/>
          <w:b/>
          <w:bCs/>
          <w:i/>
          <w:iCs/>
        </w:rPr>
        <w:t>Stato di Avanzamento dei Lavori</w:t>
      </w:r>
      <w:r w:rsidRPr="005B54D0">
        <w:rPr>
          <w:rFonts w:asciiTheme="minorHAnsi" w:eastAsia="CIDFont+F2" w:hAnsiTheme="minorHAnsi" w:cstheme="minorHAnsi"/>
          <w:i/>
          <w:iCs/>
        </w:rPr>
        <w:t xml:space="preserve"> </w:t>
      </w:r>
      <w:r w:rsidRPr="005B54D0">
        <w:rPr>
          <w:rFonts w:asciiTheme="minorHAnsi" w:eastAsia="CIDFont+F2" w:hAnsiTheme="minorHAnsi" w:cstheme="minorHAnsi"/>
          <w:b/>
          <w:bCs/>
          <w:i/>
          <w:iCs/>
        </w:rPr>
        <w:t>Revisionale</w:t>
      </w:r>
      <w:r w:rsidRPr="005B54D0">
        <w:rPr>
          <w:rFonts w:asciiTheme="minorHAnsi" w:eastAsia="CIDFont+F2" w:hAnsiTheme="minorHAnsi" w:cstheme="minorHAnsi"/>
          <w:i/>
          <w:iCs/>
        </w:rPr>
        <w:t>, emesso dal Direttore dei lavori, ad integrazione di ciascuno dei S.A.L. ordinari (art. 5, co. 4, allegato II-bis al correttivo al codice).</w:t>
      </w:r>
    </w:p>
    <w:p w14:paraId="2E0474E8"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hAnsiTheme="minorHAnsi" w:cstheme="minorHAnsi"/>
          <w:i/>
          <w:iCs/>
          <w:color w:val="000000"/>
          <w:lang w:eastAsia="it-IT"/>
        </w:rPr>
      </w:pPr>
      <w:r w:rsidRPr="005B54D0">
        <w:rPr>
          <w:rFonts w:asciiTheme="minorHAnsi" w:hAnsiTheme="minorHAnsi" w:cstheme="minorHAnsi"/>
          <w:i/>
          <w:iCs/>
          <w:color w:val="000000"/>
          <w:lang w:eastAsia="it-IT"/>
        </w:rPr>
        <w:t xml:space="preserve">La liquidazione dell’importo revisionale avverrà con cadenza ______________, come previsto dell’art. 5, </w:t>
      </w:r>
      <w:r w:rsidRPr="005B54D0">
        <w:rPr>
          <w:rFonts w:asciiTheme="minorHAnsi" w:hAnsiTheme="minorHAnsi" w:cstheme="minorHAnsi"/>
          <w:i/>
          <w:iCs/>
          <w:lang w:eastAsia="it-IT"/>
        </w:rPr>
        <w:t>(opzionare</w:t>
      </w:r>
      <w:r w:rsidRPr="005B54D0">
        <w:rPr>
          <w:rFonts w:asciiTheme="minorHAnsi" w:hAnsiTheme="minorHAnsi" w:cstheme="minorHAnsi"/>
          <w:i/>
          <w:iCs/>
          <w:color w:val="EE0000"/>
          <w:lang w:eastAsia="it-IT"/>
        </w:rPr>
        <w:t xml:space="preserve"> </w:t>
      </w:r>
      <w:r w:rsidRPr="005B54D0">
        <w:rPr>
          <w:rFonts w:asciiTheme="minorHAnsi" w:hAnsiTheme="minorHAnsi" w:cstheme="minorHAnsi"/>
          <w:i/>
          <w:iCs/>
          <w:color w:val="000000"/>
          <w:lang w:eastAsia="it-IT"/>
        </w:rPr>
        <w:t>comma 6 o 7 o 8</w:t>
      </w:r>
      <w:proofErr w:type="gramStart"/>
      <w:r w:rsidRPr="005B54D0">
        <w:rPr>
          <w:rFonts w:asciiTheme="minorHAnsi" w:hAnsiTheme="minorHAnsi" w:cstheme="minorHAnsi"/>
          <w:i/>
          <w:iCs/>
          <w:color w:val="000000"/>
          <w:lang w:eastAsia="it-IT"/>
        </w:rPr>
        <w:t>)  dell’allegato</w:t>
      </w:r>
      <w:proofErr w:type="gramEnd"/>
      <w:r w:rsidRPr="005B54D0">
        <w:rPr>
          <w:rFonts w:asciiTheme="minorHAnsi" w:hAnsiTheme="minorHAnsi" w:cstheme="minorHAnsi"/>
          <w:i/>
          <w:iCs/>
          <w:color w:val="000000"/>
          <w:lang w:eastAsia="it-IT"/>
        </w:rPr>
        <w:t xml:space="preserve"> II.2-bis del Codice.</w:t>
      </w:r>
    </w:p>
    <w:p w14:paraId="7C05B1C8" w14:textId="77777777" w:rsidR="00490FEC" w:rsidRPr="005B54D0" w:rsidRDefault="00490FEC" w:rsidP="00490FEC">
      <w:pPr>
        <w:pStyle w:val="Paragrafoelenco"/>
        <w:widowControl/>
        <w:numPr>
          <w:ilvl w:val="0"/>
          <w:numId w:val="28"/>
        </w:numPr>
        <w:adjustRightInd w:val="0"/>
        <w:spacing w:line="259" w:lineRule="auto"/>
        <w:ind w:left="1276"/>
        <w:contextualSpacing/>
        <w:jc w:val="both"/>
        <w:rPr>
          <w:rFonts w:asciiTheme="minorHAnsi" w:hAnsiTheme="minorHAnsi" w:cstheme="minorHAnsi"/>
          <w:i/>
          <w:iCs/>
          <w:color w:val="000000"/>
          <w:lang w:eastAsia="it-IT"/>
        </w:rPr>
      </w:pPr>
      <w:r w:rsidRPr="005B54D0">
        <w:rPr>
          <w:rFonts w:asciiTheme="minorHAnsi" w:eastAsia="CIDFont+F2" w:hAnsiTheme="minorHAnsi" w:cstheme="minorHAnsi"/>
          <w:i/>
          <w:iCs/>
        </w:rPr>
        <w:t>Al fine di assicurare alla stazione appaltante, durante l’intera fase di esecuzione del contratto, il continuo ed efficace controllo della spesa pubblica il Direttore dei Lavori, ha il compito di monitorare l’andamento dell’indice sintetico revisionale previsto nel capitolato d’appalto, da utilizzare per la revisione dei prezzi in occasione della adozione dei SAL e del conto finale dei lavori. Quando si determinano le condizioni per il riconoscimento della revisione, provvede all’accertamento e a darne comunicazione al RUP ed all’Appaltatore. All’atto della firma dei documenti contabili, l’appaltatore, ove intenda contestare l’importo revisionale, dovrà iscrivere riserva con le modalità previste dal Codice dei contratti.</w:t>
      </w:r>
    </w:p>
    <w:p w14:paraId="73BF6D67" w14:textId="77777777" w:rsidR="00490FEC" w:rsidRPr="005B54D0" w:rsidRDefault="00490FEC" w:rsidP="00490FEC">
      <w:pPr>
        <w:pStyle w:val="Corpotesto"/>
        <w:spacing w:line="276" w:lineRule="auto"/>
        <w:ind w:left="992" w:right="525"/>
        <w:jc w:val="both"/>
        <w:rPr>
          <w:rFonts w:asciiTheme="minorHAnsi" w:hAnsiTheme="minorHAnsi" w:cstheme="minorHAnsi"/>
          <w:i/>
          <w:iCs/>
          <w:color w:val="EE0000"/>
        </w:rPr>
      </w:pPr>
    </w:p>
    <w:p w14:paraId="328526DC" w14:textId="7B9B9F1A" w:rsidR="00490FEC" w:rsidRPr="005B54D0" w:rsidRDefault="00490FEC" w:rsidP="00490FEC">
      <w:pPr>
        <w:pStyle w:val="Corpotesto"/>
        <w:spacing w:line="276" w:lineRule="auto"/>
        <w:ind w:left="992" w:right="525"/>
        <w:jc w:val="both"/>
        <w:rPr>
          <w:rFonts w:asciiTheme="minorHAnsi" w:hAnsiTheme="minorHAnsi" w:cstheme="minorHAnsi"/>
          <w:b/>
          <w:bCs/>
          <w:i/>
          <w:iCs/>
          <w:color w:val="EE0000"/>
        </w:rPr>
      </w:pPr>
      <w:r w:rsidRPr="005B54D0">
        <w:rPr>
          <w:rFonts w:asciiTheme="minorHAnsi" w:hAnsiTheme="minorHAnsi" w:cstheme="minorHAnsi"/>
          <w:b/>
          <w:bCs/>
          <w:i/>
          <w:iCs/>
          <w:color w:val="EE0000"/>
        </w:rPr>
        <w:t>Clausola revisione servizi</w:t>
      </w:r>
    </w:p>
    <w:p w14:paraId="3FA967B9"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91" w:name="_Toc211347593"/>
      <w:bookmarkStart w:id="92" w:name="_Toc211348088"/>
      <w:r w:rsidRPr="005B54D0">
        <w:rPr>
          <w:rFonts w:asciiTheme="minorHAnsi" w:hAnsiTheme="minorHAnsi" w:cstheme="minorHAnsi"/>
          <w:b w:val="0"/>
          <w:i/>
          <w:iCs/>
          <w:sz w:val="22"/>
          <w:szCs w:val="22"/>
        </w:rPr>
        <w:t>Ai sensi dell’art. 60, commi 1 e 2 del D. Lgs. n. 36/2023, è ammessa la revisione dei prezzi qualora si verifichino particolari condizioni di natura oggettiva che determinano una variazione del costo dei servizi, in aumento o in diminuzione, secondo le disposizioni del medesimo articolo.</w:t>
      </w:r>
      <w:bookmarkEnd w:id="91"/>
      <w:bookmarkEnd w:id="92"/>
    </w:p>
    <w:p w14:paraId="60FCF727"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93" w:name="_Toc211347594"/>
      <w:bookmarkStart w:id="94" w:name="_Toc211348089"/>
      <w:r w:rsidRPr="005B54D0">
        <w:rPr>
          <w:rFonts w:asciiTheme="minorHAnsi" w:hAnsiTheme="minorHAnsi" w:cstheme="minorHAnsi"/>
          <w:b w:val="0"/>
          <w:i/>
          <w:iCs/>
          <w:sz w:val="22"/>
          <w:szCs w:val="22"/>
        </w:rPr>
        <w:t>La clausola di revisione prezzi si attiva quando la</w:t>
      </w:r>
      <w:r w:rsidRPr="005B54D0">
        <w:rPr>
          <w:rFonts w:asciiTheme="minorHAnsi" w:hAnsiTheme="minorHAnsi" w:cstheme="minorHAnsi"/>
          <w:b w:val="0"/>
          <w:i/>
          <w:iCs/>
          <w:color w:val="FF0000"/>
          <w:sz w:val="22"/>
          <w:szCs w:val="22"/>
        </w:rPr>
        <w:t xml:space="preserve"> </w:t>
      </w:r>
      <w:r w:rsidRPr="005B54D0">
        <w:rPr>
          <w:rFonts w:asciiTheme="minorHAnsi" w:hAnsiTheme="minorHAnsi" w:cstheme="minorHAnsi"/>
          <w:b w:val="0"/>
          <w:i/>
          <w:iCs/>
          <w:sz w:val="22"/>
          <w:szCs w:val="22"/>
        </w:rPr>
        <w:t>variazione del costo dei servizi in aumento o in diminuzione è</w:t>
      </w:r>
      <w:r w:rsidRPr="005B54D0">
        <w:rPr>
          <w:rFonts w:asciiTheme="minorHAnsi" w:hAnsiTheme="minorHAnsi" w:cstheme="minorHAnsi"/>
          <w:b w:val="0"/>
          <w:i/>
          <w:iCs/>
          <w:color w:val="FF0000"/>
          <w:sz w:val="22"/>
          <w:szCs w:val="22"/>
        </w:rPr>
        <w:t xml:space="preserve"> </w:t>
      </w:r>
      <w:r w:rsidRPr="005B54D0">
        <w:rPr>
          <w:rFonts w:asciiTheme="minorHAnsi" w:hAnsiTheme="minorHAnsi" w:cstheme="minorHAnsi"/>
          <w:b w:val="0"/>
          <w:i/>
          <w:iCs/>
          <w:sz w:val="22"/>
          <w:szCs w:val="22"/>
        </w:rPr>
        <w:t>superiore al 5% dell’importo complessivo netto dell’appalto e opera nella misura dell’80% del valore eccedente la predetta variazione del 5%, da applicare alle prestazioni ancora da eseguire.</w:t>
      </w:r>
      <w:bookmarkEnd w:id="93"/>
      <w:bookmarkEnd w:id="94"/>
    </w:p>
    <w:p w14:paraId="63A26FED"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95" w:name="_Toc211347595"/>
      <w:bookmarkStart w:id="96" w:name="_Toc211348090"/>
      <w:r w:rsidRPr="005B54D0">
        <w:rPr>
          <w:rFonts w:asciiTheme="minorHAnsi" w:hAnsiTheme="minorHAnsi" w:cstheme="minorHAnsi"/>
          <w:b w:val="0"/>
          <w:i/>
          <w:iCs/>
          <w:sz w:val="22"/>
          <w:szCs w:val="22"/>
        </w:rPr>
        <w:t xml:space="preserve">La disciplina delle modalità di applicazione delle clausole di revisione dei prezzi e di corresponsione sono riportate all’art. 11, dell’allegato II bis del D. Lgs. n. 36/2023. Per quanto previsto dal comma 1 del citato articolo, si dà atto che il </w:t>
      </w:r>
      <w:bookmarkStart w:id="97" w:name="_Hlk194577140"/>
      <w:r w:rsidRPr="005B54D0">
        <w:rPr>
          <w:rFonts w:asciiTheme="minorHAnsi" w:hAnsiTheme="minorHAnsi" w:cstheme="minorHAnsi"/>
          <w:b w:val="0"/>
          <w:i/>
          <w:iCs/>
          <w:sz w:val="22"/>
          <w:szCs w:val="22"/>
        </w:rPr>
        <w:t xml:space="preserve">CPV dell’oggetto di appalto è il seguente: _________________ </w:t>
      </w:r>
      <w:bookmarkEnd w:id="97"/>
      <w:r w:rsidRPr="005B54D0">
        <w:rPr>
          <w:rFonts w:asciiTheme="minorHAnsi" w:hAnsiTheme="minorHAnsi" w:cstheme="minorHAnsi"/>
          <w:b w:val="0"/>
          <w:i/>
          <w:iCs/>
          <w:sz w:val="22"/>
          <w:szCs w:val="22"/>
        </w:rPr>
        <w:t>e che, pertanto, si procederà sulla base di questo, ai sensi del successivo comma 2, e quindi</w:t>
      </w:r>
      <w:r w:rsidRPr="005B54D0">
        <w:rPr>
          <w:rFonts w:asciiTheme="minorHAnsi" w:hAnsiTheme="minorHAnsi" w:cstheme="minorHAnsi"/>
          <w:b w:val="0"/>
          <w:i/>
          <w:iCs/>
          <w:color w:val="FF0000"/>
          <w:sz w:val="22"/>
          <w:szCs w:val="22"/>
        </w:rPr>
        <w:t xml:space="preserve"> </w:t>
      </w:r>
      <w:r w:rsidRPr="005B54D0">
        <w:rPr>
          <w:rFonts w:asciiTheme="minorHAnsi" w:hAnsiTheme="minorHAnsi" w:cstheme="minorHAnsi"/>
          <w:b w:val="0"/>
          <w:i/>
          <w:iCs/>
          <w:sz w:val="22"/>
          <w:szCs w:val="22"/>
        </w:rPr>
        <w:t>secondo l’indice ______________ associato al predetto CPV nella tabella D.1 del predetto allegato.</w:t>
      </w:r>
      <w:bookmarkEnd w:id="95"/>
      <w:bookmarkEnd w:id="96"/>
    </w:p>
    <w:p w14:paraId="69ACD25A" w14:textId="77777777" w:rsidR="00490FEC" w:rsidRPr="005B54D0" w:rsidRDefault="00490FEC" w:rsidP="00490FEC">
      <w:pPr>
        <w:pStyle w:val="Titolo1"/>
        <w:ind w:left="1276"/>
        <w:rPr>
          <w:rFonts w:asciiTheme="minorHAnsi" w:hAnsiTheme="minorHAnsi" w:cstheme="minorHAnsi"/>
          <w:bCs w:val="0"/>
          <w:i/>
          <w:iCs/>
          <w:sz w:val="22"/>
          <w:szCs w:val="22"/>
        </w:rPr>
      </w:pPr>
      <w:bookmarkStart w:id="98" w:name="_Toc211347596"/>
      <w:bookmarkStart w:id="99" w:name="_Toc211348091"/>
      <w:r w:rsidRPr="005B54D0">
        <w:rPr>
          <w:rFonts w:asciiTheme="minorHAnsi" w:hAnsiTheme="minorHAnsi" w:cstheme="minorHAnsi"/>
          <w:bCs w:val="0"/>
          <w:i/>
          <w:iCs/>
          <w:sz w:val="22"/>
          <w:szCs w:val="22"/>
        </w:rPr>
        <w:t>Oppure, in caso di indice ponderato</w:t>
      </w:r>
      <w:bookmarkEnd w:id="98"/>
      <w:bookmarkEnd w:id="99"/>
    </w:p>
    <w:p w14:paraId="260EBF2F" w14:textId="77777777" w:rsidR="00490FEC" w:rsidRPr="005B54D0" w:rsidRDefault="00490FEC" w:rsidP="00490FEC">
      <w:pPr>
        <w:pStyle w:val="Titolo1"/>
        <w:ind w:left="1276"/>
        <w:rPr>
          <w:rFonts w:asciiTheme="minorHAnsi" w:hAnsiTheme="minorHAnsi" w:cstheme="minorHAnsi"/>
          <w:b w:val="0"/>
          <w:i/>
          <w:iCs/>
          <w:sz w:val="22"/>
          <w:szCs w:val="22"/>
        </w:rPr>
      </w:pPr>
      <w:bookmarkStart w:id="100" w:name="_Toc211347597"/>
      <w:bookmarkStart w:id="101" w:name="_Toc211348092"/>
      <w:r w:rsidRPr="005B54D0">
        <w:rPr>
          <w:rFonts w:asciiTheme="minorHAnsi" w:hAnsiTheme="minorHAnsi" w:cstheme="minorHAnsi"/>
          <w:b w:val="0"/>
          <w:i/>
          <w:iCs/>
          <w:sz w:val="22"/>
          <w:szCs w:val="22"/>
        </w:rPr>
        <w:t>La disciplina delle modalità di applicazione delle clausole di revisione dei prezzi e di corresponsione sono riportate all’art. 11, dell’allegato II bis del D. Lgs. n. 36/2023. Per quanto previsto dal comma 1 del citato articolo, si dà atto che il CPV dell’oggetto di appalto è il seguente: _________________ e che, pertanto, rientrando nell’elenco di cui alla tabella D.3 del predetto allegato procederà alla ponderazione dei seguenti indici associati:</w:t>
      </w:r>
      <w:bookmarkEnd w:id="100"/>
      <w:bookmarkEnd w:id="101"/>
    </w:p>
    <w:p w14:paraId="1EC9248D" w14:textId="77777777" w:rsidR="00490FEC" w:rsidRPr="005B54D0" w:rsidRDefault="00490FEC" w:rsidP="00490FEC">
      <w:pPr>
        <w:pStyle w:val="Titolo1"/>
        <w:ind w:left="1276"/>
        <w:rPr>
          <w:rFonts w:asciiTheme="minorHAnsi" w:hAnsiTheme="minorHAnsi" w:cstheme="minorHAnsi"/>
          <w:b w:val="0"/>
          <w:i/>
          <w:iCs/>
          <w:sz w:val="22"/>
          <w:szCs w:val="22"/>
        </w:rPr>
      </w:pPr>
      <w:bookmarkStart w:id="102" w:name="_Toc211347598"/>
      <w:bookmarkStart w:id="103" w:name="_Toc211348093"/>
      <w:r w:rsidRPr="005B54D0">
        <w:rPr>
          <w:rFonts w:asciiTheme="minorHAnsi" w:hAnsiTheme="minorHAnsi" w:cstheme="minorHAnsi"/>
          <w:b w:val="0"/>
          <w:i/>
          <w:iCs/>
          <w:sz w:val="22"/>
          <w:szCs w:val="22"/>
        </w:rPr>
        <w:t>___________________ (ponderazione ___%)</w:t>
      </w:r>
      <w:bookmarkEnd w:id="102"/>
      <w:bookmarkEnd w:id="103"/>
    </w:p>
    <w:p w14:paraId="258BEAB9" w14:textId="77777777" w:rsidR="00490FEC" w:rsidRPr="005B54D0" w:rsidRDefault="00490FEC" w:rsidP="00490FEC">
      <w:pPr>
        <w:pStyle w:val="Titolo1"/>
        <w:ind w:left="1276"/>
        <w:rPr>
          <w:rFonts w:asciiTheme="minorHAnsi" w:hAnsiTheme="minorHAnsi" w:cstheme="minorHAnsi"/>
          <w:b w:val="0"/>
          <w:i/>
          <w:iCs/>
          <w:sz w:val="22"/>
          <w:szCs w:val="22"/>
        </w:rPr>
      </w:pPr>
      <w:bookmarkStart w:id="104" w:name="_Toc211347599"/>
      <w:bookmarkStart w:id="105" w:name="_Toc211348094"/>
      <w:r w:rsidRPr="005B54D0">
        <w:rPr>
          <w:rFonts w:asciiTheme="minorHAnsi" w:hAnsiTheme="minorHAnsi" w:cstheme="minorHAnsi"/>
          <w:b w:val="0"/>
          <w:i/>
          <w:iCs/>
          <w:sz w:val="22"/>
          <w:szCs w:val="22"/>
        </w:rPr>
        <w:t>___________________ (ponderazione ___%)</w:t>
      </w:r>
      <w:bookmarkEnd w:id="104"/>
      <w:bookmarkEnd w:id="105"/>
    </w:p>
    <w:p w14:paraId="03B88936" w14:textId="77777777" w:rsidR="00490FEC" w:rsidRPr="005B54D0" w:rsidRDefault="00490FEC" w:rsidP="00490FEC">
      <w:pPr>
        <w:pStyle w:val="Titolo1"/>
        <w:ind w:left="1276"/>
        <w:rPr>
          <w:rFonts w:asciiTheme="minorHAnsi" w:hAnsiTheme="minorHAnsi" w:cstheme="minorHAnsi"/>
          <w:b w:val="0"/>
          <w:i/>
          <w:iCs/>
          <w:sz w:val="22"/>
          <w:szCs w:val="22"/>
        </w:rPr>
      </w:pPr>
      <w:bookmarkStart w:id="106" w:name="_Toc211347600"/>
      <w:bookmarkStart w:id="107" w:name="_Toc211348095"/>
      <w:r w:rsidRPr="005B54D0">
        <w:rPr>
          <w:rFonts w:asciiTheme="minorHAnsi" w:hAnsiTheme="minorHAnsi" w:cstheme="minorHAnsi"/>
          <w:b w:val="0"/>
          <w:i/>
          <w:iCs/>
          <w:sz w:val="22"/>
          <w:szCs w:val="22"/>
        </w:rPr>
        <w:t>___________________ (ponderazione ___%)</w:t>
      </w:r>
      <w:bookmarkEnd w:id="106"/>
      <w:bookmarkEnd w:id="107"/>
    </w:p>
    <w:p w14:paraId="59749377" w14:textId="77777777" w:rsidR="00490FEC" w:rsidRPr="005B54D0" w:rsidRDefault="00490FEC" w:rsidP="00490FEC">
      <w:pPr>
        <w:pStyle w:val="Titolo1"/>
        <w:ind w:left="1276"/>
        <w:rPr>
          <w:rFonts w:asciiTheme="minorHAnsi" w:hAnsiTheme="minorHAnsi" w:cstheme="minorHAnsi"/>
          <w:b w:val="0"/>
          <w:i/>
          <w:iCs/>
          <w:sz w:val="22"/>
          <w:szCs w:val="22"/>
        </w:rPr>
      </w:pPr>
    </w:p>
    <w:p w14:paraId="684A1492"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108" w:name="_Toc211347601"/>
      <w:bookmarkStart w:id="109" w:name="_Toc211348096"/>
      <w:r w:rsidRPr="005B54D0">
        <w:rPr>
          <w:rFonts w:asciiTheme="minorHAnsi" w:hAnsiTheme="minorHAnsi" w:cstheme="minorHAnsi"/>
          <w:b w:val="0"/>
          <w:i/>
          <w:iCs/>
          <w:sz w:val="22"/>
          <w:szCs w:val="22"/>
        </w:rPr>
        <w:t>Ai sensi dell’art. 3, comma 1 e dell’art. 12 dello stesso allegato II 2 bis, la stazione appaltante verifica la variazione del prezzo del contratto con cadenza _____________ non superiore a quella di cui all’art. 3, comma 1, entro il mese successivo alla pubblicazione dell’aggiornamento dell’/degli indice/i utilizzati.</w:t>
      </w:r>
      <w:bookmarkEnd w:id="108"/>
      <w:bookmarkEnd w:id="109"/>
    </w:p>
    <w:p w14:paraId="7D0404CB"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110" w:name="_Toc211347602"/>
      <w:bookmarkStart w:id="111" w:name="_Toc211348097"/>
      <w:r w:rsidRPr="005B54D0">
        <w:rPr>
          <w:rFonts w:asciiTheme="minorHAnsi" w:hAnsiTheme="minorHAnsi" w:cstheme="minorHAnsi"/>
          <w:b w:val="0"/>
          <w:i/>
          <w:iCs/>
          <w:sz w:val="22"/>
          <w:szCs w:val="22"/>
        </w:rPr>
        <w:t>Le clausole di revisione prezzi sono attivate automaticamente anche in assenza di istanza di parte, quando la variazione dell’indice sintetico calcolato supera, in aumento o in diminuzione la soglia del 5% dell’importo netto del contratto, quale risultante dal provvedimento di aggiudicazione.</w:t>
      </w:r>
      <w:bookmarkEnd w:id="110"/>
      <w:bookmarkEnd w:id="111"/>
    </w:p>
    <w:p w14:paraId="1E38E532"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112" w:name="_Toc211347603"/>
      <w:bookmarkStart w:id="113" w:name="_Toc211348098"/>
      <w:r w:rsidRPr="005B54D0">
        <w:rPr>
          <w:rFonts w:asciiTheme="minorHAnsi" w:hAnsiTheme="minorHAnsi" w:cstheme="minorHAnsi"/>
          <w:b w:val="0"/>
          <w:i/>
          <w:iCs/>
          <w:sz w:val="22"/>
          <w:szCs w:val="22"/>
        </w:rPr>
        <w:t>La variazione è calcolata come differenza tra il valore dell’indice sopra individuato, al momento della rilevazione e il corrispondente valore al mese del provvedimento di aggiudicazione. In caso di sospensione o proroga dei termini di aggiudicazione, nelle ipotesi di cui all’art. 1, commi 3, 4, e 5 dell’allegato I.3 del D. Lgs. 36/2023, il valore di riferimento per il calcolo della variazione è quello relativo al mese di scadenza del termine massimo per l’aggiudicazione, come individuato dall’art. 1, commi 1 e 2 del predetto allegato.</w:t>
      </w:r>
      <w:bookmarkEnd w:id="112"/>
      <w:bookmarkEnd w:id="113"/>
    </w:p>
    <w:p w14:paraId="07BD75FA"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114" w:name="_Toc211347604"/>
      <w:bookmarkStart w:id="115" w:name="_Toc211348099"/>
      <w:r w:rsidRPr="005B54D0">
        <w:rPr>
          <w:rFonts w:asciiTheme="minorHAnsi" w:hAnsiTheme="minorHAnsi" w:cstheme="minorHAnsi"/>
          <w:b w:val="0"/>
          <w:i/>
          <w:iCs/>
          <w:sz w:val="22"/>
          <w:szCs w:val="22"/>
        </w:rPr>
        <w:lastRenderedPageBreak/>
        <w:t>La revisione avviene esclusivamente previo monitoraggio del DEC ed a seguito di espressa autorizzazione del RUP. La liquidazione delle somme dovute a titolo di revisione prezzi avverrà con periodicità ____________.</w:t>
      </w:r>
      <w:bookmarkEnd w:id="114"/>
      <w:bookmarkEnd w:id="115"/>
    </w:p>
    <w:p w14:paraId="0A639DE3" w14:textId="77777777" w:rsidR="00490FEC" w:rsidRPr="005B54D0" w:rsidRDefault="00490FEC" w:rsidP="00490FEC">
      <w:pPr>
        <w:pStyle w:val="Titolo1"/>
        <w:numPr>
          <w:ilvl w:val="0"/>
          <w:numId w:val="30"/>
        </w:numPr>
        <w:ind w:left="1276"/>
        <w:jc w:val="both"/>
        <w:rPr>
          <w:rFonts w:asciiTheme="minorHAnsi" w:hAnsiTheme="minorHAnsi" w:cstheme="minorHAnsi"/>
          <w:b w:val="0"/>
          <w:i/>
          <w:iCs/>
          <w:sz w:val="22"/>
          <w:szCs w:val="22"/>
        </w:rPr>
      </w:pPr>
      <w:bookmarkStart w:id="116" w:name="_Toc211347605"/>
      <w:bookmarkStart w:id="117" w:name="_Toc211348100"/>
      <w:r w:rsidRPr="005B54D0">
        <w:rPr>
          <w:rFonts w:asciiTheme="minorHAnsi" w:hAnsiTheme="minorHAnsi" w:cstheme="minorHAnsi"/>
          <w:b w:val="0"/>
          <w:i/>
          <w:iCs/>
          <w:sz w:val="22"/>
          <w:szCs w:val="22"/>
        </w:rPr>
        <w:t>In caso di mancata attivazione automatica, in ossequio al principio di fiducia, buona fede e tutela dell’affidamento, l’appaltatore si impegna a formulare istanza di revisione, prima di qualsiasi altra azione di tutela.</w:t>
      </w:r>
      <w:bookmarkEnd w:id="116"/>
      <w:bookmarkEnd w:id="117"/>
    </w:p>
    <w:p w14:paraId="15183D44" w14:textId="77777777" w:rsidR="00657AB7" w:rsidRPr="005B54D0" w:rsidRDefault="00657AB7">
      <w:pPr>
        <w:pStyle w:val="Corpotesto"/>
        <w:spacing w:before="11"/>
        <w:rPr>
          <w:rFonts w:asciiTheme="minorHAnsi" w:hAnsiTheme="minorHAnsi" w:cstheme="minorHAnsi"/>
          <w:i/>
          <w:iCs/>
        </w:rPr>
      </w:pPr>
    </w:p>
    <w:p w14:paraId="26FF3A73" w14:textId="1F993FB1" w:rsidR="00EA463D" w:rsidRPr="006F704F" w:rsidRDefault="00EA463D" w:rsidP="006F704F">
      <w:pPr>
        <w:pStyle w:val="Titolo2"/>
        <w:spacing w:before="120"/>
        <w:ind w:left="425"/>
        <w:jc w:val="center"/>
        <w:rPr>
          <w:rFonts w:asciiTheme="minorHAnsi" w:hAnsiTheme="minorHAnsi" w:cstheme="minorHAnsi"/>
          <w:spacing w:val="-10"/>
          <w:sz w:val="24"/>
          <w:szCs w:val="24"/>
        </w:rPr>
      </w:pPr>
      <w:bookmarkStart w:id="118" w:name="_Toc211348101"/>
      <w:r w:rsidRPr="006F704F">
        <w:rPr>
          <w:rFonts w:asciiTheme="minorHAnsi" w:hAnsiTheme="minorHAnsi" w:cstheme="minorHAnsi"/>
          <w:spacing w:val="-10"/>
          <w:sz w:val="24"/>
          <w:szCs w:val="24"/>
        </w:rPr>
        <w:t>Art 2</w:t>
      </w:r>
      <w:r w:rsidR="005B54D0" w:rsidRPr="006F704F">
        <w:rPr>
          <w:rFonts w:asciiTheme="minorHAnsi" w:hAnsiTheme="minorHAnsi" w:cstheme="minorHAnsi"/>
          <w:spacing w:val="-10"/>
          <w:sz w:val="24"/>
          <w:szCs w:val="24"/>
        </w:rPr>
        <w:t>7</w:t>
      </w:r>
      <w:r w:rsidRPr="006F704F">
        <w:rPr>
          <w:rFonts w:asciiTheme="minorHAnsi" w:hAnsiTheme="minorHAnsi" w:cstheme="minorHAnsi"/>
          <w:spacing w:val="-10"/>
          <w:sz w:val="24"/>
          <w:szCs w:val="24"/>
        </w:rPr>
        <w:t>. MODIFICA DELL’</w:t>
      </w:r>
      <w:r w:rsidR="001B1446">
        <w:rPr>
          <w:rFonts w:asciiTheme="minorHAnsi" w:hAnsiTheme="minorHAnsi" w:cstheme="minorHAnsi"/>
          <w:spacing w:val="-10"/>
          <w:sz w:val="24"/>
          <w:szCs w:val="24"/>
        </w:rPr>
        <w:t>ACCORDO QUADRO</w:t>
      </w:r>
      <w:bookmarkEnd w:id="118"/>
    </w:p>
    <w:p w14:paraId="367CFF94" w14:textId="2AFCB86A" w:rsidR="00CA4372" w:rsidRDefault="00EA463D" w:rsidP="0028516B">
      <w:pPr>
        <w:pStyle w:val="Corpotesto"/>
        <w:spacing w:before="120" w:line="276" w:lineRule="auto"/>
        <w:ind w:left="425" w:right="-42"/>
        <w:jc w:val="both"/>
        <w:rPr>
          <w:rFonts w:asciiTheme="minorHAnsi" w:eastAsia="CIDFont+F3" w:hAnsiTheme="minorHAnsi" w:cstheme="minorHAnsi"/>
        </w:rPr>
      </w:pPr>
      <w:r w:rsidRPr="00EA463D">
        <w:rPr>
          <w:rFonts w:asciiTheme="minorHAnsi" w:eastAsia="CIDFont+F3" w:hAnsiTheme="minorHAnsi" w:cstheme="minorHAnsi"/>
        </w:rPr>
        <w:t xml:space="preserve">Le modifiche </w:t>
      </w:r>
      <w:r w:rsidR="0028516B">
        <w:rPr>
          <w:rFonts w:asciiTheme="minorHAnsi" w:eastAsia="CIDFont+F3" w:hAnsiTheme="minorHAnsi" w:cstheme="minorHAnsi"/>
        </w:rPr>
        <w:t>dei contratti attuativi</w:t>
      </w:r>
      <w:r w:rsidRPr="00EA463D">
        <w:rPr>
          <w:rFonts w:asciiTheme="minorHAnsi" w:eastAsia="CIDFont+F3" w:hAnsiTheme="minorHAnsi" w:cstheme="minorHAnsi"/>
        </w:rPr>
        <w:t xml:space="preserve"> in corso di esecuzione sono regolate dall’art. 120 del D. Lgs 36/2023. Nessuna</w:t>
      </w:r>
      <w:r>
        <w:rPr>
          <w:rFonts w:asciiTheme="minorHAnsi" w:eastAsia="CIDFont+F3" w:hAnsiTheme="minorHAnsi" w:cstheme="minorHAnsi"/>
        </w:rPr>
        <w:t xml:space="preserve"> </w:t>
      </w:r>
      <w:r w:rsidRPr="00EA463D">
        <w:rPr>
          <w:rFonts w:asciiTheme="minorHAnsi" w:eastAsia="CIDFont+F3" w:hAnsiTheme="minorHAnsi" w:cstheme="minorHAnsi"/>
        </w:rPr>
        <w:t>variazione o addizione ai lavori pu</w:t>
      </w:r>
      <w:r>
        <w:rPr>
          <w:rFonts w:asciiTheme="minorHAnsi" w:eastAsia="CIDFont+F3" w:hAnsiTheme="minorHAnsi" w:cstheme="minorHAnsi"/>
        </w:rPr>
        <w:t>ò</w:t>
      </w:r>
      <w:r w:rsidRPr="00EA463D">
        <w:rPr>
          <w:rFonts w:asciiTheme="minorHAnsi" w:eastAsia="CIDFont+F3" w:hAnsiTheme="minorHAnsi" w:cstheme="minorHAnsi"/>
        </w:rPr>
        <w:t xml:space="preserve"> essere indotta dall’Esecutore se non disposta</w:t>
      </w:r>
      <w:r w:rsidR="009E11E9">
        <w:rPr>
          <w:rFonts w:asciiTheme="minorHAnsi" w:eastAsia="CIDFont+F3" w:hAnsiTheme="minorHAnsi" w:cstheme="minorHAnsi"/>
        </w:rPr>
        <w:t xml:space="preserve"> o approvata</w:t>
      </w:r>
      <w:r w:rsidRPr="00EA463D">
        <w:rPr>
          <w:rFonts w:asciiTheme="minorHAnsi" w:eastAsia="CIDFont+F3" w:hAnsiTheme="minorHAnsi" w:cstheme="minorHAnsi"/>
        </w:rPr>
        <w:t xml:space="preserve"> dal </w:t>
      </w:r>
      <w:r w:rsidR="009E11E9">
        <w:rPr>
          <w:rFonts w:asciiTheme="minorHAnsi" w:eastAsia="CIDFont+F3" w:hAnsiTheme="minorHAnsi" w:cstheme="minorHAnsi"/>
        </w:rPr>
        <w:t>DL/</w:t>
      </w:r>
      <w:r w:rsidRPr="00EA463D">
        <w:rPr>
          <w:rFonts w:asciiTheme="minorHAnsi" w:eastAsia="CIDFont+F3" w:hAnsiTheme="minorHAnsi" w:cstheme="minorHAnsi"/>
        </w:rPr>
        <w:t>DEC.</w:t>
      </w:r>
      <w:r>
        <w:rPr>
          <w:rFonts w:asciiTheme="minorHAnsi" w:eastAsia="CIDFont+F3" w:hAnsiTheme="minorHAnsi" w:cstheme="minorHAnsi"/>
        </w:rPr>
        <w:t xml:space="preserve"> </w:t>
      </w:r>
    </w:p>
    <w:p w14:paraId="7B0B0AFB" w14:textId="71324AB6" w:rsidR="00CA4372" w:rsidRDefault="0031595F" w:rsidP="0028516B">
      <w:pPr>
        <w:widowControl/>
        <w:adjustRightInd w:val="0"/>
        <w:spacing w:line="276" w:lineRule="auto"/>
        <w:ind w:left="426" w:right="-42"/>
        <w:jc w:val="both"/>
        <w:rPr>
          <w:rFonts w:asciiTheme="minorHAnsi" w:eastAsia="CIDFont+F3" w:hAnsiTheme="minorHAnsi" w:cstheme="minorHAnsi"/>
        </w:rPr>
      </w:pPr>
      <w:r w:rsidRPr="00C62321">
        <w:rPr>
          <w:rFonts w:asciiTheme="minorHAnsi" w:hAnsiTheme="minorHAnsi" w:cstheme="minorHAnsi"/>
        </w:rPr>
        <w:t>L’Ente si riserva la possibilità di proroga la validità dell’A</w:t>
      </w:r>
      <w:r>
        <w:rPr>
          <w:rFonts w:asciiTheme="minorHAnsi" w:hAnsiTheme="minorHAnsi" w:cstheme="minorHAnsi"/>
        </w:rPr>
        <w:t xml:space="preserve">ccordo </w:t>
      </w:r>
      <w:r w:rsidRPr="00C62321">
        <w:rPr>
          <w:rFonts w:asciiTheme="minorHAnsi" w:hAnsiTheme="minorHAnsi" w:cstheme="minorHAnsi"/>
        </w:rPr>
        <w:t>Q</w:t>
      </w:r>
      <w:r>
        <w:rPr>
          <w:rFonts w:asciiTheme="minorHAnsi" w:hAnsiTheme="minorHAnsi" w:cstheme="minorHAnsi"/>
        </w:rPr>
        <w:t>uadro</w:t>
      </w:r>
      <w:r w:rsidRPr="00C62321">
        <w:rPr>
          <w:rFonts w:asciiTheme="minorHAnsi" w:hAnsiTheme="minorHAnsi" w:cstheme="minorHAnsi"/>
        </w:rPr>
        <w:t xml:space="preserve"> </w:t>
      </w:r>
      <w:bookmarkStart w:id="119" w:name="_Hlk215736775"/>
      <w:bookmarkStart w:id="120" w:name="_Hlk215736734"/>
      <w:r>
        <w:rPr>
          <w:rFonts w:asciiTheme="minorHAnsi" w:hAnsiTheme="minorHAnsi" w:cstheme="minorHAnsi"/>
        </w:rPr>
        <w:t>nel</w:t>
      </w:r>
      <w:r w:rsidRPr="00C62321">
        <w:rPr>
          <w:rFonts w:asciiTheme="minorHAnsi" w:hAnsiTheme="minorHAnsi" w:cstheme="minorHAnsi"/>
        </w:rPr>
        <w:t xml:space="preserve"> caso </w:t>
      </w:r>
      <w:r>
        <w:rPr>
          <w:rFonts w:asciiTheme="minorHAnsi" w:hAnsiTheme="minorHAnsi" w:cstheme="minorHAnsi"/>
        </w:rPr>
        <w:t>in cui la</w:t>
      </w:r>
      <w:r w:rsidRPr="00C62321">
        <w:rPr>
          <w:rFonts w:asciiTheme="minorHAnsi" w:hAnsiTheme="minorHAnsi" w:cstheme="minorHAnsi"/>
        </w:rPr>
        <w:t xml:space="preserve"> capienza economica di cui al </w:t>
      </w:r>
      <w:r>
        <w:rPr>
          <w:rFonts w:asciiTheme="minorHAnsi" w:hAnsiTheme="minorHAnsi" w:cstheme="minorHAnsi"/>
        </w:rPr>
        <w:t>precedente</w:t>
      </w:r>
      <w:r w:rsidRPr="00C62321">
        <w:rPr>
          <w:rFonts w:asciiTheme="minorHAnsi" w:hAnsiTheme="minorHAnsi" w:cstheme="minorHAnsi"/>
        </w:rPr>
        <w:t xml:space="preserve"> </w:t>
      </w:r>
      <w:bookmarkEnd w:id="119"/>
      <w:r w:rsidRPr="00C62321">
        <w:rPr>
          <w:rFonts w:asciiTheme="minorHAnsi" w:hAnsiTheme="minorHAnsi" w:cstheme="minorHAnsi"/>
        </w:rPr>
        <w:t xml:space="preserve">art. </w:t>
      </w:r>
      <w:r w:rsidR="002A07BD">
        <w:rPr>
          <w:rFonts w:asciiTheme="minorHAnsi" w:hAnsiTheme="minorHAnsi" w:cstheme="minorHAnsi"/>
        </w:rPr>
        <w:t>5</w:t>
      </w:r>
      <w:r w:rsidRPr="00C62321">
        <w:rPr>
          <w:rFonts w:asciiTheme="minorHAnsi" w:hAnsiTheme="minorHAnsi" w:cstheme="minorHAnsi"/>
        </w:rPr>
        <w:t xml:space="preserve"> non sia stata raggiunta entro il termine di durata originale</w:t>
      </w:r>
      <w:bookmarkEnd w:id="120"/>
      <w:r w:rsidR="002A07BD">
        <w:rPr>
          <w:rFonts w:asciiTheme="minorHAnsi" w:hAnsiTheme="minorHAnsi" w:cstheme="minorHAnsi"/>
        </w:rPr>
        <w:t xml:space="preserve"> </w:t>
      </w:r>
      <w:r w:rsidR="00387211" w:rsidRPr="00387211">
        <w:rPr>
          <w:rFonts w:asciiTheme="minorHAnsi" w:eastAsia="CIDFont+F3" w:hAnsiTheme="minorHAnsi" w:cstheme="minorHAnsi"/>
        </w:rPr>
        <w:t>È consentita</w:t>
      </w:r>
      <w:r w:rsidR="002A07BD">
        <w:rPr>
          <w:rFonts w:asciiTheme="minorHAnsi" w:eastAsia="CIDFont+F3" w:hAnsiTheme="minorHAnsi" w:cstheme="minorHAnsi"/>
        </w:rPr>
        <w:t>,</w:t>
      </w:r>
      <w:r w:rsidR="00387211" w:rsidRPr="00387211">
        <w:rPr>
          <w:rFonts w:asciiTheme="minorHAnsi" w:eastAsia="CIDFont+F3" w:hAnsiTheme="minorHAnsi" w:cstheme="minorHAnsi"/>
        </w:rPr>
        <w:t xml:space="preserve"> </w:t>
      </w:r>
      <w:r>
        <w:rPr>
          <w:rFonts w:asciiTheme="minorHAnsi" w:eastAsia="CIDFont+F3" w:hAnsiTheme="minorHAnsi" w:cstheme="minorHAnsi"/>
        </w:rPr>
        <w:t>altresì</w:t>
      </w:r>
      <w:r w:rsidR="002A07BD">
        <w:rPr>
          <w:rFonts w:asciiTheme="minorHAnsi" w:eastAsia="CIDFont+F3" w:hAnsiTheme="minorHAnsi" w:cstheme="minorHAnsi"/>
        </w:rPr>
        <w:t>,</w:t>
      </w:r>
      <w:r>
        <w:rPr>
          <w:rFonts w:asciiTheme="minorHAnsi" w:eastAsia="CIDFont+F3" w:hAnsiTheme="minorHAnsi" w:cstheme="minorHAnsi"/>
        </w:rPr>
        <w:t xml:space="preserve"> </w:t>
      </w:r>
      <w:r w:rsidR="00387211" w:rsidRPr="00387211">
        <w:rPr>
          <w:rFonts w:asciiTheme="minorHAnsi" w:eastAsia="CIDFont+F3" w:hAnsiTheme="minorHAnsi" w:cstheme="minorHAnsi"/>
        </w:rPr>
        <w:t>la proroga tecnica di cui all’art. 120, co. 11 del d.lgs. n. 36/2023</w:t>
      </w:r>
      <w:r w:rsidR="00387211">
        <w:rPr>
          <w:rFonts w:asciiTheme="minorHAnsi" w:eastAsia="CIDFont+F3" w:hAnsiTheme="minorHAnsi" w:cstheme="minorHAnsi"/>
        </w:rPr>
        <w:t xml:space="preserve">. </w:t>
      </w:r>
    </w:p>
    <w:p w14:paraId="2075AFC0" w14:textId="49B56C05" w:rsidR="00EA463D" w:rsidRDefault="00EA463D" w:rsidP="0028516B">
      <w:pPr>
        <w:widowControl/>
        <w:adjustRightInd w:val="0"/>
        <w:spacing w:line="276" w:lineRule="auto"/>
        <w:ind w:left="426" w:right="-42"/>
        <w:jc w:val="both"/>
        <w:rPr>
          <w:rFonts w:asciiTheme="minorHAnsi" w:eastAsia="CIDFont+F3" w:hAnsiTheme="minorHAnsi" w:cstheme="minorHAnsi"/>
        </w:rPr>
      </w:pPr>
      <w:r w:rsidRPr="00EA463D">
        <w:rPr>
          <w:rFonts w:asciiTheme="minorHAnsi" w:eastAsia="CIDFont+F3" w:hAnsiTheme="minorHAnsi" w:cstheme="minorHAnsi"/>
        </w:rPr>
        <w:t>La Stazione Appaltante durante l’esecuzione dell’appalto pu</w:t>
      </w:r>
      <w:r>
        <w:rPr>
          <w:rFonts w:asciiTheme="minorHAnsi" w:eastAsia="CIDFont+F3" w:hAnsiTheme="minorHAnsi" w:cstheme="minorHAnsi"/>
        </w:rPr>
        <w:t>ò</w:t>
      </w:r>
      <w:r w:rsidRPr="00EA463D">
        <w:rPr>
          <w:rFonts w:asciiTheme="minorHAnsi" w:eastAsia="CIDFont+F3" w:hAnsiTheme="minorHAnsi" w:cstheme="minorHAnsi"/>
        </w:rPr>
        <w:t xml:space="preserve"> ordinare, qualora necessario un aumento o una</w:t>
      </w:r>
      <w:r>
        <w:rPr>
          <w:rFonts w:asciiTheme="minorHAnsi" w:eastAsia="CIDFont+F3" w:hAnsiTheme="minorHAnsi" w:cstheme="minorHAnsi"/>
        </w:rPr>
        <w:t xml:space="preserve"> </w:t>
      </w:r>
      <w:r w:rsidRPr="00EA463D">
        <w:rPr>
          <w:rFonts w:asciiTheme="minorHAnsi" w:eastAsia="CIDFont+F3" w:hAnsiTheme="minorHAnsi" w:cstheme="minorHAnsi"/>
        </w:rPr>
        <w:t>diminuzione dell’importo previsto</w:t>
      </w:r>
      <w:r w:rsidR="0028516B">
        <w:rPr>
          <w:rFonts w:asciiTheme="minorHAnsi" w:eastAsia="CIDFont+F3" w:hAnsiTheme="minorHAnsi" w:cstheme="minorHAnsi"/>
        </w:rPr>
        <w:t xml:space="preserve">, </w:t>
      </w:r>
      <w:r w:rsidRPr="00EA463D">
        <w:rPr>
          <w:rFonts w:asciiTheme="minorHAnsi" w:eastAsia="CIDFont+F3" w:hAnsiTheme="minorHAnsi" w:cstheme="minorHAnsi"/>
        </w:rPr>
        <w:t>fino alla concorrenza di un quinto</w:t>
      </w:r>
      <w:r>
        <w:rPr>
          <w:rFonts w:asciiTheme="minorHAnsi" w:eastAsia="CIDFont+F3" w:hAnsiTheme="minorHAnsi" w:cstheme="minorHAnsi"/>
        </w:rPr>
        <w:t xml:space="preserve"> </w:t>
      </w:r>
      <w:r w:rsidRPr="00EA463D">
        <w:rPr>
          <w:rFonts w:asciiTheme="minorHAnsi" w:eastAsia="CIDFont+F3" w:hAnsiTheme="minorHAnsi" w:cstheme="minorHAnsi"/>
        </w:rPr>
        <w:t>dell’importo. L’Operatore Economico e tenuto a eseguire i contratti attuativi che ne conseguono alle condizioni</w:t>
      </w:r>
      <w:r>
        <w:rPr>
          <w:rFonts w:asciiTheme="minorHAnsi" w:eastAsia="CIDFont+F3" w:hAnsiTheme="minorHAnsi" w:cstheme="minorHAnsi"/>
        </w:rPr>
        <w:t xml:space="preserve"> </w:t>
      </w:r>
      <w:r w:rsidRPr="00EA463D">
        <w:rPr>
          <w:rFonts w:asciiTheme="minorHAnsi" w:eastAsia="CIDFont+F3" w:hAnsiTheme="minorHAnsi" w:cstheme="minorHAnsi"/>
        </w:rPr>
        <w:t>originariamente previste senza poter far valere il diritto alla risoluzione dell’</w:t>
      </w:r>
      <w:r w:rsidR="001B1446">
        <w:rPr>
          <w:rFonts w:asciiTheme="minorHAnsi" w:eastAsia="CIDFont+F3" w:hAnsiTheme="minorHAnsi" w:cstheme="minorHAnsi"/>
        </w:rPr>
        <w:t>Accordo Quadro</w:t>
      </w:r>
      <w:r w:rsidRPr="00EA463D">
        <w:rPr>
          <w:rFonts w:asciiTheme="minorHAnsi" w:eastAsia="CIDFont+F3" w:hAnsiTheme="minorHAnsi" w:cstheme="minorHAnsi"/>
        </w:rPr>
        <w:t>.</w:t>
      </w:r>
      <w:r>
        <w:rPr>
          <w:rFonts w:asciiTheme="minorHAnsi" w:eastAsia="CIDFont+F3" w:hAnsiTheme="minorHAnsi" w:cstheme="minorHAnsi"/>
        </w:rPr>
        <w:t xml:space="preserve"> </w:t>
      </w:r>
    </w:p>
    <w:p w14:paraId="38A8199A" w14:textId="77777777" w:rsidR="00CA4372" w:rsidRPr="00A05EFC" w:rsidRDefault="00CA4372" w:rsidP="0028516B">
      <w:pPr>
        <w:pStyle w:val="Corpotesto"/>
        <w:spacing w:line="276" w:lineRule="auto"/>
        <w:ind w:left="426" w:right="-42"/>
        <w:jc w:val="both"/>
        <w:rPr>
          <w:rFonts w:asciiTheme="minorHAnsi" w:hAnsiTheme="minorHAnsi" w:cstheme="minorHAnsi"/>
        </w:rPr>
      </w:pPr>
      <w:r w:rsidRPr="00A05EFC">
        <w:rPr>
          <w:rFonts w:asciiTheme="minorHAnsi" w:hAnsiTheme="minorHAnsi" w:cstheme="minorHAnsi"/>
        </w:rPr>
        <w:t>Se, per circostanze impreviste ed urgenti, fosse necessario eseguire ulteriori attività rispetto a quelle indicate nel presente capitolato, l’Amministrazione ne potrà chiedere l’esecuzione all’affidatario e le stesse verranno contabilizzate secondo quanto previsto al successivo periodo del presente articolo.</w:t>
      </w:r>
    </w:p>
    <w:p w14:paraId="23EAF3CD" w14:textId="1E94CE31" w:rsidR="00CA4372" w:rsidRPr="00A05EFC" w:rsidRDefault="00CA4372" w:rsidP="0028516B">
      <w:pPr>
        <w:pStyle w:val="Corpotesto"/>
        <w:spacing w:line="276" w:lineRule="auto"/>
        <w:ind w:left="426" w:right="-42"/>
        <w:jc w:val="both"/>
        <w:rPr>
          <w:rFonts w:asciiTheme="minorHAnsi" w:hAnsiTheme="minorHAnsi" w:cstheme="minorHAnsi"/>
        </w:rPr>
      </w:pPr>
      <w:r w:rsidRPr="00A05EFC">
        <w:rPr>
          <w:rFonts w:asciiTheme="minorHAnsi" w:hAnsiTheme="minorHAnsi" w:cstheme="minorHAnsi"/>
        </w:rPr>
        <w:t xml:space="preserve">Le eventuali variazioni sono valutate mediante l'applicazione dei prezzi di cui all’elenco prezzi contrattuale come determinati ai sensi dell’articolo 4. Qualora tra i prezzi di cui all’elenco prezzi contrattuale come determinati ai sensi dell’articolo 4, non siano previsti prezzi per i lavori in variante, si procede alla formazione di nuovi prezzi, mediante apposito verbale di concordamento, con i criteri di cui all’articolo </w:t>
      </w:r>
      <w:r w:rsidR="00AA252F">
        <w:rPr>
          <w:rFonts w:asciiTheme="minorHAnsi" w:hAnsiTheme="minorHAnsi" w:cstheme="minorHAnsi"/>
        </w:rPr>
        <w:t>5, comma 7, dell’All. II.14 a</w:t>
      </w:r>
      <w:r w:rsidRPr="00A05EFC">
        <w:rPr>
          <w:rFonts w:asciiTheme="minorHAnsi" w:hAnsiTheme="minorHAnsi" w:cstheme="minorHAnsi"/>
        </w:rPr>
        <w:t xml:space="preserve">l </w:t>
      </w:r>
      <w:proofErr w:type="spellStart"/>
      <w:r w:rsidR="002A07BD">
        <w:rPr>
          <w:rFonts w:asciiTheme="minorHAnsi" w:hAnsiTheme="minorHAnsi" w:cstheme="minorHAnsi"/>
        </w:rPr>
        <w:t>D.Lgs</w:t>
      </w:r>
      <w:proofErr w:type="spellEnd"/>
      <w:r w:rsidRPr="00A05EFC">
        <w:rPr>
          <w:rFonts w:asciiTheme="minorHAnsi" w:hAnsiTheme="minorHAnsi" w:cstheme="minorHAnsi"/>
        </w:rPr>
        <w:t xml:space="preserve"> n.</w:t>
      </w:r>
      <w:r w:rsidR="002A07BD">
        <w:rPr>
          <w:rFonts w:asciiTheme="minorHAnsi" w:hAnsiTheme="minorHAnsi" w:cstheme="minorHAnsi"/>
        </w:rPr>
        <w:t>36/2023</w:t>
      </w:r>
      <w:r w:rsidR="00AA252F">
        <w:rPr>
          <w:rFonts w:asciiTheme="minorHAnsi" w:hAnsiTheme="minorHAnsi" w:cstheme="minorHAnsi"/>
        </w:rPr>
        <w:t>.</w:t>
      </w:r>
    </w:p>
    <w:p w14:paraId="0797C48F" w14:textId="62EDE4E4" w:rsidR="00CA4372" w:rsidRPr="00814B63" w:rsidRDefault="00CA4372" w:rsidP="0028516B">
      <w:pPr>
        <w:pStyle w:val="Corpotesto"/>
        <w:spacing w:line="276" w:lineRule="auto"/>
        <w:ind w:left="426" w:right="-42"/>
        <w:jc w:val="both"/>
        <w:rPr>
          <w:rFonts w:asciiTheme="minorHAnsi" w:hAnsiTheme="minorHAnsi" w:cstheme="minorHAnsi"/>
          <w:spacing w:val="-1"/>
        </w:rPr>
      </w:pPr>
      <w:r w:rsidRPr="00A05EFC">
        <w:rPr>
          <w:rFonts w:asciiTheme="minorHAnsi" w:hAnsiTheme="minorHAnsi" w:cstheme="minorHAnsi"/>
        </w:rPr>
        <w:t>In ogni</w:t>
      </w:r>
      <w:r w:rsidRPr="00814B63">
        <w:rPr>
          <w:rFonts w:asciiTheme="minorHAnsi" w:hAnsiTheme="minorHAnsi" w:cstheme="minorHAnsi"/>
          <w:spacing w:val="-1"/>
        </w:rPr>
        <w:t xml:space="preserve"> caso l’affidatario ha l'obbligo di eseguire tutte quelle variazioni di carattere non sostanziale che siano ritenute opportune dall’Amministrazione e che il </w:t>
      </w:r>
      <w:r w:rsidR="002A07BD">
        <w:rPr>
          <w:rFonts w:asciiTheme="minorHAnsi" w:hAnsiTheme="minorHAnsi" w:cstheme="minorHAnsi"/>
          <w:spacing w:val="-1"/>
        </w:rPr>
        <w:t>DL/DEC</w:t>
      </w:r>
      <w:r w:rsidRPr="00814B63">
        <w:rPr>
          <w:rFonts w:asciiTheme="minorHAnsi" w:hAnsiTheme="minorHAnsi" w:cstheme="minorHAnsi"/>
          <w:spacing w:val="-1"/>
        </w:rPr>
        <w:t xml:space="preserve"> abbia ordinato, a condizione che non mutino sostanzialmente la natura delle attività oggetto del contratto e non comportino a carico dell’affidatario maggiori oneri.</w:t>
      </w:r>
    </w:p>
    <w:p w14:paraId="12090F7C" w14:textId="77777777" w:rsidR="00EA463D" w:rsidRPr="00814B63" w:rsidRDefault="00EA463D">
      <w:pPr>
        <w:pStyle w:val="Corpotesto"/>
        <w:spacing w:before="11"/>
        <w:rPr>
          <w:rFonts w:asciiTheme="minorHAnsi" w:hAnsiTheme="minorHAnsi" w:cstheme="minorHAnsi"/>
        </w:rPr>
      </w:pPr>
    </w:p>
    <w:p w14:paraId="315BB32D" w14:textId="58679ACA" w:rsidR="00657AB7" w:rsidRPr="006F704F" w:rsidRDefault="00E070C0" w:rsidP="002A2F10">
      <w:pPr>
        <w:pStyle w:val="Titolo2"/>
        <w:spacing w:before="120"/>
        <w:ind w:left="425"/>
        <w:jc w:val="center"/>
        <w:rPr>
          <w:rFonts w:asciiTheme="minorHAnsi" w:hAnsiTheme="minorHAnsi" w:cstheme="minorHAnsi"/>
          <w:spacing w:val="-10"/>
          <w:sz w:val="24"/>
          <w:szCs w:val="24"/>
        </w:rPr>
      </w:pPr>
      <w:bookmarkStart w:id="121" w:name="_bookmark23"/>
      <w:bookmarkStart w:id="122" w:name="_bookmark24"/>
      <w:bookmarkStart w:id="123" w:name="_Toc211348102"/>
      <w:bookmarkEnd w:id="121"/>
      <w:bookmarkEnd w:id="122"/>
      <w:r w:rsidRPr="006F704F">
        <w:rPr>
          <w:rFonts w:asciiTheme="minorHAnsi" w:hAnsiTheme="minorHAnsi" w:cstheme="minorHAnsi"/>
          <w:spacing w:val="-10"/>
          <w:sz w:val="24"/>
          <w:szCs w:val="24"/>
        </w:rPr>
        <w:t>Art 2</w:t>
      </w:r>
      <w:r w:rsidR="005B54D0" w:rsidRPr="006F704F">
        <w:rPr>
          <w:rFonts w:asciiTheme="minorHAnsi" w:hAnsiTheme="minorHAnsi" w:cstheme="minorHAnsi"/>
          <w:spacing w:val="-10"/>
          <w:sz w:val="24"/>
          <w:szCs w:val="24"/>
        </w:rPr>
        <w:t>8</w:t>
      </w:r>
      <w:r w:rsidRPr="006F704F">
        <w:rPr>
          <w:rFonts w:asciiTheme="minorHAnsi" w:hAnsiTheme="minorHAnsi" w:cstheme="minorHAnsi"/>
          <w:spacing w:val="-10"/>
          <w:sz w:val="24"/>
          <w:szCs w:val="24"/>
        </w:rPr>
        <w:t>.</w:t>
      </w:r>
      <w:r w:rsidR="003375CA" w:rsidRPr="006F704F">
        <w:rPr>
          <w:rFonts w:asciiTheme="minorHAnsi" w:hAnsiTheme="minorHAnsi" w:cstheme="minorHAnsi"/>
          <w:spacing w:val="-10"/>
          <w:sz w:val="24"/>
          <w:szCs w:val="24"/>
        </w:rPr>
        <w:t xml:space="preserve"> </w:t>
      </w:r>
      <w:r w:rsidR="00870358" w:rsidRPr="006F704F">
        <w:rPr>
          <w:rFonts w:asciiTheme="minorHAnsi" w:hAnsiTheme="minorHAnsi" w:cstheme="minorHAnsi"/>
          <w:spacing w:val="-10"/>
          <w:sz w:val="24"/>
          <w:szCs w:val="24"/>
        </w:rPr>
        <w:t>GARANZIA FIDEJUSSORIA DEFINITIVA PER</w:t>
      </w:r>
      <w:r w:rsidR="00387211" w:rsidRPr="006F704F">
        <w:rPr>
          <w:rFonts w:asciiTheme="minorHAnsi" w:hAnsiTheme="minorHAnsi" w:cstheme="minorHAnsi"/>
          <w:spacing w:val="-10"/>
          <w:sz w:val="24"/>
          <w:szCs w:val="24"/>
        </w:rPr>
        <w:t xml:space="preserve"> L’</w:t>
      </w:r>
      <w:r w:rsidR="001B1446">
        <w:rPr>
          <w:rFonts w:asciiTheme="minorHAnsi" w:hAnsiTheme="minorHAnsi" w:cstheme="minorHAnsi"/>
          <w:spacing w:val="-10"/>
          <w:sz w:val="24"/>
          <w:szCs w:val="24"/>
        </w:rPr>
        <w:t>ACCORDO QUADRO</w:t>
      </w:r>
      <w:r w:rsidR="00387211" w:rsidRPr="006F704F">
        <w:rPr>
          <w:rFonts w:asciiTheme="minorHAnsi" w:hAnsiTheme="minorHAnsi" w:cstheme="minorHAnsi"/>
          <w:spacing w:val="-10"/>
          <w:sz w:val="24"/>
          <w:szCs w:val="24"/>
        </w:rPr>
        <w:t xml:space="preserve"> E PER</w:t>
      </w:r>
      <w:r w:rsidR="00870358" w:rsidRPr="006F704F">
        <w:rPr>
          <w:rFonts w:asciiTheme="minorHAnsi" w:hAnsiTheme="minorHAnsi" w:cstheme="minorHAnsi"/>
          <w:spacing w:val="-10"/>
          <w:sz w:val="24"/>
          <w:szCs w:val="24"/>
        </w:rPr>
        <w:t xml:space="preserve"> I SINGOLI APPALTI SPECIFICI</w:t>
      </w:r>
      <w:bookmarkEnd w:id="123"/>
    </w:p>
    <w:p w14:paraId="4C40FA1B" w14:textId="3DD50D5C" w:rsidR="00387211" w:rsidRPr="00387211" w:rsidRDefault="00387211" w:rsidP="002A2F10">
      <w:pPr>
        <w:tabs>
          <w:tab w:val="left" w:pos="3082"/>
        </w:tabs>
        <w:spacing w:before="120" w:line="276" w:lineRule="auto"/>
        <w:ind w:left="425" w:right="-42"/>
        <w:jc w:val="both"/>
        <w:rPr>
          <w:rFonts w:asciiTheme="minorHAnsi" w:hAnsiTheme="minorHAnsi" w:cstheme="minorHAnsi"/>
        </w:rPr>
      </w:pPr>
      <w:bookmarkStart w:id="124" w:name="_bookmark25"/>
      <w:bookmarkEnd w:id="124"/>
      <w:r w:rsidRPr="00387211">
        <w:rPr>
          <w:rFonts w:asciiTheme="minorHAnsi" w:hAnsiTheme="minorHAnsi" w:cstheme="minorHAnsi"/>
        </w:rPr>
        <w:t>In base al dettato nel d.lgs. 36/</w:t>
      </w:r>
      <w:r>
        <w:rPr>
          <w:rFonts w:asciiTheme="minorHAnsi" w:hAnsiTheme="minorHAnsi" w:cstheme="minorHAnsi"/>
        </w:rPr>
        <w:t>20</w:t>
      </w:r>
      <w:r w:rsidRPr="00387211">
        <w:rPr>
          <w:rFonts w:asciiTheme="minorHAnsi" w:hAnsiTheme="minorHAnsi" w:cstheme="minorHAnsi"/>
        </w:rPr>
        <w:t>23, l’</w:t>
      </w:r>
      <w:r w:rsidR="001B1446">
        <w:rPr>
          <w:rFonts w:asciiTheme="minorHAnsi" w:hAnsiTheme="minorHAnsi" w:cstheme="minorHAnsi"/>
        </w:rPr>
        <w:t>Accordo Quadro</w:t>
      </w:r>
      <w:r w:rsidRPr="00387211">
        <w:rPr>
          <w:rFonts w:asciiTheme="minorHAnsi" w:hAnsiTheme="minorHAnsi" w:cstheme="minorHAnsi"/>
        </w:rPr>
        <w:t xml:space="preserve"> è un contratto assistito da propria garanzia definitiva, distinta ed ulteriore rispetto alla garanzia definitiva che assiste i singoli contratti attuativi. Pertanto, per la garanzia definitiva dell’</w:t>
      </w:r>
      <w:r w:rsidR="001B1446">
        <w:rPr>
          <w:rFonts w:asciiTheme="minorHAnsi" w:hAnsiTheme="minorHAnsi" w:cstheme="minorHAnsi"/>
        </w:rPr>
        <w:t>Accordo Quadro</w:t>
      </w:r>
      <w:r w:rsidRPr="00387211">
        <w:rPr>
          <w:rFonts w:asciiTheme="minorHAnsi" w:hAnsiTheme="minorHAnsi" w:cstheme="minorHAnsi"/>
        </w:rPr>
        <w:t xml:space="preserve">, a norma dell’art. 117, c. 1 del Codice, l’importo è del 2% dell’importo massimo spendibile per ciascun lotto, posto a base di gara (e non ribassato) ed è richiesta a ciascun aggiudicatario del lotto medesimo. </w:t>
      </w:r>
    </w:p>
    <w:p w14:paraId="75F046AD" w14:textId="77777777" w:rsid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I contratti attuativi avranno una propria garanzia definitiva del 10% del valore degli stessi (e quindi calcolata sul valore contrattuale a seguito di offerta dall’aggiudicatario).</w:t>
      </w:r>
      <w:r>
        <w:rPr>
          <w:rFonts w:asciiTheme="minorHAnsi" w:hAnsiTheme="minorHAnsi" w:cstheme="minorHAnsi"/>
        </w:rPr>
        <w:t xml:space="preserve"> </w:t>
      </w:r>
    </w:p>
    <w:p w14:paraId="7320DCA6" w14:textId="726041CD" w:rsid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Per la garanzia sull’</w:t>
      </w:r>
      <w:r w:rsidR="001B1446">
        <w:rPr>
          <w:rFonts w:asciiTheme="minorHAnsi" w:hAnsiTheme="minorHAnsi" w:cstheme="minorHAnsi"/>
        </w:rPr>
        <w:t>Accordo Quadro</w:t>
      </w:r>
      <w:r w:rsidRPr="00387211">
        <w:rPr>
          <w:rFonts w:asciiTheme="minorHAnsi" w:hAnsiTheme="minorHAnsi" w:cstheme="minorHAnsi"/>
        </w:rPr>
        <w:t xml:space="preserve"> restano fermi le diminuzioni di percentuale indicate dall’art. 106, richiamato dall’art. 117. </w:t>
      </w:r>
    </w:p>
    <w:p w14:paraId="52D12AF7" w14:textId="1DD44326"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 xml:space="preserve">Per i contratti attuativi restano fermi </w:t>
      </w:r>
    </w:p>
    <w:p w14:paraId="3D6A1588" w14:textId="77777777"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a) gli aumenti di percentuale di cui al comma 2 dell’art. 117;</w:t>
      </w:r>
    </w:p>
    <w:p w14:paraId="29C8C70B" w14:textId="77777777"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b) le diminuzioni di cui all’art. 106, richiamato dall’art. 117.</w:t>
      </w:r>
    </w:p>
    <w:p w14:paraId="1688B329" w14:textId="77777777"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 xml:space="preserve">La garanzia può essere costituita mediante cauzione, come precisato nell’art. 106 del Codice dei Contratti, al </w:t>
      </w:r>
      <w:r w:rsidRPr="00387211">
        <w:rPr>
          <w:rFonts w:asciiTheme="minorHAnsi" w:hAnsiTheme="minorHAnsi" w:cstheme="minorHAnsi"/>
        </w:rPr>
        <w:lastRenderedPageBreak/>
        <w:t xml:space="preserve">quale si formula espresso rinvio, o con garanzia fideiussoria, anche in questo caso con le modalità specificate dal citato art. 106, purché contenga la rinuncia all’eccezione di cui all’art. 1957, c. 2 del Codice Civile, preveda espressamente la rinuncia al beneficio della preventiva escussione del debitore principale, preveda l’operatività entro 15 giorni, a semplice richiesta della stazione appaltante. </w:t>
      </w:r>
    </w:p>
    <w:p w14:paraId="154DEE49" w14:textId="77777777"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Non verrà accettata altra forma di costituzione della garanzia definitiva.</w:t>
      </w:r>
    </w:p>
    <w:p w14:paraId="69BB1772" w14:textId="52F16AB7"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Essa garantisce tutti gli obblighi assunti dall’aggiudicatario a mezzo dell’</w:t>
      </w:r>
      <w:r w:rsidR="001B1446">
        <w:rPr>
          <w:rFonts w:asciiTheme="minorHAnsi" w:hAnsiTheme="minorHAnsi" w:cstheme="minorHAnsi"/>
        </w:rPr>
        <w:t>Accordo Quadro</w:t>
      </w:r>
      <w:r w:rsidRPr="00387211">
        <w:rPr>
          <w:rFonts w:asciiTheme="minorHAnsi" w:hAnsiTheme="minorHAnsi" w:cstheme="minorHAnsi"/>
        </w:rPr>
        <w:t>, compresi i successivi contratti attuativi, nonché gli obblighi derivanti dagli stessi.</w:t>
      </w:r>
    </w:p>
    <w:p w14:paraId="497F61B5" w14:textId="6648684D" w:rsidR="00387211" w:rsidRP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La garanzia potrà essere escussa totalmente o parzialmente dall’Ente nei casi di applicazione di penali o di risoluzione dell’</w:t>
      </w:r>
      <w:r w:rsidR="001B1446">
        <w:rPr>
          <w:rFonts w:asciiTheme="minorHAnsi" w:hAnsiTheme="minorHAnsi" w:cstheme="minorHAnsi"/>
        </w:rPr>
        <w:t>Accordo Quadro</w:t>
      </w:r>
      <w:r w:rsidRPr="00387211">
        <w:rPr>
          <w:rFonts w:asciiTheme="minorHAnsi" w:hAnsiTheme="minorHAnsi" w:cstheme="minorHAnsi"/>
        </w:rPr>
        <w:t xml:space="preserve"> o dei contratti attuativi.</w:t>
      </w:r>
    </w:p>
    <w:p w14:paraId="7F8D8655" w14:textId="689B9A46" w:rsidR="00387211" w:rsidRDefault="00387211" w:rsidP="00762808">
      <w:pPr>
        <w:tabs>
          <w:tab w:val="left" w:pos="3082"/>
        </w:tabs>
        <w:spacing w:line="276" w:lineRule="auto"/>
        <w:ind w:left="426" w:right="-42"/>
        <w:jc w:val="both"/>
        <w:rPr>
          <w:rFonts w:asciiTheme="minorHAnsi" w:hAnsiTheme="minorHAnsi" w:cstheme="minorHAnsi"/>
        </w:rPr>
      </w:pPr>
      <w:r w:rsidRPr="00387211">
        <w:rPr>
          <w:rFonts w:asciiTheme="minorHAnsi" w:hAnsiTheme="minorHAnsi" w:cstheme="minorHAnsi"/>
        </w:rPr>
        <w:t>La garanzia ha validità per tutta la durata dell’</w:t>
      </w:r>
      <w:r w:rsidR="001B1446">
        <w:rPr>
          <w:rFonts w:asciiTheme="minorHAnsi" w:hAnsiTheme="minorHAnsi" w:cstheme="minorHAnsi"/>
        </w:rPr>
        <w:t>Accordo Quadro</w:t>
      </w:r>
      <w:r w:rsidRPr="00387211">
        <w:rPr>
          <w:rFonts w:asciiTheme="minorHAnsi" w:hAnsiTheme="minorHAnsi" w:cstheme="minorHAnsi"/>
        </w:rPr>
        <w:t xml:space="preserve"> e, comunque, sino alla completa ed esatta esecuzione delle obbligazioni nascenti dall’</w:t>
      </w:r>
      <w:r w:rsidR="001B1446">
        <w:rPr>
          <w:rFonts w:asciiTheme="minorHAnsi" w:hAnsiTheme="minorHAnsi" w:cstheme="minorHAnsi"/>
        </w:rPr>
        <w:t>Accordo Quadro</w:t>
      </w:r>
      <w:r w:rsidRPr="00387211">
        <w:rPr>
          <w:rFonts w:asciiTheme="minorHAnsi" w:hAnsiTheme="minorHAnsi" w:cstheme="minorHAnsi"/>
        </w:rPr>
        <w:t xml:space="preserve"> e dai contratti attuativi.</w:t>
      </w:r>
    </w:p>
    <w:p w14:paraId="1BAE3FE2" w14:textId="4B94556D" w:rsidR="00657AB7" w:rsidRPr="006F704F" w:rsidRDefault="00E070C0" w:rsidP="006F704F">
      <w:pPr>
        <w:pStyle w:val="Titolo2"/>
        <w:spacing w:before="120"/>
        <w:ind w:left="425"/>
        <w:jc w:val="center"/>
        <w:rPr>
          <w:rFonts w:asciiTheme="minorHAnsi" w:hAnsiTheme="minorHAnsi" w:cstheme="minorHAnsi"/>
          <w:spacing w:val="-10"/>
          <w:sz w:val="24"/>
          <w:szCs w:val="24"/>
        </w:rPr>
      </w:pPr>
      <w:bookmarkStart w:id="125" w:name="_Toc211348103"/>
      <w:r w:rsidRPr="006F704F">
        <w:rPr>
          <w:rFonts w:asciiTheme="minorHAnsi" w:hAnsiTheme="minorHAnsi" w:cstheme="minorHAnsi"/>
          <w:spacing w:val="-10"/>
          <w:sz w:val="24"/>
          <w:szCs w:val="24"/>
        </w:rPr>
        <w:t>Art 2</w:t>
      </w:r>
      <w:r w:rsidR="00065E2C" w:rsidRPr="006F704F">
        <w:rPr>
          <w:rFonts w:asciiTheme="minorHAnsi" w:hAnsiTheme="minorHAnsi" w:cstheme="minorHAnsi"/>
          <w:spacing w:val="-10"/>
          <w:sz w:val="24"/>
          <w:szCs w:val="24"/>
        </w:rPr>
        <w:t>9</w:t>
      </w:r>
      <w:r w:rsidRPr="006F704F">
        <w:rPr>
          <w:rFonts w:asciiTheme="minorHAnsi" w:hAnsiTheme="minorHAnsi" w:cstheme="minorHAnsi"/>
          <w:spacing w:val="-10"/>
          <w:sz w:val="24"/>
          <w:szCs w:val="24"/>
        </w:rPr>
        <w:t>.</w:t>
      </w:r>
      <w:r w:rsidR="00CA4372" w:rsidRPr="006F704F">
        <w:rPr>
          <w:rFonts w:asciiTheme="minorHAnsi" w:hAnsiTheme="minorHAnsi" w:cstheme="minorHAnsi"/>
          <w:spacing w:val="-10"/>
          <w:sz w:val="24"/>
          <w:szCs w:val="24"/>
        </w:rPr>
        <w:t xml:space="preserve"> </w:t>
      </w:r>
      <w:r w:rsidRPr="006F704F">
        <w:rPr>
          <w:rFonts w:asciiTheme="minorHAnsi" w:hAnsiTheme="minorHAnsi" w:cstheme="minorHAnsi"/>
          <w:spacing w:val="-10"/>
          <w:sz w:val="24"/>
          <w:szCs w:val="24"/>
        </w:rPr>
        <w:t>ASSICURAZIONE A CARICO DELL’IMPRESA</w:t>
      </w:r>
      <w:bookmarkEnd w:id="125"/>
    </w:p>
    <w:p w14:paraId="06D58897" w14:textId="43A62DC1" w:rsidR="00657AB7" w:rsidRPr="00814B63" w:rsidRDefault="00E070C0" w:rsidP="00065E2C">
      <w:pPr>
        <w:pStyle w:val="Corpotesto"/>
        <w:spacing w:before="156" w:line="276" w:lineRule="auto"/>
        <w:ind w:left="426" w:right="549"/>
        <w:jc w:val="both"/>
        <w:rPr>
          <w:rFonts w:asciiTheme="minorHAnsi" w:hAnsiTheme="minorHAnsi" w:cstheme="minorHAnsi"/>
        </w:rPr>
      </w:pPr>
      <w:r w:rsidRPr="00814B63">
        <w:rPr>
          <w:rFonts w:asciiTheme="minorHAnsi" w:hAnsiTheme="minorHAnsi" w:cstheme="minorHAnsi"/>
        </w:rPr>
        <w:t xml:space="preserve">Ai sensi dell'articolo </w:t>
      </w:r>
      <w:r w:rsidR="00387211" w:rsidRPr="00387211">
        <w:rPr>
          <w:rFonts w:asciiTheme="minorHAnsi" w:hAnsiTheme="minorHAnsi" w:cstheme="minorHAnsi"/>
        </w:rPr>
        <w:t>117, comma 10, del D.lgs. 36/2023</w:t>
      </w:r>
      <w:r w:rsidRPr="00814B63">
        <w:rPr>
          <w:rFonts w:asciiTheme="minorHAnsi" w:hAnsiTheme="minorHAnsi" w:cstheme="minorHAnsi"/>
        </w:rPr>
        <w:t xml:space="preserve">, </w:t>
      </w:r>
      <w:r w:rsidR="00387211">
        <w:rPr>
          <w:rFonts w:asciiTheme="minorHAnsi" w:hAnsiTheme="minorHAnsi" w:cstheme="minorHAnsi"/>
        </w:rPr>
        <w:t xml:space="preserve">ciascun </w:t>
      </w:r>
      <w:r w:rsidRPr="00814B63">
        <w:rPr>
          <w:rFonts w:asciiTheme="minorHAnsi" w:hAnsiTheme="minorHAnsi" w:cstheme="minorHAnsi"/>
        </w:rPr>
        <w:t>Appaltatore è obbligato a produrre,</w:t>
      </w:r>
      <w:r w:rsidRPr="00814B63">
        <w:rPr>
          <w:rFonts w:asciiTheme="minorHAnsi" w:hAnsiTheme="minorHAnsi" w:cstheme="minorHAnsi"/>
          <w:spacing w:val="1"/>
        </w:rPr>
        <w:t xml:space="preserve"> </w:t>
      </w:r>
      <w:r w:rsidRPr="00814B63">
        <w:rPr>
          <w:rFonts w:asciiTheme="minorHAnsi" w:hAnsiTheme="minorHAnsi" w:cstheme="minorHAnsi"/>
        </w:rPr>
        <w:t xml:space="preserve">contestualmente alla sottoscrizione del contratto </w:t>
      </w:r>
      <w:r w:rsidR="00A05EFC" w:rsidRPr="00A05EFC">
        <w:rPr>
          <w:rFonts w:asciiTheme="minorHAnsi" w:hAnsiTheme="minorHAnsi" w:cstheme="minorHAnsi"/>
        </w:rPr>
        <w:t xml:space="preserve">attuativo </w:t>
      </w:r>
      <w:r w:rsidRPr="00814B63">
        <w:rPr>
          <w:rFonts w:asciiTheme="minorHAnsi" w:hAnsiTheme="minorHAnsi" w:cstheme="minorHAnsi"/>
        </w:rPr>
        <w:t>e in ogni caso almeno 10 giorni prima</w:t>
      </w:r>
      <w:r w:rsidRPr="00814B63">
        <w:rPr>
          <w:rFonts w:asciiTheme="minorHAnsi" w:hAnsiTheme="minorHAnsi" w:cstheme="minorHAnsi"/>
          <w:spacing w:val="1"/>
        </w:rPr>
        <w:t xml:space="preserve"> </w:t>
      </w:r>
      <w:r w:rsidRPr="00814B63">
        <w:rPr>
          <w:rFonts w:asciiTheme="minorHAnsi" w:hAnsiTheme="minorHAnsi" w:cstheme="minorHAnsi"/>
        </w:rPr>
        <w:t>della consegna dei lavori</w:t>
      </w:r>
      <w:r w:rsidR="00870358" w:rsidRPr="00814B63">
        <w:rPr>
          <w:rFonts w:asciiTheme="minorHAnsi" w:hAnsiTheme="minorHAnsi" w:cstheme="minorHAnsi"/>
        </w:rPr>
        <w:t xml:space="preserve"> </w:t>
      </w:r>
      <w:bookmarkStart w:id="126" w:name="_Hlk121812779"/>
      <w:r w:rsidR="00870358" w:rsidRPr="00814B63">
        <w:rPr>
          <w:rFonts w:asciiTheme="minorHAnsi" w:hAnsiTheme="minorHAnsi" w:cstheme="minorHAnsi"/>
        </w:rPr>
        <w:t>(servizi)</w:t>
      </w:r>
      <w:bookmarkEnd w:id="126"/>
      <w:r w:rsidRPr="00814B63">
        <w:rPr>
          <w:rFonts w:asciiTheme="minorHAnsi" w:hAnsiTheme="minorHAnsi" w:cstheme="minorHAnsi"/>
        </w:rPr>
        <w:t>, una polizza assicurativa conforme di cui al</w:t>
      </w:r>
      <w:r w:rsidR="00870358" w:rsidRPr="00814B63">
        <w:rPr>
          <w:rFonts w:asciiTheme="minorHAnsi" w:hAnsiTheme="minorHAnsi" w:cstheme="minorHAnsi"/>
        </w:rPr>
        <w:t>lo</w:t>
      </w:r>
      <w:r w:rsidRPr="00814B63">
        <w:rPr>
          <w:rFonts w:asciiTheme="minorHAnsi" w:hAnsiTheme="minorHAnsi" w:cstheme="minorHAnsi"/>
          <w:spacing w:val="1"/>
        </w:rPr>
        <w:t xml:space="preserve"> </w:t>
      </w:r>
      <w:r w:rsidR="00870358" w:rsidRPr="00814B63">
        <w:rPr>
          <w:rFonts w:asciiTheme="minorHAnsi" w:hAnsiTheme="minorHAnsi" w:cstheme="minorHAnsi"/>
        </w:rPr>
        <w:t xml:space="preserve">Schema Tipo </w:t>
      </w:r>
      <w:r w:rsidR="00387211">
        <w:rPr>
          <w:rFonts w:asciiTheme="minorHAnsi" w:hAnsiTheme="minorHAnsi" w:cstheme="minorHAnsi"/>
        </w:rPr>
        <w:t>_____</w:t>
      </w:r>
      <w:r w:rsidR="00870358" w:rsidRPr="00814B63">
        <w:rPr>
          <w:rFonts w:asciiTheme="minorHAnsi" w:hAnsiTheme="minorHAnsi" w:cstheme="minorHAnsi"/>
        </w:rPr>
        <w:t xml:space="preserve"> approvato con D.M. n. </w:t>
      </w:r>
      <w:r w:rsidR="00387211">
        <w:rPr>
          <w:rFonts w:asciiTheme="minorHAnsi" w:hAnsiTheme="minorHAnsi" w:cstheme="minorHAnsi"/>
        </w:rPr>
        <w:t>__________</w:t>
      </w:r>
      <w:r w:rsidR="00870358" w:rsidRPr="00814B63">
        <w:rPr>
          <w:rFonts w:asciiTheme="minorHAnsi" w:hAnsiTheme="minorHAnsi" w:cstheme="minorHAnsi"/>
        </w:rPr>
        <w:t xml:space="preserve"> “Copertura assicurativa per danni di esecuzione e responsabilità civile verso terzi e garanzia di manutenzione”</w:t>
      </w:r>
      <w:r w:rsidRPr="00814B63">
        <w:rPr>
          <w:rFonts w:asciiTheme="minorHAnsi" w:hAnsiTheme="minorHAnsi" w:cstheme="minorHAnsi"/>
        </w:rPr>
        <w:t>, senza previsione di alcuna franchigia e percentuale di</w:t>
      </w:r>
      <w:r w:rsidRPr="00814B63">
        <w:rPr>
          <w:rFonts w:asciiTheme="minorHAnsi" w:hAnsiTheme="minorHAnsi" w:cstheme="minorHAnsi"/>
          <w:spacing w:val="1"/>
        </w:rPr>
        <w:t xml:space="preserve"> </w:t>
      </w:r>
      <w:r w:rsidRPr="00814B63">
        <w:rPr>
          <w:rFonts w:asciiTheme="minorHAnsi" w:hAnsiTheme="minorHAnsi" w:cstheme="minorHAnsi"/>
        </w:rPr>
        <w:t>scoperto che tenga indenne la Stazione Appaltante da tutti i rischi di esecuzione e a</w:t>
      </w:r>
      <w:r w:rsidRPr="00814B63">
        <w:rPr>
          <w:rFonts w:asciiTheme="minorHAnsi" w:hAnsiTheme="minorHAnsi" w:cstheme="minorHAnsi"/>
          <w:spacing w:val="1"/>
        </w:rPr>
        <w:t xml:space="preserve"> </w:t>
      </w:r>
      <w:r w:rsidRPr="00814B63">
        <w:rPr>
          <w:rFonts w:asciiTheme="minorHAnsi" w:hAnsiTheme="minorHAnsi" w:cstheme="minorHAnsi"/>
        </w:rPr>
        <w:t>garanzia della responsabilità civile per danni causati a terzi nell'esecuzione dei lavori</w:t>
      </w:r>
      <w:r w:rsidR="00870358" w:rsidRPr="00814B63">
        <w:rPr>
          <w:rFonts w:asciiTheme="minorHAnsi" w:hAnsiTheme="minorHAnsi" w:cstheme="minorHAnsi"/>
        </w:rPr>
        <w:t>(servizi)</w:t>
      </w:r>
      <w:r w:rsidRPr="00814B63">
        <w:rPr>
          <w:rFonts w:asciiTheme="minorHAnsi" w:hAnsiTheme="minorHAnsi" w:cstheme="minorHAnsi"/>
        </w:rPr>
        <w:t>. La</w:t>
      </w:r>
      <w:r w:rsidRPr="00814B63">
        <w:rPr>
          <w:rFonts w:asciiTheme="minorHAnsi" w:hAnsiTheme="minorHAnsi" w:cstheme="minorHAnsi"/>
          <w:spacing w:val="1"/>
        </w:rPr>
        <w:t xml:space="preserve"> </w:t>
      </w:r>
      <w:r w:rsidRPr="00814B63">
        <w:rPr>
          <w:rFonts w:asciiTheme="minorHAnsi" w:hAnsiTheme="minorHAnsi" w:cstheme="minorHAnsi"/>
        </w:rPr>
        <w:t>polizza assicurativa è prestata da un'impresa di assicurazione autorizzata alla copertura dei</w:t>
      </w:r>
      <w:r w:rsidRPr="00814B63">
        <w:rPr>
          <w:rFonts w:asciiTheme="minorHAnsi" w:hAnsiTheme="minorHAnsi" w:cstheme="minorHAnsi"/>
          <w:spacing w:val="-64"/>
        </w:rPr>
        <w:t xml:space="preserve"> </w:t>
      </w:r>
      <w:r w:rsidRPr="00814B63">
        <w:rPr>
          <w:rFonts w:asciiTheme="minorHAnsi" w:hAnsiTheme="minorHAnsi" w:cstheme="minorHAnsi"/>
        </w:rPr>
        <w:t>rischi</w:t>
      </w:r>
      <w:r w:rsidRPr="00814B63">
        <w:rPr>
          <w:rFonts w:asciiTheme="minorHAnsi" w:hAnsiTheme="minorHAnsi" w:cstheme="minorHAnsi"/>
          <w:spacing w:val="-1"/>
        </w:rPr>
        <w:t xml:space="preserve"> </w:t>
      </w:r>
      <w:r w:rsidRPr="00814B63">
        <w:rPr>
          <w:rFonts w:asciiTheme="minorHAnsi" w:hAnsiTheme="minorHAnsi" w:cstheme="minorHAnsi"/>
        </w:rPr>
        <w:t>ai</w:t>
      </w:r>
      <w:r w:rsidRPr="00814B63">
        <w:rPr>
          <w:rFonts w:asciiTheme="minorHAnsi" w:hAnsiTheme="minorHAnsi" w:cstheme="minorHAnsi"/>
          <w:spacing w:val="-1"/>
        </w:rPr>
        <w:t xml:space="preserve"> </w:t>
      </w:r>
      <w:r w:rsidRPr="00814B63">
        <w:rPr>
          <w:rFonts w:asciiTheme="minorHAnsi" w:hAnsiTheme="minorHAnsi" w:cstheme="minorHAnsi"/>
        </w:rPr>
        <w:t>quali</w:t>
      </w:r>
      <w:r w:rsidRPr="00814B63">
        <w:rPr>
          <w:rFonts w:asciiTheme="minorHAnsi" w:hAnsiTheme="minorHAnsi" w:cstheme="minorHAnsi"/>
          <w:spacing w:val="-1"/>
        </w:rPr>
        <w:t xml:space="preserve"> </w:t>
      </w:r>
      <w:r w:rsidRPr="00814B63">
        <w:rPr>
          <w:rFonts w:asciiTheme="minorHAnsi" w:hAnsiTheme="minorHAnsi" w:cstheme="minorHAnsi"/>
        </w:rPr>
        <w:t>si</w:t>
      </w:r>
      <w:r w:rsidRPr="00814B63">
        <w:rPr>
          <w:rFonts w:asciiTheme="minorHAnsi" w:hAnsiTheme="minorHAnsi" w:cstheme="minorHAnsi"/>
          <w:spacing w:val="-1"/>
        </w:rPr>
        <w:t xml:space="preserve"> </w:t>
      </w:r>
      <w:r w:rsidRPr="00814B63">
        <w:rPr>
          <w:rFonts w:asciiTheme="minorHAnsi" w:hAnsiTheme="minorHAnsi" w:cstheme="minorHAnsi"/>
        </w:rPr>
        <w:t>riferisce</w:t>
      </w:r>
      <w:r w:rsidRPr="00814B63">
        <w:rPr>
          <w:rFonts w:asciiTheme="minorHAnsi" w:hAnsiTheme="minorHAnsi" w:cstheme="minorHAnsi"/>
          <w:spacing w:val="-3"/>
        </w:rPr>
        <w:t xml:space="preserve"> </w:t>
      </w:r>
      <w:r w:rsidRPr="00814B63">
        <w:rPr>
          <w:rFonts w:asciiTheme="minorHAnsi" w:hAnsiTheme="minorHAnsi" w:cstheme="minorHAnsi"/>
        </w:rPr>
        <w:t>l'obbligo</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assicurazione.</w:t>
      </w:r>
      <w:r w:rsidR="00870358" w:rsidRPr="00814B63">
        <w:rPr>
          <w:rFonts w:asciiTheme="minorHAnsi" w:hAnsiTheme="minorHAnsi" w:cstheme="minorHAnsi"/>
        </w:rPr>
        <w:t xml:space="preserve"> </w:t>
      </w:r>
      <w:r w:rsidR="00A83C68" w:rsidRPr="00A83C68">
        <w:rPr>
          <w:rFonts w:asciiTheme="minorHAnsi" w:hAnsiTheme="minorHAnsi" w:cstheme="minorHAnsi"/>
        </w:rPr>
        <w:t>Il massimale per l'assicurazione contro la responsabilità civile verso terzi non può essere inferiore a 500.000,00 euro, ferma restando la possibilità per l’Ente di chiedere massimali superiori in sede di stipula di ciascun contratto, in ragione dei rischi legati alle prestazioni richieste</w:t>
      </w:r>
      <w:r w:rsidR="00A83C68">
        <w:rPr>
          <w:rFonts w:asciiTheme="minorHAnsi" w:hAnsiTheme="minorHAnsi" w:cstheme="minorHAnsi"/>
        </w:rPr>
        <w:t>.</w:t>
      </w:r>
    </w:p>
    <w:p w14:paraId="2FCD422F" w14:textId="77777777" w:rsidR="00657AB7" w:rsidRPr="00814B63" w:rsidRDefault="00E070C0" w:rsidP="005E0823">
      <w:pPr>
        <w:pStyle w:val="Corpotesto"/>
        <w:spacing w:line="276" w:lineRule="auto"/>
        <w:ind w:left="426" w:right="551"/>
        <w:jc w:val="both"/>
        <w:rPr>
          <w:rFonts w:asciiTheme="minorHAnsi" w:hAnsiTheme="minorHAnsi" w:cstheme="minorHAnsi"/>
        </w:rPr>
      </w:pPr>
      <w:bookmarkStart w:id="127" w:name="_Hlk122000659"/>
      <w:r w:rsidRPr="00814B63">
        <w:rPr>
          <w:rFonts w:asciiTheme="minorHAnsi" w:hAnsiTheme="minorHAnsi" w:cstheme="minorHAnsi"/>
        </w:rPr>
        <w:t>La polizza assicurativa contro tutti i rischi di esecuzione da qualsiasi causa determinati</w:t>
      </w:r>
      <w:r w:rsidRPr="00814B63">
        <w:rPr>
          <w:rFonts w:asciiTheme="minorHAnsi" w:hAnsiTheme="minorHAnsi" w:cstheme="minorHAnsi"/>
          <w:spacing w:val="1"/>
        </w:rPr>
        <w:t xml:space="preserve"> </w:t>
      </w:r>
      <w:r w:rsidRPr="00814B63">
        <w:rPr>
          <w:rFonts w:asciiTheme="minorHAnsi" w:hAnsiTheme="minorHAnsi" w:cstheme="minorHAnsi"/>
        </w:rPr>
        <w:t>(C.A.R.)</w:t>
      </w:r>
      <w:r w:rsidRPr="00814B63">
        <w:rPr>
          <w:rFonts w:asciiTheme="minorHAnsi" w:hAnsiTheme="minorHAnsi" w:cstheme="minorHAnsi"/>
          <w:spacing w:val="1"/>
        </w:rPr>
        <w:t xml:space="preserve"> </w:t>
      </w:r>
      <w:bookmarkEnd w:id="127"/>
      <w:r w:rsidRPr="00814B63">
        <w:rPr>
          <w:rFonts w:asciiTheme="minorHAnsi" w:hAnsiTheme="minorHAnsi" w:cstheme="minorHAnsi"/>
        </w:rPr>
        <w:t>deve</w:t>
      </w:r>
      <w:r w:rsidRPr="00814B63">
        <w:rPr>
          <w:rFonts w:asciiTheme="minorHAnsi" w:hAnsiTheme="minorHAnsi" w:cstheme="minorHAnsi"/>
          <w:spacing w:val="1"/>
        </w:rPr>
        <w:t xml:space="preserve"> </w:t>
      </w:r>
      <w:r w:rsidRPr="00814B63">
        <w:rPr>
          <w:rFonts w:asciiTheme="minorHAnsi" w:hAnsiTheme="minorHAnsi" w:cstheme="minorHAnsi"/>
        </w:rPr>
        <w:t>coprire</w:t>
      </w:r>
      <w:r w:rsidRPr="00814B63">
        <w:rPr>
          <w:rFonts w:asciiTheme="minorHAnsi" w:hAnsiTheme="minorHAnsi" w:cstheme="minorHAnsi"/>
          <w:spacing w:val="1"/>
        </w:rPr>
        <w:t xml:space="preserve"> </w:t>
      </w:r>
      <w:r w:rsidRPr="00814B63">
        <w:rPr>
          <w:rFonts w:asciiTheme="minorHAnsi" w:hAnsiTheme="minorHAnsi" w:cstheme="minorHAnsi"/>
        </w:rPr>
        <w:t>tutti</w:t>
      </w:r>
      <w:r w:rsidRPr="00814B63">
        <w:rPr>
          <w:rFonts w:asciiTheme="minorHAnsi" w:hAnsiTheme="minorHAnsi" w:cstheme="minorHAnsi"/>
          <w:spacing w:val="1"/>
        </w:rPr>
        <w:t xml:space="preserve"> </w:t>
      </w:r>
      <w:r w:rsidRPr="00814B63">
        <w:rPr>
          <w:rFonts w:asciiTheme="minorHAnsi" w:hAnsiTheme="minorHAnsi" w:cstheme="minorHAnsi"/>
        </w:rPr>
        <w:t>i</w:t>
      </w:r>
      <w:r w:rsidRPr="00814B63">
        <w:rPr>
          <w:rFonts w:asciiTheme="minorHAnsi" w:hAnsiTheme="minorHAnsi" w:cstheme="minorHAnsi"/>
          <w:spacing w:val="1"/>
        </w:rPr>
        <w:t xml:space="preserve"> </w:t>
      </w:r>
      <w:r w:rsidRPr="00814B63">
        <w:rPr>
          <w:rFonts w:asciiTheme="minorHAnsi" w:hAnsiTheme="minorHAnsi" w:cstheme="minorHAnsi"/>
        </w:rPr>
        <w:t>danni</w:t>
      </w:r>
      <w:r w:rsidRPr="00814B63">
        <w:rPr>
          <w:rFonts w:asciiTheme="minorHAnsi" w:hAnsiTheme="minorHAnsi" w:cstheme="minorHAnsi"/>
          <w:spacing w:val="1"/>
        </w:rPr>
        <w:t xml:space="preserve"> </w:t>
      </w:r>
      <w:r w:rsidRPr="00814B63">
        <w:rPr>
          <w:rFonts w:asciiTheme="minorHAnsi" w:hAnsiTheme="minorHAnsi" w:cstheme="minorHAnsi"/>
        </w:rPr>
        <w:t>subiti</w:t>
      </w:r>
      <w:r w:rsidRPr="00814B63">
        <w:rPr>
          <w:rFonts w:asciiTheme="minorHAnsi" w:hAnsiTheme="minorHAnsi" w:cstheme="minorHAnsi"/>
          <w:spacing w:val="1"/>
        </w:rPr>
        <w:t xml:space="preserve"> </w:t>
      </w:r>
      <w:r w:rsidRPr="00814B63">
        <w:rPr>
          <w:rFonts w:asciiTheme="minorHAnsi" w:hAnsiTheme="minorHAnsi" w:cstheme="minorHAnsi"/>
        </w:rPr>
        <w:t>dalla</w:t>
      </w:r>
      <w:r w:rsidRPr="00814B63">
        <w:rPr>
          <w:rFonts w:asciiTheme="minorHAnsi" w:hAnsiTheme="minorHAnsi" w:cstheme="minorHAnsi"/>
          <w:spacing w:val="1"/>
        </w:rPr>
        <w:t xml:space="preserve"> </w:t>
      </w:r>
      <w:r w:rsidRPr="00814B63">
        <w:rPr>
          <w:rFonts w:asciiTheme="minorHAnsi" w:hAnsiTheme="minorHAnsi" w:cstheme="minorHAnsi"/>
        </w:rPr>
        <w:t>Stazione</w:t>
      </w:r>
      <w:r w:rsidRPr="00814B63">
        <w:rPr>
          <w:rFonts w:asciiTheme="minorHAnsi" w:hAnsiTheme="minorHAnsi" w:cstheme="minorHAnsi"/>
          <w:spacing w:val="1"/>
        </w:rPr>
        <w:t xml:space="preserve"> </w:t>
      </w:r>
      <w:r w:rsidRPr="00814B63">
        <w:rPr>
          <w:rFonts w:asciiTheme="minorHAnsi" w:hAnsiTheme="minorHAnsi" w:cstheme="minorHAnsi"/>
        </w:rPr>
        <w:t>Appaltante</w:t>
      </w:r>
      <w:r w:rsidRPr="00814B63">
        <w:rPr>
          <w:rFonts w:asciiTheme="minorHAnsi" w:hAnsiTheme="minorHAnsi" w:cstheme="minorHAnsi"/>
          <w:spacing w:val="1"/>
        </w:rPr>
        <w:t xml:space="preserve"> </w:t>
      </w:r>
      <w:r w:rsidRPr="00814B63">
        <w:rPr>
          <w:rFonts w:asciiTheme="minorHAnsi" w:hAnsiTheme="minorHAnsi" w:cstheme="minorHAnsi"/>
        </w:rPr>
        <w:t>a</w:t>
      </w:r>
      <w:r w:rsidRPr="00814B63">
        <w:rPr>
          <w:rFonts w:asciiTheme="minorHAnsi" w:hAnsiTheme="minorHAnsi" w:cstheme="minorHAnsi"/>
          <w:spacing w:val="1"/>
        </w:rPr>
        <w:t xml:space="preserve"> </w:t>
      </w:r>
      <w:r w:rsidRPr="00814B63">
        <w:rPr>
          <w:rFonts w:asciiTheme="minorHAnsi" w:hAnsiTheme="minorHAnsi" w:cstheme="minorHAnsi"/>
        </w:rPr>
        <w:t>causa</w:t>
      </w:r>
      <w:r w:rsidRPr="00814B63">
        <w:rPr>
          <w:rFonts w:asciiTheme="minorHAnsi" w:hAnsiTheme="minorHAnsi" w:cstheme="minorHAnsi"/>
          <w:spacing w:val="1"/>
        </w:rPr>
        <w:t xml:space="preserve"> </w:t>
      </w:r>
      <w:r w:rsidRPr="00814B63">
        <w:rPr>
          <w:rFonts w:asciiTheme="minorHAnsi" w:hAnsiTheme="minorHAnsi" w:cstheme="minorHAnsi"/>
        </w:rPr>
        <w:t>del</w:t>
      </w:r>
      <w:r w:rsidRPr="00814B63">
        <w:rPr>
          <w:rFonts w:asciiTheme="minorHAnsi" w:hAnsiTheme="minorHAnsi" w:cstheme="minorHAnsi"/>
          <w:spacing w:val="1"/>
        </w:rPr>
        <w:t xml:space="preserve"> </w:t>
      </w:r>
      <w:r w:rsidRPr="00814B63">
        <w:rPr>
          <w:rFonts w:asciiTheme="minorHAnsi" w:hAnsiTheme="minorHAnsi" w:cstheme="minorHAnsi"/>
        </w:rPr>
        <w:t>danneggiamento o della distruzione totale o parziale di impianti e deve prevedere una</w:t>
      </w:r>
      <w:r w:rsidRPr="00814B63">
        <w:rPr>
          <w:rFonts w:asciiTheme="minorHAnsi" w:hAnsiTheme="minorHAnsi" w:cstheme="minorHAnsi"/>
          <w:spacing w:val="1"/>
        </w:rPr>
        <w:t xml:space="preserve"> </w:t>
      </w:r>
      <w:r w:rsidRPr="00814B63">
        <w:rPr>
          <w:rFonts w:asciiTheme="minorHAnsi" w:hAnsiTheme="minorHAnsi" w:cstheme="minorHAnsi"/>
        </w:rPr>
        <w:t>somma</w:t>
      </w:r>
      <w:r w:rsidRPr="00814B63">
        <w:rPr>
          <w:rFonts w:asciiTheme="minorHAnsi" w:hAnsiTheme="minorHAnsi" w:cstheme="minorHAnsi"/>
          <w:spacing w:val="-2"/>
        </w:rPr>
        <w:t xml:space="preserve"> </w:t>
      </w:r>
      <w:r w:rsidRPr="00814B63">
        <w:rPr>
          <w:rFonts w:asciiTheme="minorHAnsi" w:hAnsiTheme="minorHAnsi" w:cstheme="minorHAnsi"/>
        </w:rPr>
        <w:t>assicurata</w:t>
      </w:r>
      <w:r w:rsidRPr="00814B63">
        <w:rPr>
          <w:rFonts w:asciiTheme="minorHAnsi" w:hAnsiTheme="minorHAnsi" w:cstheme="minorHAnsi"/>
          <w:spacing w:val="-2"/>
        </w:rPr>
        <w:t xml:space="preserve"> </w:t>
      </w:r>
      <w:r w:rsidRPr="00814B63">
        <w:rPr>
          <w:rFonts w:asciiTheme="minorHAnsi" w:hAnsiTheme="minorHAnsi" w:cstheme="minorHAnsi"/>
        </w:rPr>
        <w:t>non</w:t>
      </w:r>
      <w:r w:rsidRPr="00814B63">
        <w:rPr>
          <w:rFonts w:asciiTheme="minorHAnsi" w:hAnsiTheme="minorHAnsi" w:cstheme="minorHAnsi"/>
          <w:spacing w:val="-1"/>
        </w:rPr>
        <w:t xml:space="preserve"> </w:t>
      </w:r>
      <w:r w:rsidRPr="00814B63">
        <w:rPr>
          <w:rFonts w:asciiTheme="minorHAnsi" w:hAnsiTheme="minorHAnsi" w:cstheme="minorHAnsi"/>
        </w:rPr>
        <w:t>inferiore all’importo</w:t>
      </w:r>
      <w:r w:rsidRPr="00814B63">
        <w:rPr>
          <w:rFonts w:asciiTheme="minorHAnsi" w:hAnsiTheme="minorHAnsi" w:cstheme="minorHAnsi"/>
          <w:spacing w:val="-2"/>
        </w:rPr>
        <w:t xml:space="preserve"> </w:t>
      </w:r>
      <w:r w:rsidRPr="00814B63">
        <w:rPr>
          <w:rFonts w:asciiTheme="minorHAnsi" w:hAnsiTheme="minorHAnsi" w:cstheme="minorHAnsi"/>
        </w:rPr>
        <w:t>del</w:t>
      </w:r>
      <w:r w:rsidRPr="00814B63">
        <w:rPr>
          <w:rFonts w:asciiTheme="minorHAnsi" w:hAnsiTheme="minorHAnsi" w:cstheme="minorHAnsi"/>
          <w:spacing w:val="-3"/>
        </w:rPr>
        <w:t xml:space="preserve"> </w:t>
      </w:r>
      <w:r w:rsidRPr="00814B63">
        <w:rPr>
          <w:rFonts w:asciiTheme="minorHAnsi" w:hAnsiTheme="minorHAnsi" w:cstheme="minorHAnsi"/>
        </w:rPr>
        <w:t>contratto</w:t>
      </w:r>
      <w:r w:rsidRPr="00814B63">
        <w:rPr>
          <w:rFonts w:asciiTheme="minorHAnsi" w:hAnsiTheme="minorHAnsi" w:cstheme="minorHAnsi"/>
          <w:spacing w:val="-1"/>
        </w:rPr>
        <w:t xml:space="preserve"> </w:t>
      </w:r>
      <w:r w:rsidRPr="00814B63">
        <w:rPr>
          <w:rFonts w:asciiTheme="minorHAnsi" w:hAnsiTheme="minorHAnsi" w:cstheme="minorHAnsi"/>
        </w:rPr>
        <w:t>maggiorato</w:t>
      </w:r>
      <w:r w:rsidRPr="00814B63">
        <w:rPr>
          <w:rFonts w:asciiTheme="minorHAnsi" w:hAnsiTheme="minorHAnsi" w:cstheme="minorHAnsi"/>
          <w:spacing w:val="-1"/>
        </w:rPr>
        <w:t xml:space="preserve"> </w:t>
      </w:r>
      <w:r w:rsidRPr="00814B63">
        <w:rPr>
          <w:rFonts w:asciiTheme="minorHAnsi" w:hAnsiTheme="minorHAnsi" w:cstheme="minorHAnsi"/>
        </w:rPr>
        <w:t>dell’IVA.</w:t>
      </w:r>
    </w:p>
    <w:p w14:paraId="73457444" w14:textId="77777777" w:rsidR="00A95D15" w:rsidRPr="00814B63" w:rsidRDefault="00A95D15" w:rsidP="005E0823">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Tale polizza dovrà avere le seguenti caratteristiche:</w:t>
      </w:r>
    </w:p>
    <w:p w14:paraId="4A8A5461" w14:textId="5B7AC00F" w:rsidR="00A95D15" w:rsidRPr="00814B63" w:rsidRDefault="00A95D15" w:rsidP="005E0823">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 xml:space="preserve">- massimale RCT per sinistro e per persona non inferiore a </w:t>
      </w:r>
      <w:r w:rsidRPr="00814B63">
        <w:rPr>
          <w:rFonts w:asciiTheme="minorHAnsi" w:hAnsiTheme="minorHAnsi" w:cstheme="minorHAnsi"/>
          <w:b/>
          <w:bCs/>
        </w:rPr>
        <w:t>€. _________</w:t>
      </w:r>
      <w:r w:rsidRPr="00814B63">
        <w:rPr>
          <w:rFonts w:asciiTheme="minorHAnsi" w:hAnsiTheme="minorHAnsi" w:cstheme="minorHAnsi"/>
        </w:rPr>
        <w:t>;</w:t>
      </w:r>
    </w:p>
    <w:p w14:paraId="5CD72A14" w14:textId="15D62285" w:rsidR="00A95D15" w:rsidRPr="00814B63" w:rsidRDefault="00A95D15" w:rsidP="005E0823">
      <w:pPr>
        <w:pStyle w:val="Corpotesto"/>
        <w:spacing w:line="276" w:lineRule="auto"/>
        <w:ind w:left="426" w:right="554"/>
        <w:jc w:val="both"/>
        <w:rPr>
          <w:rFonts w:asciiTheme="minorHAnsi" w:hAnsiTheme="minorHAnsi" w:cstheme="minorHAnsi"/>
        </w:rPr>
      </w:pPr>
      <w:r w:rsidRPr="00814B63">
        <w:rPr>
          <w:rFonts w:asciiTheme="minorHAnsi" w:hAnsiTheme="minorHAnsi" w:cstheme="minorHAnsi"/>
        </w:rPr>
        <w:t xml:space="preserve">- massimale RCO per sinistro e per persona non inferiore a </w:t>
      </w:r>
      <w:r w:rsidRPr="00814B63">
        <w:rPr>
          <w:rFonts w:asciiTheme="minorHAnsi" w:hAnsiTheme="minorHAnsi" w:cstheme="minorHAnsi"/>
          <w:b/>
          <w:bCs/>
        </w:rPr>
        <w:t>€. ____________</w:t>
      </w:r>
    </w:p>
    <w:p w14:paraId="3144D54C" w14:textId="77777777" w:rsidR="00657AB7" w:rsidRPr="00814B63" w:rsidRDefault="00E070C0" w:rsidP="005E0823">
      <w:pPr>
        <w:pStyle w:val="Corpotesto"/>
        <w:spacing w:line="276" w:lineRule="auto"/>
        <w:ind w:left="426" w:right="556"/>
        <w:jc w:val="both"/>
        <w:rPr>
          <w:rFonts w:asciiTheme="minorHAnsi" w:hAnsiTheme="minorHAnsi" w:cstheme="minorHAnsi"/>
        </w:rPr>
      </w:pPr>
      <w:r w:rsidRPr="00814B63">
        <w:rPr>
          <w:rFonts w:asciiTheme="minorHAnsi" w:hAnsiTheme="minorHAnsi" w:cstheme="minorHAnsi"/>
        </w:rPr>
        <w:t>Le garanzie di cui al presente articolo, prestate dall'Appaltatore coprono senza alcuna</w:t>
      </w:r>
      <w:r w:rsidRPr="00814B63">
        <w:rPr>
          <w:rFonts w:asciiTheme="minorHAnsi" w:hAnsiTheme="minorHAnsi" w:cstheme="minorHAnsi"/>
          <w:spacing w:val="1"/>
        </w:rPr>
        <w:t xml:space="preserve"> </w:t>
      </w:r>
      <w:r w:rsidRPr="00814B63">
        <w:rPr>
          <w:rFonts w:asciiTheme="minorHAnsi" w:hAnsiTheme="minorHAnsi" w:cstheme="minorHAnsi"/>
        </w:rPr>
        <w:t>riserva</w:t>
      </w:r>
      <w:r w:rsidRPr="00814B63">
        <w:rPr>
          <w:rFonts w:asciiTheme="minorHAnsi" w:hAnsiTheme="minorHAnsi" w:cstheme="minorHAnsi"/>
          <w:spacing w:val="-1"/>
        </w:rPr>
        <w:t xml:space="preserve"> </w:t>
      </w:r>
      <w:r w:rsidRPr="00814B63">
        <w:rPr>
          <w:rFonts w:asciiTheme="minorHAnsi" w:hAnsiTheme="minorHAnsi" w:cstheme="minorHAnsi"/>
        </w:rPr>
        <w:t>anche</w:t>
      </w:r>
      <w:r w:rsidRPr="00814B63">
        <w:rPr>
          <w:rFonts w:asciiTheme="minorHAnsi" w:hAnsiTheme="minorHAnsi" w:cstheme="minorHAnsi"/>
          <w:spacing w:val="-2"/>
        </w:rPr>
        <w:t xml:space="preserve"> </w:t>
      </w:r>
      <w:r w:rsidRPr="00814B63">
        <w:rPr>
          <w:rFonts w:asciiTheme="minorHAnsi" w:hAnsiTheme="minorHAnsi" w:cstheme="minorHAnsi"/>
        </w:rPr>
        <w:t>i</w:t>
      </w:r>
      <w:r w:rsidRPr="00814B63">
        <w:rPr>
          <w:rFonts w:asciiTheme="minorHAnsi" w:hAnsiTheme="minorHAnsi" w:cstheme="minorHAnsi"/>
          <w:spacing w:val="-4"/>
        </w:rPr>
        <w:t xml:space="preserve"> </w:t>
      </w:r>
      <w:r w:rsidRPr="00814B63">
        <w:rPr>
          <w:rFonts w:asciiTheme="minorHAnsi" w:hAnsiTheme="minorHAnsi" w:cstheme="minorHAnsi"/>
        </w:rPr>
        <w:t>danni causati</w:t>
      </w:r>
      <w:r w:rsidRPr="00814B63">
        <w:rPr>
          <w:rFonts w:asciiTheme="minorHAnsi" w:hAnsiTheme="minorHAnsi" w:cstheme="minorHAnsi"/>
          <w:spacing w:val="-1"/>
        </w:rPr>
        <w:t xml:space="preserve"> </w:t>
      </w:r>
      <w:r w:rsidRPr="00814B63">
        <w:rPr>
          <w:rFonts w:asciiTheme="minorHAnsi" w:hAnsiTheme="minorHAnsi" w:cstheme="minorHAnsi"/>
        </w:rPr>
        <w:t>dalle</w:t>
      </w:r>
      <w:r w:rsidRPr="00814B63">
        <w:rPr>
          <w:rFonts w:asciiTheme="minorHAnsi" w:hAnsiTheme="minorHAnsi" w:cstheme="minorHAnsi"/>
          <w:spacing w:val="-1"/>
        </w:rPr>
        <w:t xml:space="preserve"> </w:t>
      </w:r>
      <w:r w:rsidRPr="00814B63">
        <w:rPr>
          <w:rFonts w:asciiTheme="minorHAnsi" w:hAnsiTheme="minorHAnsi" w:cstheme="minorHAnsi"/>
        </w:rPr>
        <w:t>imprese</w:t>
      </w:r>
      <w:r w:rsidRPr="00814B63">
        <w:rPr>
          <w:rFonts w:asciiTheme="minorHAnsi" w:hAnsiTheme="minorHAnsi" w:cstheme="minorHAnsi"/>
          <w:spacing w:val="-1"/>
        </w:rPr>
        <w:t xml:space="preserve"> </w:t>
      </w:r>
      <w:r w:rsidRPr="00814B63">
        <w:rPr>
          <w:rFonts w:asciiTheme="minorHAnsi" w:hAnsiTheme="minorHAnsi" w:cstheme="minorHAnsi"/>
        </w:rPr>
        <w:t>subappaltatrici e</w:t>
      </w:r>
      <w:r w:rsidRPr="00814B63">
        <w:rPr>
          <w:rFonts w:asciiTheme="minorHAnsi" w:hAnsiTheme="minorHAnsi" w:cstheme="minorHAnsi"/>
          <w:spacing w:val="-1"/>
        </w:rPr>
        <w:t xml:space="preserve"> </w:t>
      </w:r>
      <w:r w:rsidRPr="00814B63">
        <w:rPr>
          <w:rFonts w:asciiTheme="minorHAnsi" w:hAnsiTheme="minorHAnsi" w:cstheme="minorHAnsi"/>
        </w:rPr>
        <w:t>subfornitrici.</w:t>
      </w:r>
    </w:p>
    <w:p w14:paraId="38B7A066" w14:textId="3099E844" w:rsidR="00657AB7" w:rsidRDefault="00E070C0" w:rsidP="005E0823">
      <w:pPr>
        <w:pStyle w:val="Corpotesto"/>
        <w:spacing w:line="276" w:lineRule="auto"/>
        <w:ind w:left="426" w:right="550"/>
        <w:jc w:val="both"/>
        <w:rPr>
          <w:rFonts w:asciiTheme="minorHAnsi" w:hAnsiTheme="minorHAnsi" w:cstheme="minorHAnsi"/>
        </w:rPr>
      </w:pPr>
      <w:r w:rsidRPr="00814B63">
        <w:rPr>
          <w:rFonts w:asciiTheme="minorHAnsi" w:hAnsiTheme="minorHAnsi" w:cstheme="minorHAnsi"/>
        </w:rPr>
        <w:t>Se</w:t>
      </w:r>
      <w:r w:rsidRPr="00814B63">
        <w:rPr>
          <w:rFonts w:asciiTheme="minorHAnsi" w:hAnsiTheme="minorHAnsi" w:cstheme="minorHAnsi"/>
          <w:spacing w:val="57"/>
        </w:rPr>
        <w:t xml:space="preserve"> </w:t>
      </w:r>
      <w:r w:rsidRPr="00814B63">
        <w:rPr>
          <w:rFonts w:asciiTheme="minorHAnsi" w:hAnsiTheme="minorHAnsi" w:cstheme="minorHAnsi"/>
        </w:rPr>
        <w:t>l’appaltatore</w:t>
      </w:r>
      <w:r w:rsidRPr="00814B63">
        <w:rPr>
          <w:rFonts w:asciiTheme="minorHAnsi" w:hAnsiTheme="minorHAnsi" w:cstheme="minorHAnsi"/>
          <w:spacing w:val="59"/>
        </w:rPr>
        <w:t xml:space="preserve"> </w:t>
      </w:r>
      <w:r w:rsidRPr="00814B63">
        <w:rPr>
          <w:rFonts w:asciiTheme="minorHAnsi" w:hAnsiTheme="minorHAnsi" w:cstheme="minorHAnsi"/>
        </w:rPr>
        <w:t>è</w:t>
      </w:r>
      <w:r w:rsidRPr="00814B63">
        <w:rPr>
          <w:rFonts w:asciiTheme="minorHAnsi" w:hAnsiTheme="minorHAnsi" w:cstheme="minorHAnsi"/>
          <w:spacing w:val="59"/>
        </w:rPr>
        <w:t xml:space="preserve"> </w:t>
      </w:r>
      <w:r w:rsidRPr="00814B63">
        <w:rPr>
          <w:rFonts w:asciiTheme="minorHAnsi" w:hAnsiTheme="minorHAnsi" w:cstheme="minorHAnsi"/>
        </w:rPr>
        <w:t>un</w:t>
      </w:r>
      <w:r w:rsidRPr="00814B63">
        <w:rPr>
          <w:rFonts w:asciiTheme="minorHAnsi" w:hAnsiTheme="minorHAnsi" w:cstheme="minorHAnsi"/>
          <w:spacing w:val="60"/>
        </w:rPr>
        <w:t xml:space="preserve"> </w:t>
      </w:r>
      <w:r w:rsidRPr="00814B63">
        <w:rPr>
          <w:rFonts w:asciiTheme="minorHAnsi" w:hAnsiTheme="minorHAnsi" w:cstheme="minorHAnsi"/>
        </w:rPr>
        <w:t>raggruppamento</w:t>
      </w:r>
      <w:r w:rsidRPr="00814B63">
        <w:rPr>
          <w:rFonts w:asciiTheme="minorHAnsi" w:hAnsiTheme="minorHAnsi" w:cstheme="minorHAnsi"/>
          <w:spacing w:val="58"/>
        </w:rPr>
        <w:t xml:space="preserve"> </w:t>
      </w:r>
      <w:r w:rsidRPr="00814B63">
        <w:rPr>
          <w:rFonts w:asciiTheme="minorHAnsi" w:hAnsiTheme="minorHAnsi" w:cstheme="minorHAnsi"/>
        </w:rPr>
        <w:t>temporaneo</w:t>
      </w:r>
      <w:r w:rsidRPr="00814B63">
        <w:rPr>
          <w:rFonts w:asciiTheme="minorHAnsi" w:hAnsiTheme="minorHAnsi" w:cstheme="minorHAnsi"/>
          <w:spacing w:val="59"/>
        </w:rPr>
        <w:t xml:space="preserve"> </w:t>
      </w:r>
      <w:r w:rsidRPr="00814B63">
        <w:rPr>
          <w:rFonts w:asciiTheme="minorHAnsi" w:hAnsiTheme="minorHAnsi" w:cstheme="minorHAnsi"/>
        </w:rPr>
        <w:t>o</w:t>
      </w:r>
      <w:r w:rsidRPr="00814B63">
        <w:rPr>
          <w:rFonts w:asciiTheme="minorHAnsi" w:hAnsiTheme="minorHAnsi" w:cstheme="minorHAnsi"/>
          <w:spacing w:val="58"/>
        </w:rPr>
        <w:t xml:space="preserve"> </w:t>
      </w:r>
      <w:r w:rsidRPr="00814B63">
        <w:rPr>
          <w:rFonts w:asciiTheme="minorHAnsi" w:hAnsiTheme="minorHAnsi" w:cstheme="minorHAnsi"/>
        </w:rPr>
        <w:t>un</w:t>
      </w:r>
      <w:r w:rsidRPr="00814B63">
        <w:rPr>
          <w:rFonts w:asciiTheme="minorHAnsi" w:hAnsiTheme="minorHAnsi" w:cstheme="minorHAnsi"/>
          <w:spacing w:val="58"/>
        </w:rPr>
        <w:t xml:space="preserve"> </w:t>
      </w:r>
      <w:r w:rsidRPr="00814B63">
        <w:rPr>
          <w:rFonts w:asciiTheme="minorHAnsi" w:hAnsiTheme="minorHAnsi" w:cstheme="minorHAnsi"/>
        </w:rPr>
        <w:t>consorzio</w:t>
      </w:r>
      <w:r w:rsidRPr="00814B63">
        <w:rPr>
          <w:rFonts w:asciiTheme="minorHAnsi" w:hAnsiTheme="minorHAnsi" w:cstheme="minorHAnsi"/>
          <w:spacing w:val="60"/>
        </w:rPr>
        <w:t xml:space="preserve"> </w:t>
      </w:r>
      <w:r w:rsidRPr="00814B63">
        <w:rPr>
          <w:rFonts w:asciiTheme="minorHAnsi" w:hAnsiTheme="minorHAnsi" w:cstheme="minorHAnsi"/>
        </w:rPr>
        <w:t>ordinario,</w:t>
      </w:r>
      <w:r w:rsidRPr="00814B63">
        <w:rPr>
          <w:rFonts w:asciiTheme="minorHAnsi" w:hAnsiTheme="minorHAnsi" w:cstheme="minorHAnsi"/>
          <w:spacing w:val="59"/>
        </w:rPr>
        <w:t xml:space="preserve"> </w:t>
      </w:r>
      <w:r w:rsidRPr="00814B63">
        <w:rPr>
          <w:rFonts w:asciiTheme="minorHAnsi" w:hAnsiTheme="minorHAnsi" w:cstheme="minorHAnsi"/>
        </w:rPr>
        <w:t>giusto</w:t>
      </w:r>
      <w:r w:rsidRPr="00814B63">
        <w:rPr>
          <w:rFonts w:asciiTheme="minorHAnsi" w:hAnsiTheme="minorHAnsi" w:cstheme="minorHAnsi"/>
          <w:spacing w:val="61"/>
        </w:rPr>
        <w:t xml:space="preserve"> </w:t>
      </w:r>
      <w:r w:rsidRPr="00814B63">
        <w:rPr>
          <w:rFonts w:asciiTheme="minorHAnsi" w:hAnsiTheme="minorHAnsi" w:cstheme="minorHAnsi"/>
        </w:rPr>
        <w:t>il</w:t>
      </w:r>
      <w:r w:rsidRPr="00814B63">
        <w:rPr>
          <w:rFonts w:asciiTheme="minorHAnsi" w:hAnsiTheme="minorHAnsi" w:cstheme="minorHAnsi"/>
          <w:spacing w:val="-64"/>
        </w:rPr>
        <w:t xml:space="preserve"> </w:t>
      </w:r>
      <w:r w:rsidRPr="00814B63">
        <w:rPr>
          <w:rFonts w:asciiTheme="minorHAnsi" w:hAnsiTheme="minorHAnsi" w:cstheme="minorHAnsi"/>
        </w:rPr>
        <w:t>regime della responsabilità solidale,</w:t>
      </w:r>
      <w:r w:rsidRPr="00814B63">
        <w:rPr>
          <w:rFonts w:asciiTheme="minorHAnsi" w:hAnsiTheme="minorHAnsi" w:cstheme="minorHAnsi"/>
          <w:spacing w:val="14"/>
        </w:rPr>
        <w:t xml:space="preserve"> </w:t>
      </w:r>
      <w:r w:rsidRPr="00814B63">
        <w:rPr>
          <w:rFonts w:asciiTheme="minorHAnsi" w:hAnsiTheme="minorHAnsi" w:cstheme="minorHAnsi"/>
        </w:rPr>
        <w:t>la</w:t>
      </w:r>
      <w:r w:rsidRPr="00814B63">
        <w:rPr>
          <w:rFonts w:asciiTheme="minorHAnsi" w:hAnsiTheme="minorHAnsi" w:cstheme="minorHAnsi"/>
          <w:spacing w:val="13"/>
        </w:rPr>
        <w:t xml:space="preserve"> </w:t>
      </w:r>
      <w:r w:rsidRPr="00814B63">
        <w:rPr>
          <w:rFonts w:asciiTheme="minorHAnsi" w:hAnsiTheme="minorHAnsi" w:cstheme="minorHAnsi"/>
        </w:rPr>
        <w:t>garanzia</w:t>
      </w:r>
      <w:r w:rsidRPr="00814B63">
        <w:rPr>
          <w:rFonts w:asciiTheme="minorHAnsi" w:hAnsiTheme="minorHAnsi" w:cstheme="minorHAnsi"/>
          <w:spacing w:val="13"/>
        </w:rPr>
        <w:t xml:space="preserve"> </w:t>
      </w:r>
      <w:r w:rsidRPr="00814B63">
        <w:rPr>
          <w:rFonts w:asciiTheme="minorHAnsi" w:hAnsiTheme="minorHAnsi" w:cstheme="minorHAnsi"/>
        </w:rPr>
        <w:t>assicurativa</w:t>
      </w:r>
      <w:r w:rsidRPr="00814B63">
        <w:rPr>
          <w:rFonts w:asciiTheme="minorHAnsi" w:hAnsiTheme="minorHAnsi" w:cstheme="minorHAnsi"/>
          <w:spacing w:val="15"/>
        </w:rPr>
        <w:t xml:space="preserve"> </w:t>
      </w:r>
      <w:r w:rsidRPr="00814B63">
        <w:rPr>
          <w:rFonts w:asciiTheme="minorHAnsi" w:hAnsiTheme="minorHAnsi" w:cstheme="minorHAnsi"/>
        </w:rPr>
        <w:t>è</w:t>
      </w:r>
      <w:r w:rsidRPr="00814B63">
        <w:rPr>
          <w:rFonts w:asciiTheme="minorHAnsi" w:hAnsiTheme="minorHAnsi" w:cstheme="minorHAnsi"/>
          <w:spacing w:val="13"/>
        </w:rPr>
        <w:t xml:space="preserve"> </w:t>
      </w:r>
      <w:r w:rsidRPr="00814B63">
        <w:rPr>
          <w:rFonts w:asciiTheme="minorHAnsi" w:hAnsiTheme="minorHAnsi" w:cstheme="minorHAnsi"/>
        </w:rPr>
        <w:t>prestata</w:t>
      </w:r>
      <w:r w:rsidRPr="00814B63">
        <w:rPr>
          <w:rFonts w:asciiTheme="minorHAnsi" w:hAnsiTheme="minorHAnsi" w:cstheme="minorHAnsi"/>
          <w:spacing w:val="13"/>
        </w:rPr>
        <w:t xml:space="preserve"> </w:t>
      </w:r>
      <w:r w:rsidRPr="00814B63">
        <w:rPr>
          <w:rFonts w:asciiTheme="minorHAnsi" w:hAnsiTheme="minorHAnsi" w:cstheme="minorHAnsi"/>
        </w:rPr>
        <w:t>dall’impresa</w:t>
      </w:r>
      <w:r w:rsidRPr="00814B63">
        <w:rPr>
          <w:rFonts w:asciiTheme="minorHAnsi" w:hAnsiTheme="minorHAnsi" w:cstheme="minorHAnsi"/>
          <w:spacing w:val="13"/>
        </w:rPr>
        <w:t xml:space="preserve"> </w:t>
      </w:r>
      <w:r w:rsidRPr="00814B63">
        <w:rPr>
          <w:rFonts w:asciiTheme="minorHAnsi" w:hAnsiTheme="minorHAnsi" w:cstheme="minorHAnsi"/>
        </w:rPr>
        <w:t>mandataria</w:t>
      </w:r>
      <w:r w:rsidRPr="00814B63">
        <w:rPr>
          <w:rFonts w:asciiTheme="minorHAnsi" w:hAnsiTheme="minorHAnsi" w:cstheme="minorHAnsi"/>
          <w:spacing w:val="14"/>
        </w:rPr>
        <w:t xml:space="preserve"> </w:t>
      </w:r>
      <w:r w:rsidRPr="00814B63">
        <w:rPr>
          <w:rFonts w:asciiTheme="minorHAnsi" w:hAnsiTheme="minorHAnsi" w:cstheme="minorHAnsi"/>
        </w:rPr>
        <w:t>in</w:t>
      </w:r>
      <w:r w:rsidRPr="00814B63">
        <w:rPr>
          <w:rFonts w:asciiTheme="minorHAnsi" w:hAnsiTheme="minorHAnsi" w:cstheme="minorHAnsi"/>
          <w:spacing w:val="13"/>
        </w:rPr>
        <w:t xml:space="preserve"> </w:t>
      </w:r>
      <w:r w:rsidRPr="00814B63">
        <w:rPr>
          <w:rFonts w:asciiTheme="minorHAnsi" w:hAnsiTheme="minorHAnsi" w:cstheme="minorHAnsi"/>
        </w:rPr>
        <w:t>nome</w:t>
      </w:r>
      <w:r w:rsidRPr="00814B63">
        <w:rPr>
          <w:rFonts w:asciiTheme="minorHAnsi" w:hAnsiTheme="minorHAnsi" w:cstheme="minorHAnsi"/>
          <w:spacing w:val="13"/>
        </w:rPr>
        <w:t xml:space="preserve"> </w:t>
      </w:r>
      <w:r w:rsidRPr="00814B63">
        <w:rPr>
          <w:rFonts w:asciiTheme="minorHAnsi" w:hAnsiTheme="minorHAnsi" w:cstheme="minorHAnsi"/>
        </w:rPr>
        <w:t>e</w:t>
      </w:r>
      <w:r w:rsidRPr="00814B63">
        <w:rPr>
          <w:rFonts w:asciiTheme="minorHAnsi" w:hAnsiTheme="minorHAnsi" w:cstheme="minorHAnsi"/>
          <w:spacing w:val="13"/>
        </w:rPr>
        <w:t xml:space="preserve"> </w:t>
      </w:r>
      <w:r w:rsidRPr="00814B63">
        <w:rPr>
          <w:rFonts w:asciiTheme="minorHAnsi" w:hAnsiTheme="minorHAnsi" w:cstheme="minorHAnsi"/>
        </w:rPr>
        <w:t>per</w:t>
      </w:r>
      <w:r w:rsidRPr="00814B63">
        <w:rPr>
          <w:rFonts w:asciiTheme="minorHAnsi" w:hAnsiTheme="minorHAnsi" w:cstheme="minorHAnsi"/>
          <w:spacing w:val="13"/>
        </w:rPr>
        <w:t xml:space="preserve"> </w:t>
      </w:r>
      <w:r w:rsidRPr="00814B63">
        <w:rPr>
          <w:rFonts w:asciiTheme="minorHAnsi" w:hAnsiTheme="minorHAnsi" w:cstheme="minorHAnsi"/>
        </w:rPr>
        <w:t>conto</w:t>
      </w:r>
      <w:r w:rsidRPr="00814B63">
        <w:rPr>
          <w:rFonts w:asciiTheme="minorHAnsi" w:hAnsiTheme="minorHAnsi" w:cstheme="minorHAnsi"/>
          <w:spacing w:val="-64"/>
        </w:rPr>
        <w:t xml:space="preserve"> </w:t>
      </w:r>
      <w:r w:rsidRPr="00814B63">
        <w:rPr>
          <w:rFonts w:asciiTheme="minorHAnsi" w:hAnsiTheme="minorHAnsi" w:cstheme="minorHAnsi"/>
        </w:rPr>
        <w:t xml:space="preserve">di tutti i concorrenti raggruppati o consorziati. </w:t>
      </w:r>
    </w:p>
    <w:p w14:paraId="6B21BC5C" w14:textId="77777777" w:rsidR="00A83C68" w:rsidRPr="00814B63" w:rsidRDefault="00A83C68" w:rsidP="00A83C68">
      <w:pPr>
        <w:pStyle w:val="Corpotesto"/>
        <w:spacing w:before="2" w:line="276" w:lineRule="auto"/>
        <w:ind w:left="426" w:right="552"/>
        <w:jc w:val="both"/>
        <w:rPr>
          <w:rFonts w:asciiTheme="minorHAnsi" w:hAnsiTheme="minorHAnsi" w:cstheme="minorHAnsi"/>
        </w:rPr>
      </w:pPr>
      <w:r w:rsidRPr="00814B63">
        <w:rPr>
          <w:rFonts w:asciiTheme="minorHAnsi" w:hAnsiTheme="minorHAnsi" w:cstheme="minorHAnsi"/>
        </w:rPr>
        <w:t>La copertura delle predette garanzie assicurative decorre dalla data di consegna dei lavori</w:t>
      </w:r>
      <w:r w:rsidRPr="00814B63">
        <w:rPr>
          <w:rFonts w:asciiTheme="minorHAnsi" w:hAnsiTheme="minorHAnsi" w:cstheme="minorHAnsi"/>
          <w:spacing w:val="1"/>
        </w:rPr>
        <w:t xml:space="preserve"> </w:t>
      </w:r>
      <w:r>
        <w:rPr>
          <w:rFonts w:asciiTheme="minorHAnsi" w:hAnsiTheme="minorHAnsi" w:cstheme="minorHAnsi"/>
          <w:spacing w:val="1"/>
        </w:rPr>
        <w:t xml:space="preserve">(servizi) </w:t>
      </w:r>
      <w:r w:rsidRPr="00814B63">
        <w:rPr>
          <w:rFonts w:asciiTheme="minorHAnsi" w:hAnsiTheme="minorHAnsi" w:cstheme="minorHAnsi"/>
        </w:rPr>
        <w:t>e cessa alla data di emissione del certificato di collaudo provvisorio o del certificato di</w:t>
      </w:r>
      <w:r w:rsidRPr="00814B63">
        <w:rPr>
          <w:rFonts w:asciiTheme="minorHAnsi" w:hAnsiTheme="minorHAnsi" w:cstheme="minorHAnsi"/>
          <w:spacing w:val="1"/>
        </w:rPr>
        <w:t xml:space="preserve"> </w:t>
      </w:r>
      <w:r w:rsidRPr="00814B63">
        <w:rPr>
          <w:rFonts w:asciiTheme="minorHAnsi" w:hAnsiTheme="minorHAnsi" w:cstheme="minorHAnsi"/>
        </w:rPr>
        <w:t>regolare esecuzione e comunque decorsi dodici mesi dalla data di ultimazione dei lavori</w:t>
      </w:r>
      <w:r w:rsidRPr="00814B63">
        <w:rPr>
          <w:rFonts w:asciiTheme="minorHAnsi" w:hAnsiTheme="minorHAnsi" w:cstheme="minorHAnsi"/>
          <w:spacing w:val="1"/>
        </w:rPr>
        <w:t xml:space="preserve"> </w:t>
      </w:r>
      <w:r w:rsidRPr="00814B63">
        <w:rPr>
          <w:rFonts w:asciiTheme="minorHAnsi" w:hAnsiTheme="minorHAnsi" w:cstheme="minorHAnsi"/>
        </w:rPr>
        <w:t>risultante</w:t>
      </w:r>
      <w:r w:rsidRPr="00814B63">
        <w:rPr>
          <w:rFonts w:asciiTheme="minorHAnsi" w:hAnsiTheme="minorHAnsi" w:cstheme="minorHAnsi"/>
          <w:spacing w:val="-1"/>
        </w:rPr>
        <w:t xml:space="preserve"> </w:t>
      </w:r>
      <w:r w:rsidRPr="00814B63">
        <w:rPr>
          <w:rFonts w:asciiTheme="minorHAnsi" w:hAnsiTheme="minorHAnsi" w:cstheme="minorHAnsi"/>
        </w:rPr>
        <w:t>dal relativo</w:t>
      </w:r>
      <w:r w:rsidRPr="00814B63">
        <w:rPr>
          <w:rFonts w:asciiTheme="minorHAnsi" w:hAnsiTheme="minorHAnsi" w:cstheme="minorHAnsi"/>
          <w:spacing w:val="-1"/>
        </w:rPr>
        <w:t xml:space="preserve"> </w:t>
      </w:r>
      <w:r w:rsidRPr="00814B63">
        <w:rPr>
          <w:rFonts w:asciiTheme="minorHAnsi" w:hAnsiTheme="minorHAnsi" w:cstheme="minorHAnsi"/>
        </w:rPr>
        <w:t>certificato.</w:t>
      </w:r>
    </w:p>
    <w:p w14:paraId="1CF8BA5E" w14:textId="77777777" w:rsidR="005E0823" w:rsidRDefault="005E0823" w:rsidP="005E0823">
      <w:pPr>
        <w:pStyle w:val="Corpotesto"/>
        <w:spacing w:line="276" w:lineRule="auto"/>
        <w:ind w:left="426" w:right="550"/>
        <w:jc w:val="both"/>
        <w:rPr>
          <w:rFonts w:asciiTheme="minorHAnsi" w:hAnsiTheme="minorHAnsi" w:cstheme="minorHAnsi"/>
        </w:rPr>
      </w:pPr>
    </w:p>
    <w:p w14:paraId="1C69BCA7" w14:textId="7998A972" w:rsidR="00657AB7" w:rsidRPr="006F704F" w:rsidRDefault="00E070C0" w:rsidP="006F704F">
      <w:pPr>
        <w:pStyle w:val="Titolo2"/>
        <w:spacing w:before="120"/>
        <w:ind w:left="425"/>
        <w:jc w:val="center"/>
        <w:rPr>
          <w:rFonts w:asciiTheme="minorHAnsi" w:hAnsiTheme="minorHAnsi" w:cstheme="minorHAnsi"/>
          <w:spacing w:val="-10"/>
          <w:sz w:val="24"/>
          <w:szCs w:val="24"/>
        </w:rPr>
      </w:pPr>
      <w:bookmarkStart w:id="128" w:name="_bookmark27"/>
      <w:bookmarkStart w:id="129" w:name="_bookmark28"/>
      <w:bookmarkStart w:id="130" w:name="_bookmark33"/>
      <w:bookmarkStart w:id="131" w:name="_bookmark37"/>
      <w:bookmarkStart w:id="132" w:name="_Toc211348104"/>
      <w:bookmarkEnd w:id="128"/>
      <w:bookmarkEnd w:id="129"/>
      <w:bookmarkEnd w:id="130"/>
      <w:bookmarkEnd w:id="131"/>
      <w:r w:rsidRPr="006F704F">
        <w:rPr>
          <w:rFonts w:asciiTheme="minorHAnsi" w:hAnsiTheme="minorHAnsi" w:cstheme="minorHAnsi"/>
          <w:spacing w:val="-10"/>
          <w:sz w:val="24"/>
          <w:szCs w:val="24"/>
        </w:rPr>
        <w:t>Art 3</w:t>
      </w:r>
      <w:r w:rsidR="00563A1C" w:rsidRPr="006F704F">
        <w:rPr>
          <w:rFonts w:asciiTheme="minorHAnsi" w:hAnsiTheme="minorHAnsi" w:cstheme="minorHAnsi"/>
          <w:spacing w:val="-10"/>
          <w:sz w:val="24"/>
          <w:szCs w:val="24"/>
        </w:rPr>
        <w:t>0</w:t>
      </w:r>
      <w:r w:rsidRPr="006F704F">
        <w:rPr>
          <w:rFonts w:asciiTheme="minorHAnsi" w:hAnsiTheme="minorHAnsi" w:cstheme="minorHAnsi"/>
          <w:spacing w:val="-10"/>
          <w:sz w:val="24"/>
          <w:szCs w:val="24"/>
        </w:rPr>
        <w:t>.</w:t>
      </w:r>
      <w:r w:rsidR="008435BE" w:rsidRPr="006F704F">
        <w:rPr>
          <w:rFonts w:asciiTheme="minorHAnsi" w:hAnsiTheme="minorHAnsi" w:cstheme="minorHAnsi"/>
          <w:spacing w:val="-10"/>
          <w:sz w:val="24"/>
          <w:szCs w:val="24"/>
        </w:rPr>
        <w:t xml:space="preserve"> </w:t>
      </w:r>
      <w:r w:rsidR="00563A1C" w:rsidRPr="006F704F">
        <w:rPr>
          <w:rFonts w:asciiTheme="minorHAnsi" w:hAnsiTheme="minorHAnsi" w:cstheme="minorHAnsi"/>
          <w:spacing w:val="-10"/>
          <w:sz w:val="24"/>
          <w:szCs w:val="24"/>
        </w:rPr>
        <w:t>VERIFICA DI CONFORMITÀ CONTRATTI ATTUATIVI DI SERVIZI - CERTIFICATO DI REGOLARE ESECUZIONE COTRATTI ATTUATIVI DI LAVORI E VERIFICA DI CONFORMITÀ FINALE</w:t>
      </w:r>
      <w:bookmarkEnd w:id="132"/>
    </w:p>
    <w:p w14:paraId="5AC8697C" w14:textId="1A8FC81C" w:rsidR="00563A1C" w:rsidRPr="00563A1C" w:rsidRDefault="00563A1C" w:rsidP="00563A1C">
      <w:pPr>
        <w:widowControl/>
        <w:adjustRightInd w:val="0"/>
        <w:spacing w:before="120" w:line="276" w:lineRule="auto"/>
        <w:ind w:left="426"/>
        <w:jc w:val="both"/>
        <w:rPr>
          <w:rFonts w:asciiTheme="minorHAnsi" w:hAnsiTheme="minorHAnsi" w:cstheme="minorHAnsi"/>
        </w:rPr>
      </w:pPr>
      <w:r w:rsidRPr="00563A1C">
        <w:rPr>
          <w:rFonts w:asciiTheme="minorHAnsi" w:hAnsiTheme="minorHAnsi" w:cstheme="minorHAnsi"/>
        </w:rPr>
        <w:t>I Contratti Attuativi relativi ai servizi saranno soggetti a Verifica di Conformit</w:t>
      </w:r>
      <w:r>
        <w:rPr>
          <w:rFonts w:asciiTheme="minorHAnsi" w:hAnsiTheme="minorHAnsi" w:cstheme="minorHAnsi"/>
        </w:rPr>
        <w:t>à</w:t>
      </w:r>
      <w:r w:rsidRPr="00563A1C">
        <w:rPr>
          <w:rFonts w:asciiTheme="minorHAnsi" w:hAnsiTheme="minorHAnsi" w:cstheme="minorHAnsi"/>
        </w:rPr>
        <w:t xml:space="preserve"> ed il rilascio sar</w:t>
      </w:r>
      <w:r>
        <w:rPr>
          <w:rFonts w:asciiTheme="minorHAnsi" w:hAnsiTheme="minorHAnsi" w:cstheme="minorHAnsi"/>
        </w:rPr>
        <w:t>à</w:t>
      </w:r>
      <w:r w:rsidRPr="00563A1C">
        <w:rPr>
          <w:rFonts w:asciiTheme="minorHAnsi" w:hAnsiTheme="minorHAnsi" w:cstheme="minorHAnsi"/>
        </w:rPr>
        <w:t xml:space="preserve"> effettuato ai sensi</w:t>
      </w:r>
      <w:r>
        <w:rPr>
          <w:rFonts w:asciiTheme="minorHAnsi" w:hAnsiTheme="minorHAnsi" w:cstheme="minorHAnsi"/>
        </w:rPr>
        <w:t xml:space="preserve"> </w:t>
      </w:r>
      <w:r w:rsidRPr="00563A1C">
        <w:rPr>
          <w:rFonts w:asciiTheme="minorHAnsi" w:hAnsiTheme="minorHAnsi" w:cstheme="minorHAnsi"/>
        </w:rPr>
        <w:t>del</w:t>
      </w:r>
      <w:r>
        <w:rPr>
          <w:rFonts w:asciiTheme="minorHAnsi" w:hAnsiTheme="minorHAnsi" w:cstheme="minorHAnsi"/>
        </w:rPr>
        <w:t>l’</w:t>
      </w:r>
      <w:r w:rsidRPr="00563A1C">
        <w:rPr>
          <w:rFonts w:asciiTheme="minorHAnsi" w:hAnsiTheme="minorHAnsi" w:cstheme="minorHAnsi"/>
        </w:rPr>
        <w:t xml:space="preserve">art. 116 del </w:t>
      </w:r>
      <w:proofErr w:type="spellStart"/>
      <w:r w:rsidRPr="00563A1C">
        <w:rPr>
          <w:rFonts w:asciiTheme="minorHAnsi" w:hAnsiTheme="minorHAnsi" w:cstheme="minorHAnsi"/>
        </w:rPr>
        <w:t>D.Lgs</w:t>
      </w:r>
      <w:proofErr w:type="spellEnd"/>
      <w:r w:rsidRPr="00563A1C">
        <w:rPr>
          <w:rFonts w:asciiTheme="minorHAnsi" w:hAnsiTheme="minorHAnsi" w:cstheme="minorHAnsi"/>
        </w:rPr>
        <w:t xml:space="preserve"> 36/2023 ed in riferimento a quanto riportato agli artt. 36 e 37 dell</w:t>
      </w:r>
      <w:r>
        <w:rPr>
          <w:rFonts w:asciiTheme="minorHAnsi" w:hAnsiTheme="minorHAnsi" w:cstheme="minorHAnsi"/>
        </w:rPr>
        <w:t>’</w:t>
      </w:r>
      <w:r w:rsidRPr="00563A1C">
        <w:rPr>
          <w:rFonts w:asciiTheme="minorHAnsi" w:hAnsiTheme="minorHAnsi" w:cstheme="minorHAnsi"/>
        </w:rPr>
        <w:t>Allegato II.14.</w:t>
      </w:r>
      <w:r>
        <w:rPr>
          <w:rFonts w:asciiTheme="minorHAnsi" w:hAnsiTheme="minorHAnsi" w:cstheme="minorHAnsi"/>
        </w:rPr>
        <w:t xml:space="preserve"> </w:t>
      </w:r>
      <w:r w:rsidRPr="00563A1C">
        <w:rPr>
          <w:rFonts w:asciiTheme="minorHAnsi" w:hAnsiTheme="minorHAnsi" w:cstheme="minorHAnsi"/>
        </w:rPr>
        <w:t>Le attivit</w:t>
      </w:r>
      <w:r>
        <w:rPr>
          <w:rFonts w:asciiTheme="minorHAnsi" w:hAnsiTheme="minorHAnsi" w:cstheme="minorHAnsi"/>
        </w:rPr>
        <w:t>à</w:t>
      </w:r>
      <w:r w:rsidRPr="00563A1C">
        <w:rPr>
          <w:rFonts w:asciiTheme="minorHAnsi" w:hAnsiTheme="minorHAnsi" w:cstheme="minorHAnsi"/>
        </w:rPr>
        <w:t xml:space="preserve"> </w:t>
      </w:r>
      <w:r w:rsidRPr="00563A1C">
        <w:rPr>
          <w:rFonts w:asciiTheme="minorHAnsi" w:hAnsiTheme="minorHAnsi" w:cstheme="minorHAnsi"/>
        </w:rPr>
        <w:lastRenderedPageBreak/>
        <w:t>di verifica di conformit</w:t>
      </w:r>
      <w:r>
        <w:rPr>
          <w:rFonts w:asciiTheme="minorHAnsi" w:hAnsiTheme="minorHAnsi" w:cstheme="minorHAnsi"/>
        </w:rPr>
        <w:t>à</w:t>
      </w:r>
      <w:r w:rsidRPr="00563A1C">
        <w:rPr>
          <w:rFonts w:asciiTheme="minorHAnsi" w:hAnsiTheme="minorHAnsi" w:cstheme="minorHAnsi"/>
        </w:rPr>
        <w:t xml:space="preserve"> sono dirette a certificare che l</w:t>
      </w:r>
      <w:r>
        <w:rPr>
          <w:rFonts w:asciiTheme="minorHAnsi" w:hAnsiTheme="minorHAnsi" w:cstheme="minorHAnsi"/>
        </w:rPr>
        <w:t>’</w:t>
      </w:r>
      <w:r w:rsidRPr="00563A1C">
        <w:rPr>
          <w:rFonts w:asciiTheme="minorHAnsi" w:hAnsiTheme="minorHAnsi" w:cstheme="minorHAnsi"/>
        </w:rPr>
        <w:t>oggetto di ogni singolo contratto attuativo in</w:t>
      </w:r>
      <w:r>
        <w:rPr>
          <w:rFonts w:asciiTheme="minorHAnsi" w:hAnsiTheme="minorHAnsi" w:cstheme="minorHAnsi"/>
        </w:rPr>
        <w:t xml:space="preserve"> </w:t>
      </w:r>
      <w:r w:rsidRPr="00563A1C">
        <w:rPr>
          <w:rFonts w:asciiTheme="minorHAnsi" w:hAnsiTheme="minorHAnsi" w:cstheme="minorHAnsi"/>
        </w:rPr>
        <w:t>termini di prestazioni, obiettivi e caratteristiche tecniche, economiche e qualitative sia stato eseguito nel rispetto</w:t>
      </w:r>
      <w:r>
        <w:rPr>
          <w:rFonts w:asciiTheme="minorHAnsi" w:hAnsiTheme="minorHAnsi" w:cstheme="minorHAnsi"/>
        </w:rPr>
        <w:t xml:space="preserve"> </w:t>
      </w:r>
      <w:r w:rsidRPr="00563A1C">
        <w:rPr>
          <w:rFonts w:asciiTheme="minorHAnsi" w:hAnsiTheme="minorHAnsi" w:cstheme="minorHAnsi"/>
        </w:rPr>
        <w:t>delle previsioni e delle pattuizioni contrattuali.</w:t>
      </w:r>
    </w:p>
    <w:p w14:paraId="36B2DBC6" w14:textId="562E6B4A" w:rsidR="00563A1C" w:rsidRPr="00563A1C" w:rsidRDefault="00563A1C" w:rsidP="00563A1C">
      <w:pPr>
        <w:widowControl/>
        <w:adjustRightInd w:val="0"/>
        <w:spacing w:line="276" w:lineRule="auto"/>
        <w:ind w:left="426"/>
        <w:jc w:val="both"/>
        <w:rPr>
          <w:rFonts w:asciiTheme="minorHAnsi" w:hAnsiTheme="minorHAnsi" w:cstheme="minorHAnsi"/>
        </w:rPr>
      </w:pPr>
      <w:r w:rsidRPr="00563A1C">
        <w:rPr>
          <w:rFonts w:asciiTheme="minorHAnsi" w:hAnsiTheme="minorHAnsi" w:cstheme="minorHAnsi"/>
        </w:rPr>
        <w:t>Per i Contratti Attutivi relativi ai lavori la Stazione Appaltante si avvale della possibilit</w:t>
      </w:r>
      <w:r>
        <w:rPr>
          <w:rFonts w:asciiTheme="minorHAnsi" w:hAnsiTheme="minorHAnsi" w:cstheme="minorHAnsi"/>
        </w:rPr>
        <w:t>à</w:t>
      </w:r>
      <w:r w:rsidRPr="00563A1C">
        <w:rPr>
          <w:rFonts w:asciiTheme="minorHAnsi" w:hAnsiTheme="minorHAnsi" w:cstheme="minorHAnsi"/>
        </w:rPr>
        <w:t xml:space="preserve"> di sostituire il certificato di</w:t>
      </w:r>
      <w:r>
        <w:rPr>
          <w:rFonts w:asciiTheme="minorHAnsi" w:hAnsiTheme="minorHAnsi" w:cstheme="minorHAnsi"/>
        </w:rPr>
        <w:t xml:space="preserve"> </w:t>
      </w:r>
      <w:r w:rsidRPr="00563A1C">
        <w:rPr>
          <w:rFonts w:asciiTheme="minorHAnsi" w:hAnsiTheme="minorHAnsi" w:cstheme="minorHAnsi"/>
        </w:rPr>
        <w:t>Collaudo con quello di Regolare Esecuzione ai sensi dell</w:t>
      </w:r>
      <w:r>
        <w:rPr>
          <w:rFonts w:asciiTheme="minorHAnsi" w:hAnsiTheme="minorHAnsi" w:cstheme="minorHAnsi"/>
        </w:rPr>
        <w:t>’</w:t>
      </w:r>
      <w:r w:rsidRPr="00563A1C">
        <w:rPr>
          <w:rFonts w:asciiTheme="minorHAnsi" w:hAnsiTheme="minorHAnsi" w:cstheme="minorHAnsi"/>
        </w:rPr>
        <w:t>art. 28 co. 1 dell</w:t>
      </w:r>
      <w:r>
        <w:rPr>
          <w:rFonts w:asciiTheme="minorHAnsi" w:hAnsiTheme="minorHAnsi" w:cstheme="minorHAnsi"/>
        </w:rPr>
        <w:t>’</w:t>
      </w:r>
      <w:r w:rsidRPr="00563A1C">
        <w:rPr>
          <w:rFonts w:asciiTheme="minorHAnsi" w:hAnsiTheme="minorHAnsi" w:cstheme="minorHAnsi"/>
        </w:rPr>
        <w:t>allegato II.14 del Codice dei Contratti.</w:t>
      </w:r>
    </w:p>
    <w:p w14:paraId="31AD9144" w14:textId="05C012E0" w:rsidR="00563A1C" w:rsidRPr="00563A1C" w:rsidRDefault="00563A1C" w:rsidP="00563A1C">
      <w:pPr>
        <w:widowControl/>
        <w:adjustRightInd w:val="0"/>
        <w:spacing w:line="276" w:lineRule="auto"/>
        <w:ind w:left="426"/>
        <w:jc w:val="both"/>
        <w:rPr>
          <w:rFonts w:asciiTheme="minorHAnsi" w:hAnsiTheme="minorHAnsi" w:cstheme="minorHAnsi"/>
        </w:rPr>
      </w:pPr>
      <w:r w:rsidRPr="00563A1C">
        <w:rPr>
          <w:rFonts w:asciiTheme="minorHAnsi" w:hAnsiTheme="minorHAnsi" w:cstheme="minorHAnsi"/>
        </w:rPr>
        <w:t>La verifica di conformit</w:t>
      </w:r>
      <w:r>
        <w:rPr>
          <w:rFonts w:asciiTheme="minorHAnsi" w:hAnsiTheme="minorHAnsi" w:cstheme="minorHAnsi"/>
        </w:rPr>
        <w:t>à</w:t>
      </w:r>
      <w:r w:rsidRPr="00563A1C">
        <w:rPr>
          <w:rFonts w:asciiTheme="minorHAnsi" w:hAnsiTheme="minorHAnsi" w:cstheme="minorHAnsi"/>
        </w:rPr>
        <w:t xml:space="preserve"> e la regolare esecuzione di ogni singolo Contratto Attuativo sar</w:t>
      </w:r>
      <w:r>
        <w:rPr>
          <w:rFonts w:asciiTheme="minorHAnsi" w:hAnsiTheme="minorHAnsi" w:cstheme="minorHAnsi"/>
        </w:rPr>
        <w:t>à</w:t>
      </w:r>
      <w:r w:rsidRPr="00563A1C">
        <w:rPr>
          <w:rFonts w:asciiTheme="minorHAnsi" w:hAnsiTheme="minorHAnsi" w:cstheme="minorHAnsi"/>
        </w:rPr>
        <w:t xml:space="preserve"> avviata entro 30 giorni</w:t>
      </w:r>
      <w:r>
        <w:rPr>
          <w:rFonts w:asciiTheme="minorHAnsi" w:hAnsiTheme="minorHAnsi" w:cstheme="minorHAnsi"/>
        </w:rPr>
        <w:t xml:space="preserve"> </w:t>
      </w:r>
      <w:r w:rsidRPr="00563A1C">
        <w:rPr>
          <w:rFonts w:asciiTheme="minorHAnsi" w:hAnsiTheme="minorHAnsi" w:cstheme="minorHAnsi"/>
        </w:rPr>
        <w:t>dalla conclusione dell</w:t>
      </w:r>
      <w:r>
        <w:rPr>
          <w:rFonts w:asciiTheme="minorHAnsi" w:hAnsiTheme="minorHAnsi" w:cstheme="minorHAnsi"/>
        </w:rPr>
        <w:t>’</w:t>
      </w:r>
      <w:r w:rsidRPr="00563A1C">
        <w:rPr>
          <w:rFonts w:asciiTheme="minorHAnsi" w:hAnsiTheme="minorHAnsi" w:cstheme="minorHAnsi"/>
        </w:rPr>
        <w:t>ultima prestazione ordinata. A fronte della comunicazione dell</w:t>
      </w:r>
      <w:r>
        <w:rPr>
          <w:rFonts w:asciiTheme="minorHAnsi" w:hAnsiTheme="minorHAnsi" w:cstheme="minorHAnsi"/>
        </w:rPr>
        <w:t>’</w:t>
      </w:r>
      <w:r w:rsidRPr="00563A1C">
        <w:rPr>
          <w:rFonts w:asciiTheme="minorHAnsi" w:hAnsiTheme="minorHAnsi" w:cstheme="minorHAnsi"/>
        </w:rPr>
        <w:t>Esecutore di intervenuta</w:t>
      </w:r>
      <w:r>
        <w:rPr>
          <w:rFonts w:asciiTheme="minorHAnsi" w:hAnsiTheme="minorHAnsi" w:cstheme="minorHAnsi"/>
        </w:rPr>
        <w:t xml:space="preserve"> </w:t>
      </w:r>
      <w:r w:rsidRPr="00563A1C">
        <w:rPr>
          <w:rFonts w:asciiTheme="minorHAnsi" w:hAnsiTheme="minorHAnsi" w:cstheme="minorHAnsi"/>
        </w:rPr>
        <w:t>ultimazione delle prestazioni del contratto attuativo il DEC effettua entro 5 giorni i necessari accertamenti in</w:t>
      </w:r>
      <w:r>
        <w:rPr>
          <w:rFonts w:asciiTheme="minorHAnsi" w:hAnsiTheme="minorHAnsi" w:cstheme="minorHAnsi"/>
        </w:rPr>
        <w:t xml:space="preserve"> </w:t>
      </w:r>
      <w:r w:rsidRPr="00563A1C">
        <w:rPr>
          <w:rFonts w:asciiTheme="minorHAnsi" w:hAnsiTheme="minorHAnsi" w:cstheme="minorHAnsi"/>
        </w:rPr>
        <w:t>contraddittorio con lo stesso e, nei successivi cinque, elabora il Certificato di Ultimazione delle prestazioni o dei</w:t>
      </w:r>
      <w:r>
        <w:rPr>
          <w:rFonts w:asciiTheme="minorHAnsi" w:hAnsiTheme="minorHAnsi" w:cstheme="minorHAnsi"/>
        </w:rPr>
        <w:t xml:space="preserve"> </w:t>
      </w:r>
      <w:r w:rsidRPr="00563A1C">
        <w:rPr>
          <w:rFonts w:asciiTheme="minorHAnsi" w:hAnsiTheme="minorHAnsi" w:cstheme="minorHAnsi"/>
        </w:rPr>
        <w:t>lavori e lo invia al RUP.</w:t>
      </w:r>
    </w:p>
    <w:p w14:paraId="59B962AA" w14:textId="77777777" w:rsidR="00657AB7" w:rsidRPr="00814B63" w:rsidRDefault="00657AB7">
      <w:pPr>
        <w:pStyle w:val="Corpotesto"/>
        <w:spacing w:before="7"/>
        <w:rPr>
          <w:rFonts w:asciiTheme="minorHAnsi" w:hAnsiTheme="minorHAnsi" w:cstheme="minorHAnsi"/>
        </w:rPr>
      </w:pPr>
      <w:bookmarkStart w:id="133" w:name="_bookmark41"/>
      <w:bookmarkEnd w:id="133"/>
    </w:p>
    <w:p w14:paraId="380AFC82" w14:textId="0DB424FD" w:rsidR="00657AB7" w:rsidRPr="006F704F" w:rsidRDefault="003D532C" w:rsidP="006F704F">
      <w:pPr>
        <w:pStyle w:val="Titolo2"/>
        <w:spacing w:before="120"/>
        <w:ind w:left="425"/>
        <w:jc w:val="center"/>
        <w:rPr>
          <w:rFonts w:asciiTheme="minorHAnsi" w:hAnsiTheme="minorHAnsi" w:cstheme="minorHAnsi"/>
          <w:spacing w:val="-10"/>
          <w:sz w:val="24"/>
          <w:szCs w:val="24"/>
        </w:rPr>
      </w:pPr>
      <w:bookmarkStart w:id="134" w:name="_bookmark42"/>
      <w:bookmarkStart w:id="135" w:name="_Toc211348105"/>
      <w:bookmarkEnd w:id="134"/>
      <w:r w:rsidRPr="003D532C">
        <w:rPr>
          <w:rFonts w:asciiTheme="minorHAnsi" w:hAnsiTheme="minorHAnsi" w:cstheme="minorHAnsi"/>
          <w:b w:val="0"/>
          <w:bCs w:val="0"/>
          <w:i/>
          <w:iCs/>
          <w:color w:val="EE0000"/>
          <w:spacing w:val="-10"/>
          <w:sz w:val="24"/>
          <w:szCs w:val="24"/>
        </w:rPr>
        <w:t>(</w:t>
      </w:r>
      <w:proofErr w:type="gramStart"/>
      <w:r>
        <w:rPr>
          <w:rFonts w:asciiTheme="minorHAnsi" w:hAnsiTheme="minorHAnsi" w:cstheme="minorHAnsi"/>
          <w:b w:val="0"/>
          <w:bCs w:val="0"/>
          <w:i/>
          <w:iCs/>
          <w:color w:val="EE0000"/>
          <w:spacing w:val="-10"/>
          <w:sz w:val="24"/>
          <w:szCs w:val="24"/>
        </w:rPr>
        <w:t xml:space="preserve">eventuale) </w:t>
      </w:r>
      <w:r>
        <w:rPr>
          <w:rFonts w:asciiTheme="minorHAnsi" w:hAnsiTheme="minorHAnsi" w:cstheme="minorHAnsi"/>
          <w:spacing w:val="-10"/>
          <w:sz w:val="24"/>
          <w:szCs w:val="24"/>
        </w:rPr>
        <w:t xml:space="preserve"> </w:t>
      </w:r>
      <w:r w:rsidR="00E070C0" w:rsidRPr="006F704F">
        <w:rPr>
          <w:rFonts w:asciiTheme="minorHAnsi" w:hAnsiTheme="minorHAnsi" w:cstheme="minorHAnsi"/>
          <w:spacing w:val="-10"/>
          <w:sz w:val="24"/>
          <w:szCs w:val="24"/>
        </w:rPr>
        <w:t>ART.</w:t>
      </w:r>
      <w:proofErr w:type="gramEnd"/>
      <w:r w:rsidR="00E070C0" w:rsidRPr="006F704F">
        <w:rPr>
          <w:rFonts w:asciiTheme="minorHAnsi" w:hAnsiTheme="minorHAnsi" w:cstheme="minorHAnsi"/>
          <w:spacing w:val="-10"/>
          <w:sz w:val="24"/>
          <w:szCs w:val="24"/>
        </w:rPr>
        <w:t xml:space="preserve"> 3</w:t>
      </w:r>
      <w:r w:rsidR="00563A1C" w:rsidRPr="006F704F">
        <w:rPr>
          <w:rFonts w:asciiTheme="minorHAnsi" w:hAnsiTheme="minorHAnsi" w:cstheme="minorHAnsi"/>
          <w:spacing w:val="-10"/>
          <w:sz w:val="24"/>
          <w:szCs w:val="24"/>
        </w:rPr>
        <w:t>1</w:t>
      </w:r>
      <w:r w:rsidR="00E070C0" w:rsidRPr="006F704F">
        <w:rPr>
          <w:rFonts w:asciiTheme="minorHAnsi" w:hAnsiTheme="minorHAnsi" w:cstheme="minorHAnsi"/>
          <w:spacing w:val="-10"/>
          <w:sz w:val="24"/>
          <w:szCs w:val="24"/>
        </w:rPr>
        <w:t>. - CUSTODIA DEL CANTIERE</w:t>
      </w:r>
      <w:bookmarkEnd w:id="135"/>
    </w:p>
    <w:p w14:paraId="1885DE85" w14:textId="44B6CF2E" w:rsidR="00657AB7" w:rsidRPr="00814B63" w:rsidRDefault="00E070C0" w:rsidP="00563A1C">
      <w:pPr>
        <w:widowControl/>
        <w:adjustRightInd w:val="0"/>
        <w:spacing w:before="120" w:line="276" w:lineRule="auto"/>
        <w:ind w:left="426"/>
        <w:jc w:val="both"/>
        <w:rPr>
          <w:rFonts w:asciiTheme="minorHAnsi" w:hAnsiTheme="minorHAnsi" w:cstheme="minorHAnsi"/>
        </w:rPr>
      </w:pPr>
      <w:proofErr w:type="gramStart"/>
      <w:r w:rsidRPr="00814B63">
        <w:rPr>
          <w:rFonts w:asciiTheme="minorHAnsi" w:hAnsiTheme="minorHAnsi" w:cstheme="minorHAnsi"/>
        </w:rPr>
        <w:t>E’</w:t>
      </w:r>
      <w:proofErr w:type="gramEnd"/>
      <w:r w:rsidRPr="00814B63">
        <w:rPr>
          <w:rFonts w:asciiTheme="minorHAnsi" w:hAnsiTheme="minorHAnsi" w:cstheme="minorHAnsi"/>
        </w:rPr>
        <w:t xml:space="preserve"> a carico e a cura dell’Appaltatore la custodia e la tutela del cantiere, di tutti i</w:t>
      </w:r>
      <w:r w:rsidRPr="00814B63">
        <w:rPr>
          <w:rFonts w:asciiTheme="minorHAnsi" w:hAnsiTheme="minorHAnsi" w:cstheme="minorHAnsi"/>
          <w:spacing w:val="1"/>
        </w:rPr>
        <w:t xml:space="preserve"> </w:t>
      </w:r>
      <w:r w:rsidRPr="00814B63">
        <w:rPr>
          <w:rFonts w:asciiTheme="minorHAnsi" w:hAnsiTheme="minorHAnsi" w:cstheme="minorHAnsi"/>
        </w:rPr>
        <w:t>manufatti e dei materiali in esso esistenti, anche se di proprietà della Stazione appaltante</w:t>
      </w:r>
      <w:r w:rsidRPr="00814B63">
        <w:rPr>
          <w:rFonts w:asciiTheme="minorHAnsi" w:hAnsiTheme="minorHAnsi" w:cstheme="minorHAnsi"/>
          <w:spacing w:val="1"/>
        </w:rPr>
        <w:t xml:space="preserve"> </w:t>
      </w:r>
      <w:r w:rsidRPr="00814B63">
        <w:rPr>
          <w:rFonts w:asciiTheme="minorHAnsi" w:hAnsiTheme="minorHAnsi" w:cstheme="minorHAnsi"/>
        </w:rPr>
        <w:t>e</w:t>
      </w:r>
      <w:r w:rsidRPr="00814B63">
        <w:rPr>
          <w:rFonts w:asciiTheme="minorHAnsi" w:hAnsiTheme="minorHAnsi" w:cstheme="minorHAnsi"/>
          <w:spacing w:val="1"/>
        </w:rPr>
        <w:t xml:space="preserve"> </w:t>
      </w:r>
      <w:r w:rsidRPr="00814B63">
        <w:rPr>
          <w:rFonts w:asciiTheme="minorHAnsi" w:hAnsiTheme="minorHAnsi" w:cstheme="minorHAnsi"/>
        </w:rPr>
        <w:t>ciò</w:t>
      </w:r>
      <w:r w:rsidRPr="00814B63">
        <w:rPr>
          <w:rFonts w:asciiTheme="minorHAnsi" w:hAnsiTheme="minorHAnsi" w:cstheme="minorHAnsi"/>
          <w:spacing w:val="1"/>
        </w:rPr>
        <w:t xml:space="preserve"> </w:t>
      </w:r>
      <w:r w:rsidRPr="00814B63">
        <w:rPr>
          <w:rFonts w:asciiTheme="minorHAnsi" w:hAnsiTheme="minorHAnsi" w:cstheme="minorHAnsi"/>
        </w:rPr>
        <w:t>anche</w:t>
      </w:r>
      <w:r w:rsidRPr="00814B63">
        <w:rPr>
          <w:rFonts w:asciiTheme="minorHAnsi" w:hAnsiTheme="minorHAnsi" w:cstheme="minorHAnsi"/>
          <w:spacing w:val="1"/>
        </w:rPr>
        <w:t xml:space="preserve"> </w:t>
      </w:r>
      <w:r w:rsidRPr="00814B63">
        <w:rPr>
          <w:rFonts w:asciiTheme="minorHAnsi" w:hAnsiTheme="minorHAnsi" w:cstheme="minorHAnsi"/>
        </w:rPr>
        <w:t>durante</w:t>
      </w:r>
      <w:r w:rsidRPr="00814B63">
        <w:rPr>
          <w:rFonts w:asciiTheme="minorHAnsi" w:hAnsiTheme="minorHAnsi" w:cstheme="minorHAnsi"/>
          <w:spacing w:val="1"/>
        </w:rPr>
        <w:t xml:space="preserve"> </w:t>
      </w:r>
      <w:r w:rsidRPr="00814B63">
        <w:rPr>
          <w:rFonts w:asciiTheme="minorHAnsi" w:hAnsiTheme="minorHAnsi" w:cstheme="minorHAnsi"/>
        </w:rPr>
        <w:t>periodi</w:t>
      </w:r>
      <w:r w:rsidRPr="00814B63">
        <w:rPr>
          <w:rFonts w:asciiTheme="minorHAnsi" w:hAnsiTheme="minorHAnsi" w:cstheme="minorHAnsi"/>
          <w:spacing w:val="1"/>
        </w:rPr>
        <w:t xml:space="preserve"> </w:t>
      </w:r>
      <w:r w:rsidRPr="00814B63">
        <w:rPr>
          <w:rFonts w:asciiTheme="minorHAnsi" w:hAnsiTheme="minorHAnsi" w:cstheme="minorHAnsi"/>
        </w:rPr>
        <w:t>di</w:t>
      </w:r>
      <w:r w:rsidRPr="00814B63">
        <w:rPr>
          <w:rFonts w:asciiTheme="minorHAnsi" w:hAnsiTheme="minorHAnsi" w:cstheme="minorHAnsi"/>
          <w:spacing w:val="1"/>
        </w:rPr>
        <w:t xml:space="preserve"> </w:t>
      </w:r>
      <w:r w:rsidRPr="00814B63">
        <w:rPr>
          <w:rFonts w:asciiTheme="minorHAnsi" w:hAnsiTheme="minorHAnsi" w:cstheme="minorHAnsi"/>
        </w:rPr>
        <w:t>sospensione</w:t>
      </w:r>
      <w:r w:rsidRPr="00814B63">
        <w:rPr>
          <w:rFonts w:asciiTheme="minorHAnsi" w:hAnsiTheme="minorHAnsi" w:cstheme="minorHAnsi"/>
          <w:spacing w:val="1"/>
        </w:rPr>
        <w:t xml:space="preserve"> </w:t>
      </w:r>
      <w:r w:rsidRPr="00814B63">
        <w:rPr>
          <w:rFonts w:asciiTheme="minorHAnsi" w:hAnsiTheme="minorHAnsi" w:cstheme="minorHAnsi"/>
        </w:rPr>
        <w:t>dei</w:t>
      </w:r>
      <w:r w:rsidRPr="00814B63">
        <w:rPr>
          <w:rFonts w:asciiTheme="minorHAnsi" w:hAnsiTheme="minorHAnsi" w:cstheme="minorHAnsi"/>
          <w:spacing w:val="1"/>
        </w:rPr>
        <w:t xml:space="preserve"> </w:t>
      </w:r>
      <w:r w:rsidRPr="00814B63">
        <w:rPr>
          <w:rFonts w:asciiTheme="minorHAnsi" w:hAnsiTheme="minorHAnsi" w:cstheme="minorHAnsi"/>
        </w:rPr>
        <w:t>lavori</w:t>
      </w:r>
      <w:r w:rsidR="00563A1C">
        <w:rPr>
          <w:rFonts w:asciiTheme="minorHAnsi" w:hAnsiTheme="minorHAnsi" w:cstheme="minorHAnsi"/>
          <w:spacing w:val="1"/>
        </w:rPr>
        <w:t>/</w:t>
      </w:r>
      <w:proofErr w:type="spellStart"/>
      <w:r w:rsidR="00563A1C">
        <w:rPr>
          <w:rFonts w:asciiTheme="minorHAnsi" w:hAnsiTheme="minorHAnsi" w:cstheme="minorHAnsi"/>
          <w:spacing w:val="1"/>
        </w:rPr>
        <w:t>servizi</w:t>
      </w:r>
      <w:r w:rsidRPr="00814B63">
        <w:rPr>
          <w:rFonts w:asciiTheme="minorHAnsi" w:hAnsiTheme="minorHAnsi" w:cstheme="minorHAnsi"/>
        </w:rPr>
        <w:t>e</w:t>
      </w:r>
      <w:proofErr w:type="spellEnd"/>
      <w:r w:rsidRPr="00814B63">
        <w:rPr>
          <w:rFonts w:asciiTheme="minorHAnsi" w:hAnsiTheme="minorHAnsi" w:cstheme="minorHAnsi"/>
          <w:spacing w:val="1"/>
        </w:rPr>
        <w:t xml:space="preserve"> </w:t>
      </w:r>
      <w:r w:rsidRPr="00814B63">
        <w:rPr>
          <w:rFonts w:asciiTheme="minorHAnsi" w:hAnsiTheme="minorHAnsi" w:cstheme="minorHAnsi"/>
        </w:rPr>
        <w:t>fino</w:t>
      </w:r>
      <w:r w:rsidRPr="00814B63">
        <w:rPr>
          <w:rFonts w:asciiTheme="minorHAnsi" w:hAnsiTheme="minorHAnsi" w:cstheme="minorHAnsi"/>
          <w:spacing w:val="1"/>
        </w:rPr>
        <w:t xml:space="preserve"> </w:t>
      </w:r>
      <w:r w:rsidRPr="00814B63">
        <w:rPr>
          <w:rFonts w:asciiTheme="minorHAnsi" w:hAnsiTheme="minorHAnsi" w:cstheme="minorHAnsi"/>
        </w:rPr>
        <w:t>alla</w:t>
      </w:r>
      <w:r w:rsidRPr="00814B63">
        <w:rPr>
          <w:rFonts w:asciiTheme="minorHAnsi" w:hAnsiTheme="minorHAnsi" w:cstheme="minorHAnsi"/>
          <w:spacing w:val="1"/>
        </w:rPr>
        <w:t xml:space="preserve"> </w:t>
      </w:r>
      <w:r w:rsidRPr="00814B63">
        <w:rPr>
          <w:rFonts w:asciiTheme="minorHAnsi" w:hAnsiTheme="minorHAnsi" w:cstheme="minorHAnsi"/>
        </w:rPr>
        <w:t>presa</w:t>
      </w:r>
      <w:r w:rsidRPr="00814B63">
        <w:rPr>
          <w:rFonts w:asciiTheme="minorHAnsi" w:hAnsiTheme="minorHAnsi" w:cstheme="minorHAnsi"/>
          <w:spacing w:val="1"/>
        </w:rPr>
        <w:t xml:space="preserve"> </w:t>
      </w:r>
      <w:r w:rsidRPr="00814B63">
        <w:rPr>
          <w:rFonts w:asciiTheme="minorHAnsi" w:hAnsiTheme="minorHAnsi" w:cstheme="minorHAnsi"/>
        </w:rPr>
        <w:t>in</w:t>
      </w:r>
      <w:r w:rsidRPr="00814B63">
        <w:rPr>
          <w:rFonts w:asciiTheme="minorHAnsi" w:hAnsiTheme="minorHAnsi" w:cstheme="minorHAnsi"/>
          <w:spacing w:val="1"/>
        </w:rPr>
        <w:t xml:space="preserve"> </w:t>
      </w:r>
      <w:r w:rsidRPr="00814B63">
        <w:rPr>
          <w:rFonts w:asciiTheme="minorHAnsi" w:hAnsiTheme="minorHAnsi" w:cstheme="minorHAnsi"/>
        </w:rPr>
        <w:t>consegna</w:t>
      </w:r>
      <w:r w:rsidRPr="00814B63">
        <w:rPr>
          <w:rFonts w:asciiTheme="minorHAnsi" w:hAnsiTheme="minorHAnsi" w:cstheme="minorHAnsi"/>
          <w:spacing w:val="1"/>
        </w:rPr>
        <w:t xml:space="preserve"> </w:t>
      </w:r>
      <w:r w:rsidRPr="00814B63">
        <w:rPr>
          <w:rFonts w:asciiTheme="minorHAnsi" w:hAnsiTheme="minorHAnsi" w:cstheme="minorHAnsi"/>
        </w:rPr>
        <w:t>da</w:t>
      </w:r>
      <w:r w:rsidRPr="00814B63">
        <w:rPr>
          <w:rFonts w:asciiTheme="minorHAnsi" w:hAnsiTheme="minorHAnsi" w:cstheme="minorHAnsi"/>
          <w:spacing w:val="-1"/>
        </w:rPr>
        <w:t xml:space="preserve"> </w:t>
      </w:r>
      <w:r w:rsidRPr="00814B63">
        <w:rPr>
          <w:rFonts w:asciiTheme="minorHAnsi" w:hAnsiTheme="minorHAnsi" w:cstheme="minorHAnsi"/>
        </w:rPr>
        <w:t>parte</w:t>
      </w:r>
      <w:r w:rsidRPr="00814B63">
        <w:rPr>
          <w:rFonts w:asciiTheme="minorHAnsi" w:hAnsiTheme="minorHAnsi" w:cstheme="minorHAnsi"/>
          <w:spacing w:val="-1"/>
        </w:rPr>
        <w:t xml:space="preserve"> </w:t>
      </w:r>
      <w:r w:rsidRPr="00814B63">
        <w:rPr>
          <w:rFonts w:asciiTheme="minorHAnsi" w:hAnsiTheme="minorHAnsi" w:cstheme="minorHAnsi"/>
        </w:rPr>
        <w:t>della</w:t>
      </w:r>
      <w:r w:rsidRPr="00814B63">
        <w:rPr>
          <w:rFonts w:asciiTheme="minorHAnsi" w:hAnsiTheme="minorHAnsi" w:cstheme="minorHAnsi"/>
          <w:spacing w:val="-2"/>
        </w:rPr>
        <w:t xml:space="preserve"> </w:t>
      </w:r>
      <w:r w:rsidRPr="00814B63">
        <w:rPr>
          <w:rFonts w:asciiTheme="minorHAnsi" w:hAnsiTheme="minorHAnsi" w:cstheme="minorHAnsi"/>
        </w:rPr>
        <w:t>Stazione</w:t>
      </w:r>
      <w:r w:rsidRPr="00814B63">
        <w:rPr>
          <w:rFonts w:asciiTheme="minorHAnsi" w:hAnsiTheme="minorHAnsi" w:cstheme="minorHAnsi"/>
          <w:spacing w:val="-1"/>
        </w:rPr>
        <w:t xml:space="preserve"> </w:t>
      </w:r>
      <w:r w:rsidRPr="00814B63">
        <w:rPr>
          <w:rFonts w:asciiTheme="minorHAnsi" w:hAnsiTheme="minorHAnsi" w:cstheme="minorHAnsi"/>
        </w:rPr>
        <w:t>appaltante.</w:t>
      </w:r>
    </w:p>
    <w:p w14:paraId="62B65F3E" w14:textId="77777777" w:rsidR="00657AB7" w:rsidRPr="00814B63" w:rsidRDefault="00657AB7">
      <w:pPr>
        <w:pStyle w:val="Corpotesto"/>
        <w:rPr>
          <w:rFonts w:asciiTheme="minorHAnsi" w:hAnsiTheme="minorHAnsi" w:cstheme="minorHAnsi"/>
        </w:rPr>
      </w:pPr>
    </w:p>
    <w:p w14:paraId="0970BFF1" w14:textId="77777777" w:rsidR="00657AB7" w:rsidRPr="00814B63" w:rsidRDefault="00657AB7">
      <w:pPr>
        <w:pStyle w:val="Corpotesto"/>
        <w:rPr>
          <w:rFonts w:asciiTheme="minorHAnsi" w:hAnsiTheme="minorHAnsi" w:cstheme="minorHAnsi"/>
        </w:rPr>
      </w:pPr>
    </w:p>
    <w:p w14:paraId="4580420A" w14:textId="07F15C2D" w:rsidR="00657AB7" w:rsidRPr="00563A1C" w:rsidRDefault="00E070C0" w:rsidP="00563A1C">
      <w:pPr>
        <w:pStyle w:val="Titolo2"/>
        <w:ind w:left="426"/>
        <w:jc w:val="center"/>
        <w:rPr>
          <w:rFonts w:asciiTheme="minorHAnsi" w:hAnsiTheme="minorHAnsi" w:cstheme="minorHAnsi"/>
          <w:bCs w:val="0"/>
          <w:spacing w:val="-1"/>
          <w:sz w:val="24"/>
          <w:szCs w:val="24"/>
        </w:rPr>
      </w:pPr>
      <w:bookmarkStart w:id="136" w:name="_bookmark43"/>
      <w:bookmarkStart w:id="137" w:name="_Toc211348106"/>
      <w:bookmarkEnd w:id="136"/>
      <w:r w:rsidRPr="00563A1C">
        <w:rPr>
          <w:rFonts w:asciiTheme="minorHAnsi" w:hAnsiTheme="minorHAnsi" w:cstheme="minorHAnsi"/>
          <w:bCs w:val="0"/>
          <w:spacing w:val="-1"/>
          <w:sz w:val="24"/>
          <w:szCs w:val="24"/>
        </w:rPr>
        <w:t>ART. 3</w:t>
      </w:r>
      <w:r w:rsidR="00563A1C">
        <w:rPr>
          <w:rFonts w:asciiTheme="minorHAnsi" w:hAnsiTheme="minorHAnsi" w:cstheme="minorHAnsi"/>
          <w:bCs w:val="0"/>
          <w:spacing w:val="-1"/>
          <w:sz w:val="24"/>
          <w:szCs w:val="24"/>
        </w:rPr>
        <w:t>2</w:t>
      </w:r>
      <w:r w:rsidRPr="00563A1C">
        <w:rPr>
          <w:rFonts w:asciiTheme="minorHAnsi" w:hAnsiTheme="minorHAnsi" w:cstheme="minorHAnsi"/>
          <w:bCs w:val="0"/>
          <w:spacing w:val="-1"/>
          <w:sz w:val="24"/>
          <w:szCs w:val="24"/>
        </w:rPr>
        <w:t>. - DANNI DA FORZA MAGGIORE</w:t>
      </w:r>
      <w:bookmarkEnd w:id="137"/>
    </w:p>
    <w:p w14:paraId="64724A07" w14:textId="317A0119" w:rsidR="00657AB7" w:rsidRPr="00814B63" w:rsidRDefault="00E070C0" w:rsidP="00563A1C">
      <w:pPr>
        <w:widowControl/>
        <w:adjustRightInd w:val="0"/>
        <w:spacing w:before="120" w:line="276" w:lineRule="auto"/>
        <w:ind w:left="426"/>
        <w:jc w:val="both"/>
        <w:rPr>
          <w:rFonts w:asciiTheme="minorHAnsi" w:hAnsiTheme="minorHAnsi" w:cstheme="minorHAnsi"/>
        </w:rPr>
      </w:pPr>
      <w:r w:rsidRPr="00814B63">
        <w:rPr>
          <w:rFonts w:asciiTheme="minorHAnsi" w:hAnsiTheme="minorHAnsi" w:cstheme="minorHAnsi"/>
        </w:rPr>
        <w:t>Non</w:t>
      </w:r>
      <w:r w:rsidRPr="00814B63">
        <w:rPr>
          <w:rFonts w:asciiTheme="minorHAnsi" w:hAnsiTheme="minorHAnsi" w:cstheme="minorHAnsi"/>
          <w:spacing w:val="1"/>
        </w:rPr>
        <w:t xml:space="preserve"> </w:t>
      </w:r>
      <w:r w:rsidRPr="00814B63">
        <w:rPr>
          <w:rFonts w:asciiTheme="minorHAnsi" w:hAnsiTheme="minorHAnsi" w:cstheme="minorHAnsi"/>
        </w:rPr>
        <w:t>verrà</w:t>
      </w:r>
      <w:r w:rsidRPr="00814B63">
        <w:rPr>
          <w:rFonts w:asciiTheme="minorHAnsi" w:hAnsiTheme="minorHAnsi" w:cstheme="minorHAnsi"/>
          <w:spacing w:val="1"/>
        </w:rPr>
        <w:t xml:space="preserve"> </w:t>
      </w:r>
      <w:r w:rsidRPr="00814B63">
        <w:rPr>
          <w:rFonts w:asciiTheme="minorHAnsi" w:hAnsiTheme="minorHAnsi" w:cstheme="minorHAnsi"/>
        </w:rPr>
        <w:t>accordato</w:t>
      </w:r>
      <w:r w:rsidRPr="00814B63">
        <w:rPr>
          <w:rFonts w:asciiTheme="minorHAnsi" w:hAnsiTheme="minorHAnsi" w:cstheme="minorHAnsi"/>
          <w:spacing w:val="1"/>
        </w:rPr>
        <w:t xml:space="preserve"> </w:t>
      </w:r>
      <w:r w:rsidRPr="00814B63">
        <w:rPr>
          <w:rFonts w:asciiTheme="minorHAnsi" w:hAnsiTheme="minorHAnsi" w:cstheme="minorHAnsi"/>
        </w:rPr>
        <w:t>all’Appaltatore</w:t>
      </w:r>
      <w:r w:rsidRPr="00814B63">
        <w:rPr>
          <w:rFonts w:asciiTheme="minorHAnsi" w:hAnsiTheme="minorHAnsi" w:cstheme="minorHAnsi"/>
          <w:spacing w:val="1"/>
        </w:rPr>
        <w:t xml:space="preserve"> </w:t>
      </w:r>
      <w:r w:rsidRPr="00814B63">
        <w:rPr>
          <w:rFonts w:asciiTheme="minorHAnsi" w:hAnsiTheme="minorHAnsi" w:cstheme="minorHAnsi"/>
        </w:rPr>
        <w:t>alcun</w:t>
      </w:r>
      <w:r w:rsidRPr="00814B63">
        <w:rPr>
          <w:rFonts w:asciiTheme="minorHAnsi" w:hAnsiTheme="minorHAnsi" w:cstheme="minorHAnsi"/>
          <w:spacing w:val="1"/>
        </w:rPr>
        <w:t xml:space="preserve"> </w:t>
      </w:r>
      <w:r w:rsidRPr="00814B63">
        <w:rPr>
          <w:rFonts w:asciiTheme="minorHAnsi" w:hAnsiTheme="minorHAnsi" w:cstheme="minorHAnsi"/>
        </w:rPr>
        <w:t>indennizzo</w:t>
      </w:r>
      <w:r w:rsidRPr="00814B63">
        <w:rPr>
          <w:rFonts w:asciiTheme="minorHAnsi" w:hAnsiTheme="minorHAnsi" w:cstheme="minorHAnsi"/>
          <w:spacing w:val="1"/>
        </w:rPr>
        <w:t xml:space="preserve"> </w:t>
      </w:r>
      <w:r w:rsidRPr="00814B63">
        <w:rPr>
          <w:rFonts w:asciiTheme="minorHAnsi" w:hAnsiTheme="minorHAnsi" w:cstheme="minorHAnsi"/>
        </w:rPr>
        <w:t>per</w:t>
      </w:r>
      <w:r w:rsidRPr="00814B63">
        <w:rPr>
          <w:rFonts w:asciiTheme="minorHAnsi" w:hAnsiTheme="minorHAnsi" w:cstheme="minorHAnsi"/>
          <w:spacing w:val="1"/>
        </w:rPr>
        <w:t xml:space="preserve"> </w:t>
      </w:r>
      <w:r w:rsidRPr="00814B63">
        <w:rPr>
          <w:rFonts w:asciiTheme="minorHAnsi" w:hAnsiTheme="minorHAnsi" w:cstheme="minorHAnsi"/>
        </w:rPr>
        <w:t>danni</w:t>
      </w:r>
      <w:r w:rsidRPr="00814B63">
        <w:rPr>
          <w:rFonts w:asciiTheme="minorHAnsi" w:hAnsiTheme="minorHAnsi" w:cstheme="minorHAnsi"/>
          <w:spacing w:val="1"/>
        </w:rPr>
        <w:t xml:space="preserve"> </w:t>
      </w:r>
      <w:r w:rsidRPr="00814B63">
        <w:rPr>
          <w:rFonts w:asciiTheme="minorHAnsi" w:hAnsiTheme="minorHAnsi" w:cstheme="minorHAnsi"/>
        </w:rPr>
        <w:t>che</w:t>
      </w:r>
      <w:r w:rsidRPr="00814B63">
        <w:rPr>
          <w:rFonts w:asciiTheme="minorHAnsi" w:hAnsiTheme="minorHAnsi" w:cstheme="minorHAnsi"/>
          <w:spacing w:val="67"/>
        </w:rPr>
        <w:t xml:space="preserve"> </w:t>
      </w:r>
      <w:r w:rsidRPr="00814B63">
        <w:rPr>
          <w:rFonts w:asciiTheme="minorHAnsi" w:hAnsiTheme="minorHAnsi" w:cstheme="minorHAnsi"/>
        </w:rPr>
        <w:t>si</w:t>
      </w:r>
      <w:r w:rsidRPr="00814B63">
        <w:rPr>
          <w:rFonts w:asciiTheme="minorHAnsi" w:hAnsiTheme="minorHAnsi" w:cstheme="minorHAnsi"/>
          <w:spacing w:val="1"/>
        </w:rPr>
        <w:t xml:space="preserve"> </w:t>
      </w:r>
      <w:r w:rsidRPr="00814B63">
        <w:rPr>
          <w:rFonts w:asciiTheme="minorHAnsi" w:hAnsiTheme="minorHAnsi" w:cstheme="minorHAnsi"/>
        </w:rPr>
        <w:t>verificassero nel corso dei lavori se non in casi di forza maggiore. La segnalazione deve</w:t>
      </w:r>
      <w:r w:rsidRPr="00814B63">
        <w:rPr>
          <w:rFonts w:asciiTheme="minorHAnsi" w:hAnsiTheme="minorHAnsi" w:cstheme="minorHAnsi"/>
          <w:spacing w:val="1"/>
        </w:rPr>
        <w:t xml:space="preserve"> </w:t>
      </w:r>
      <w:r w:rsidRPr="00814B63">
        <w:rPr>
          <w:rFonts w:asciiTheme="minorHAnsi" w:hAnsiTheme="minorHAnsi" w:cstheme="minorHAnsi"/>
        </w:rPr>
        <w:t>essere effettuata dall’Appaltatore entro il termine perentorio di</w:t>
      </w:r>
      <w:r w:rsidR="000E2B0F">
        <w:rPr>
          <w:rFonts w:asciiTheme="minorHAnsi" w:hAnsiTheme="minorHAnsi" w:cstheme="minorHAnsi"/>
        </w:rPr>
        <w:t xml:space="preserve"> ______________</w:t>
      </w:r>
      <w:r w:rsidRPr="00814B63">
        <w:rPr>
          <w:rFonts w:asciiTheme="minorHAnsi" w:hAnsiTheme="minorHAnsi" w:cstheme="minorHAnsi"/>
        </w:rPr>
        <w:t xml:space="preserve"> giorni da quello in cui si</w:t>
      </w:r>
      <w:r w:rsidRPr="00814B63">
        <w:rPr>
          <w:rFonts w:asciiTheme="minorHAnsi" w:hAnsiTheme="minorHAnsi" w:cstheme="minorHAnsi"/>
          <w:spacing w:val="1"/>
        </w:rPr>
        <w:t xml:space="preserve"> </w:t>
      </w:r>
      <w:r w:rsidRPr="00814B63">
        <w:rPr>
          <w:rFonts w:asciiTheme="minorHAnsi" w:hAnsiTheme="minorHAnsi" w:cstheme="minorHAnsi"/>
        </w:rPr>
        <w:t>è</w:t>
      </w:r>
      <w:r w:rsidRPr="00814B63">
        <w:rPr>
          <w:rFonts w:asciiTheme="minorHAnsi" w:hAnsiTheme="minorHAnsi" w:cstheme="minorHAnsi"/>
          <w:spacing w:val="-1"/>
        </w:rPr>
        <w:t xml:space="preserve"> </w:t>
      </w:r>
      <w:r w:rsidRPr="00814B63">
        <w:rPr>
          <w:rFonts w:asciiTheme="minorHAnsi" w:hAnsiTheme="minorHAnsi" w:cstheme="minorHAnsi"/>
        </w:rPr>
        <w:t>verificato</w:t>
      </w:r>
      <w:r w:rsidRPr="00814B63">
        <w:rPr>
          <w:rFonts w:asciiTheme="minorHAnsi" w:hAnsiTheme="minorHAnsi" w:cstheme="minorHAnsi"/>
          <w:spacing w:val="-1"/>
        </w:rPr>
        <w:t xml:space="preserve"> </w:t>
      </w:r>
      <w:r w:rsidRPr="00814B63">
        <w:rPr>
          <w:rFonts w:asciiTheme="minorHAnsi" w:hAnsiTheme="minorHAnsi" w:cstheme="minorHAnsi"/>
        </w:rPr>
        <w:t>l’evento.</w:t>
      </w:r>
    </w:p>
    <w:p w14:paraId="0F8EEAED" w14:textId="77777777" w:rsidR="00657AB7" w:rsidRPr="00814B63" w:rsidRDefault="00657AB7">
      <w:pPr>
        <w:pStyle w:val="Corpotesto"/>
        <w:rPr>
          <w:rFonts w:asciiTheme="minorHAnsi" w:hAnsiTheme="minorHAnsi" w:cstheme="minorHAnsi"/>
        </w:rPr>
      </w:pPr>
    </w:p>
    <w:p w14:paraId="3A8B5387" w14:textId="64E89F67" w:rsidR="00563A1C" w:rsidRPr="006F704F" w:rsidRDefault="00563A1C" w:rsidP="006F704F">
      <w:pPr>
        <w:pStyle w:val="Titolo2"/>
        <w:spacing w:before="120"/>
        <w:ind w:left="425"/>
        <w:jc w:val="center"/>
        <w:rPr>
          <w:rFonts w:asciiTheme="minorHAnsi" w:hAnsiTheme="minorHAnsi" w:cstheme="minorHAnsi"/>
          <w:spacing w:val="-10"/>
          <w:sz w:val="24"/>
          <w:szCs w:val="24"/>
        </w:rPr>
      </w:pPr>
      <w:bookmarkStart w:id="138" w:name="_Toc211348107"/>
      <w:r w:rsidRPr="006F704F">
        <w:rPr>
          <w:rFonts w:asciiTheme="minorHAnsi" w:hAnsiTheme="minorHAnsi" w:cstheme="minorHAnsi"/>
          <w:spacing w:val="-10"/>
          <w:sz w:val="24"/>
          <w:szCs w:val="24"/>
        </w:rPr>
        <w:t>Art 33. CONTROVERSIE</w:t>
      </w:r>
      <w:bookmarkEnd w:id="138"/>
    </w:p>
    <w:p w14:paraId="0E103B5C" w14:textId="77777777" w:rsidR="00563A1C" w:rsidRPr="008435BE" w:rsidRDefault="00563A1C" w:rsidP="00563A1C">
      <w:pPr>
        <w:pStyle w:val="Corpotesto"/>
        <w:spacing w:before="120" w:line="276" w:lineRule="auto"/>
        <w:ind w:left="425" w:right="556" w:firstLine="34"/>
        <w:jc w:val="both"/>
        <w:rPr>
          <w:rFonts w:asciiTheme="minorHAnsi" w:hAnsiTheme="minorHAnsi" w:cstheme="minorHAnsi"/>
        </w:rPr>
      </w:pPr>
      <w:r w:rsidRPr="00814B63">
        <w:rPr>
          <w:rFonts w:asciiTheme="minorHAnsi" w:hAnsiTheme="minorHAnsi" w:cstheme="minorHAnsi"/>
        </w:rPr>
        <w:t>In</w:t>
      </w:r>
      <w:r w:rsidRPr="008435BE">
        <w:rPr>
          <w:rFonts w:asciiTheme="minorHAnsi" w:hAnsiTheme="minorHAnsi" w:cstheme="minorHAnsi"/>
        </w:rPr>
        <w:t xml:space="preserve"> </w:t>
      </w:r>
      <w:r w:rsidRPr="00814B63">
        <w:rPr>
          <w:rFonts w:asciiTheme="minorHAnsi" w:hAnsiTheme="minorHAnsi" w:cstheme="minorHAnsi"/>
        </w:rPr>
        <w:t>caso</w:t>
      </w:r>
      <w:r w:rsidRPr="008435BE">
        <w:rPr>
          <w:rFonts w:asciiTheme="minorHAnsi" w:hAnsiTheme="minorHAnsi" w:cstheme="minorHAnsi"/>
        </w:rPr>
        <w:t xml:space="preserve"> </w:t>
      </w:r>
      <w:r w:rsidRPr="00814B63">
        <w:rPr>
          <w:rFonts w:asciiTheme="minorHAnsi" w:hAnsiTheme="minorHAnsi" w:cstheme="minorHAnsi"/>
        </w:rPr>
        <w:t>di</w:t>
      </w:r>
      <w:r w:rsidRPr="008435BE">
        <w:rPr>
          <w:rFonts w:asciiTheme="minorHAnsi" w:hAnsiTheme="minorHAnsi" w:cstheme="minorHAnsi"/>
        </w:rPr>
        <w:t xml:space="preserve"> </w:t>
      </w:r>
      <w:r w:rsidRPr="00814B63">
        <w:rPr>
          <w:rFonts w:asciiTheme="minorHAnsi" w:hAnsiTheme="minorHAnsi" w:cstheme="minorHAnsi"/>
        </w:rPr>
        <w:t>controversia</w:t>
      </w:r>
      <w:r w:rsidRPr="008435BE">
        <w:rPr>
          <w:rFonts w:asciiTheme="minorHAnsi" w:hAnsiTheme="minorHAnsi" w:cstheme="minorHAnsi"/>
        </w:rPr>
        <w:t xml:space="preserve"> </w:t>
      </w:r>
      <w:r w:rsidRPr="00814B63">
        <w:rPr>
          <w:rFonts w:asciiTheme="minorHAnsi" w:hAnsiTheme="minorHAnsi" w:cstheme="minorHAnsi"/>
        </w:rPr>
        <w:t>si</w:t>
      </w:r>
      <w:r w:rsidRPr="008435BE">
        <w:rPr>
          <w:rFonts w:asciiTheme="minorHAnsi" w:hAnsiTheme="minorHAnsi" w:cstheme="minorHAnsi"/>
        </w:rPr>
        <w:t xml:space="preserve"> </w:t>
      </w:r>
      <w:r w:rsidRPr="00814B63">
        <w:rPr>
          <w:rFonts w:asciiTheme="minorHAnsi" w:hAnsiTheme="minorHAnsi" w:cstheme="minorHAnsi"/>
        </w:rPr>
        <w:t>applicano</w:t>
      </w:r>
      <w:r w:rsidRPr="008435BE">
        <w:rPr>
          <w:rFonts w:asciiTheme="minorHAnsi" w:hAnsiTheme="minorHAnsi" w:cstheme="minorHAnsi"/>
        </w:rPr>
        <w:t xml:space="preserve"> </w:t>
      </w:r>
      <w:r w:rsidRPr="00814B63">
        <w:rPr>
          <w:rFonts w:asciiTheme="minorHAnsi" w:hAnsiTheme="minorHAnsi" w:cstheme="minorHAnsi"/>
        </w:rPr>
        <w:t>le</w:t>
      </w:r>
      <w:r w:rsidRPr="008435BE">
        <w:rPr>
          <w:rFonts w:asciiTheme="minorHAnsi" w:hAnsiTheme="minorHAnsi" w:cstheme="minorHAnsi"/>
        </w:rPr>
        <w:t xml:space="preserve"> </w:t>
      </w:r>
      <w:r w:rsidRPr="00814B63">
        <w:rPr>
          <w:rFonts w:asciiTheme="minorHAnsi" w:hAnsiTheme="minorHAnsi" w:cstheme="minorHAnsi"/>
        </w:rPr>
        <w:t>disposizioni</w:t>
      </w:r>
      <w:r w:rsidRPr="008435BE">
        <w:rPr>
          <w:rFonts w:asciiTheme="minorHAnsi" w:hAnsiTheme="minorHAnsi" w:cstheme="minorHAnsi"/>
        </w:rPr>
        <w:t xml:space="preserve"> </w:t>
      </w:r>
      <w:r w:rsidRPr="00814B63">
        <w:rPr>
          <w:rFonts w:asciiTheme="minorHAnsi" w:hAnsiTheme="minorHAnsi" w:cstheme="minorHAnsi"/>
        </w:rPr>
        <w:t>di</w:t>
      </w:r>
      <w:r w:rsidRPr="008435BE">
        <w:rPr>
          <w:rFonts w:asciiTheme="minorHAnsi" w:hAnsiTheme="minorHAnsi" w:cstheme="minorHAnsi"/>
        </w:rPr>
        <w:t xml:space="preserve"> </w:t>
      </w:r>
      <w:r w:rsidRPr="00814B63">
        <w:rPr>
          <w:rFonts w:asciiTheme="minorHAnsi" w:hAnsiTheme="minorHAnsi" w:cstheme="minorHAnsi"/>
        </w:rPr>
        <w:t>cui</w:t>
      </w:r>
      <w:r w:rsidRPr="008435BE">
        <w:rPr>
          <w:rFonts w:asciiTheme="minorHAnsi" w:hAnsiTheme="minorHAnsi" w:cstheme="minorHAnsi"/>
        </w:rPr>
        <w:t xml:space="preserve"> </w:t>
      </w:r>
      <w:r w:rsidRPr="00814B63">
        <w:rPr>
          <w:rFonts w:asciiTheme="minorHAnsi" w:hAnsiTheme="minorHAnsi" w:cstheme="minorHAnsi"/>
        </w:rPr>
        <w:t>all’art.</w:t>
      </w:r>
      <w:r w:rsidRPr="008435BE">
        <w:rPr>
          <w:rFonts w:asciiTheme="minorHAnsi" w:hAnsiTheme="minorHAnsi" w:cstheme="minorHAnsi"/>
        </w:rPr>
        <w:t xml:space="preserve"> </w:t>
      </w:r>
      <w:r w:rsidRPr="00814B63">
        <w:rPr>
          <w:rFonts w:asciiTheme="minorHAnsi" w:hAnsiTheme="minorHAnsi" w:cstheme="minorHAnsi"/>
        </w:rPr>
        <w:t>2</w:t>
      </w:r>
      <w:r>
        <w:rPr>
          <w:rFonts w:asciiTheme="minorHAnsi" w:hAnsiTheme="minorHAnsi" w:cstheme="minorHAnsi"/>
        </w:rPr>
        <w:t>10 e 211</w:t>
      </w:r>
      <w:r w:rsidRPr="008435BE">
        <w:rPr>
          <w:rFonts w:asciiTheme="minorHAnsi" w:hAnsiTheme="minorHAnsi" w:cstheme="minorHAnsi"/>
        </w:rPr>
        <w:t xml:space="preserve"> </w:t>
      </w:r>
      <w:r w:rsidRPr="00814B63">
        <w:rPr>
          <w:rFonts w:asciiTheme="minorHAnsi" w:hAnsiTheme="minorHAnsi" w:cstheme="minorHAnsi"/>
        </w:rPr>
        <w:t>del</w:t>
      </w:r>
      <w:r w:rsidRPr="008435BE">
        <w:rPr>
          <w:rFonts w:asciiTheme="minorHAnsi" w:hAnsiTheme="minorHAnsi" w:cstheme="minorHAnsi"/>
        </w:rPr>
        <w:t xml:space="preserve"> </w:t>
      </w:r>
      <w:proofErr w:type="spellStart"/>
      <w:r w:rsidRPr="00814B63">
        <w:rPr>
          <w:rFonts w:asciiTheme="minorHAnsi" w:hAnsiTheme="minorHAnsi" w:cstheme="minorHAnsi"/>
        </w:rPr>
        <w:t>D.Lgs.</w:t>
      </w:r>
      <w:proofErr w:type="spellEnd"/>
      <w:r w:rsidRPr="008435BE">
        <w:rPr>
          <w:rFonts w:asciiTheme="minorHAnsi" w:hAnsiTheme="minorHAnsi" w:cstheme="minorHAnsi"/>
        </w:rPr>
        <w:t xml:space="preserve"> </w:t>
      </w:r>
      <w:r>
        <w:rPr>
          <w:rFonts w:asciiTheme="minorHAnsi" w:hAnsiTheme="minorHAnsi" w:cstheme="minorHAnsi"/>
        </w:rPr>
        <w:t>36/2023</w:t>
      </w:r>
      <w:r w:rsidRPr="00814B63">
        <w:rPr>
          <w:rFonts w:asciiTheme="minorHAnsi" w:hAnsiTheme="minorHAnsi" w:cstheme="minorHAnsi"/>
        </w:rPr>
        <w:t>.</w:t>
      </w:r>
      <w:r w:rsidRPr="008435BE">
        <w:rPr>
          <w:rFonts w:asciiTheme="minorHAnsi" w:hAnsiTheme="minorHAnsi" w:cstheme="minorHAnsi"/>
        </w:rPr>
        <w:t xml:space="preserve"> </w:t>
      </w:r>
    </w:p>
    <w:p w14:paraId="1FC1FFAE" w14:textId="77777777" w:rsidR="00563A1C" w:rsidRDefault="00563A1C" w:rsidP="00563A1C">
      <w:pPr>
        <w:pStyle w:val="Corpotesto"/>
        <w:spacing w:line="276" w:lineRule="auto"/>
        <w:ind w:left="426" w:right="556" w:firstLine="34"/>
        <w:jc w:val="both"/>
        <w:rPr>
          <w:rFonts w:asciiTheme="minorHAnsi" w:hAnsiTheme="minorHAnsi" w:cstheme="minorHAnsi"/>
        </w:rPr>
      </w:pPr>
      <w:r w:rsidRPr="00814B63">
        <w:rPr>
          <w:rFonts w:asciiTheme="minorHAnsi" w:hAnsiTheme="minorHAnsi" w:cstheme="minorHAnsi"/>
        </w:rPr>
        <w:t xml:space="preserve">Per la definizione delle controversie non risolte sui diritti soggettivi </w:t>
      </w:r>
      <w:r w:rsidRPr="008435BE">
        <w:rPr>
          <w:rFonts w:asciiTheme="minorHAnsi" w:hAnsiTheme="minorHAnsi" w:cstheme="minorHAnsi"/>
        </w:rPr>
        <w:t xml:space="preserve">derivanti </w:t>
      </w:r>
      <w:r w:rsidRPr="00814B63">
        <w:rPr>
          <w:rFonts w:asciiTheme="minorHAnsi" w:hAnsiTheme="minorHAnsi" w:cstheme="minorHAnsi"/>
        </w:rPr>
        <w:t>dall’esecuzione</w:t>
      </w:r>
      <w:r w:rsidRPr="008435BE">
        <w:rPr>
          <w:rFonts w:asciiTheme="minorHAnsi" w:hAnsiTheme="minorHAnsi" w:cstheme="minorHAnsi"/>
        </w:rPr>
        <w:t xml:space="preserve"> </w:t>
      </w:r>
      <w:r w:rsidRPr="00814B63">
        <w:rPr>
          <w:rFonts w:asciiTheme="minorHAnsi" w:hAnsiTheme="minorHAnsi" w:cstheme="minorHAnsi"/>
        </w:rPr>
        <w:t>del</w:t>
      </w:r>
      <w:r w:rsidRPr="008435BE">
        <w:rPr>
          <w:rFonts w:asciiTheme="minorHAnsi" w:hAnsiTheme="minorHAnsi" w:cstheme="minorHAnsi"/>
        </w:rPr>
        <w:t xml:space="preserve"> </w:t>
      </w:r>
      <w:r w:rsidRPr="00814B63">
        <w:rPr>
          <w:rFonts w:asciiTheme="minorHAnsi" w:hAnsiTheme="minorHAnsi" w:cstheme="minorHAnsi"/>
        </w:rPr>
        <w:t>contratto,</w:t>
      </w:r>
      <w:r w:rsidRPr="008435BE">
        <w:rPr>
          <w:rFonts w:asciiTheme="minorHAnsi" w:hAnsiTheme="minorHAnsi" w:cstheme="minorHAnsi"/>
        </w:rPr>
        <w:t xml:space="preserve"> </w:t>
      </w:r>
      <w:r w:rsidRPr="00814B63">
        <w:rPr>
          <w:rFonts w:asciiTheme="minorHAnsi" w:hAnsiTheme="minorHAnsi" w:cstheme="minorHAnsi"/>
        </w:rPr>
        <w:t>comprese</w:t>
      </w:r>
      <w:r w:rsidRPr="008435BE">
        <w:rPr>
          <w:rFonts w:asciiTheme="minorHAnsi" w:hAnsiTheme="minorHAnsi" w:cstheme="minorHAnsi"/>
        </w:rPr>
        <w:t xml:space="preserve"> </w:t>
      </w:r>
      <w:r w:rsidRPr="00814B63">
        <w:rPr>
          <w:rFonts w:asciiTheme="minorHAnsi" w:hAnsiTheme="minorHAnsi" w:cstheme="minorHAnsi"/>
        </w:rPr>
        <w:t>quelle</w:t>
      </w:r>
      <w:r w:rsidRPr="008435BE">
        <w:rPr>
          <w:rFonts w:asciiTheme="minorHAnsi" w:hAnsiTheme="minorHAnsi" w:cstheme="minorHAnsi"/>
        </w:rPr>
        <w:t xml:space="preserve"> </w:t>
      </w:r>
      <w:r w:rsidRPr="00814B63">
        <w:rPr>
          <w:rFonts w:asciiTheme="minorHAnsi" w:hAnsiTheme="minorHAnsi" w:cstheme="minorHAnsi"/>
        </w:rPr>
        <w:t>conseguenti</w:t>
      </w:r>
      <w:r w:rsidRPr="008435BE">
        <w:rPr>
          <w:rFonts w:asciiTheme="minorHAnsi" w:hAnsiTheme="minorHAnsi" w:cstheme="minorHAnsi"/>
        </w:rPr>
        <w:t xml:space="preserve"> </w:t>
      </w:r>
      <w:r w:rsidRPr="00814B63">
        <w:rPr>
          <w:rFonts w:asciiTheme="minorHAnsi" w:hAnsiTheme="minorHAnsi" w:cstheme="minorHAnsi"/>
        </w:rPr>
        <w:t>al</w:t>
      </w:r>
      <w:r w:rsidRPr="008435BE">
        <w:rPr>
          <w:rFonts w:asciiTheme="minorHAnsi" w:hAnsiTheme="minorHAnsi" w:cstheme="minorHAnsi"/>
        </w:rPr>
        <w:t xml:space="preserve"> </w:t>
      </w:r>
      <w:r w:rsidRPr="00814B63">
        <w:rPr>
          <w:rFonts w:asciiTheme="minorHAnsi" w:hAnsiTheme="minorHAnsi" w:cstheme="minorHAnsi"/>
        </w:rPr>
        <w:t>mancato</w:t>
      </w:r>
      <w:r w:rsidRPr="008435BE">
        <w:rPr>
          <w:rFonts w:asciiTheme="minorHAnsi" w:hAnsiTheme="minorHAnsi" w:cstheme="minorHAnsi"/>
        </w:rPr>
        <w:t xml:space="preserve"> </w:t>
      </w:r>
      <w:r w:rsidRPr="00814B63">
        <w:rPr>
          <w:rFonts w:asciiTheme="minorHAnsi" w:hAnsiTheme="minorHAnsi" w:cstheme="minorHAnsi"/>
        </w:rPr>
        <w:t>raggiungimento dell’accordo</w:t>
      </w:r>
      <w:r w:rsidRPr="008435BE">
        <w:rPr>
          <w:rFonts w:asciiTheme="minorHAnsi" w:hAnsiTheme="minorHAnsi" w:cstheme="minorHAnsi"/>
        </w:rPr>
        <w:t xml:space="preserve"> </w:t>
      </w:r>
      <w:r w:rsidRPr="00814B63">
        <w:rPr>
          <w:rFonts w:asciiTheme="minorHAnsi" w:hAnsiTheme="minorHAnsi" w:cstheme="minorHAnsi"/>
        </w:rPr>
        <w:t>bonario</w:t>
      </w:r>
      <w:r w:rsidRPr="008435BE">
        <w:rPr>
          <w:rFonts w:asciiTheme="minorHAnsi" w:hAnsiTheme="minorHAnsi" w:cstheme="minorHAnsi"/>
        </w:rPr>
        <w:t xml:space="preserve"> </w:t>
      </w:r>
      <w:r w:rsidRPr="00814B63">
        <w:rPr>
          <w:rFonts w:asciiTheme="minorHAnsi" w:hAnsiTheme="minorHAnsi" w:cstheme="minorHAnsi"/>
        </w:rPr>
        <w:t>di</w:t>
      </w:r>
      <w:r w:rsidRPr="008435BE">
        <w:rPr>
          <w:rFonts w:asciiTheme="minorHAnsi" w:hAnsiTheme="minorHAnsi" w:cstheme="minorHAnsi"/>
        </w:rPr>
        <w:t xml:space="preserve"> </w:t>
      </w:r>
      <w:r w:rsidRPr="00814B63">
        <w:rPr>
          <w:rFonts w:asciiTheme="minorHAnsi" w:hAnsiTheme="minorHAnsi" w:cstheme="minorHAnsi"/>
        </w:rPr>
        <w:t>cui</w:t>
      </w:r>
      <w:r w:rsidRPr="008435BE">
        <w:rPr>
          <w:rFonts w:asciiTheme="minorHAnsi" w:hAnsiTheme="minorHAnsi" w:cstheme="minorHAnsi"/>
        </w:rPr>
        <w:t xml:space="preserve"> </w:t>
      </w:r>
      <w:r>
        <w:rPr>
          <w:rFonts w:asciiTheme="minorHAnsi" w:hAnsiTheme="minorHAnsi" w:cstheme="minorHAnsi"/>
        </w:rPr>
        <w:t>ai predetti articoli</w:t>
      </w:r>
      <w:r w:rsidRPr="00814B63">
        <w:rPr>
          <w:rFonts w:asciiTheme="minorHAnsi" w:hAnsiTheme="minorHAnsi" w:cstheme="minorHAnsi"/>
        </w:rPr>
        <w:t>,</w:t>
      </w:r>
      <w:r w:rsidRPr="008435BE">
        <w:rPr>
          <w:rFonts w:asciiTheme="minorHAnsi" w:hAnsiTheme="minorHAnsi" w:cstheme="minorHAnsi"/>
        </w:rPr>
        <w:t xml:space="preserve"> </w:t>
      </w:r>
      <w:r w:rsidRPr="00814B63">
        <w:rPr>
          <w:rFonts w:asciiTheme="minorHAnsi" w:hAnsiTheme="minorHAnsi" w:cstheme="minorHAnsi"/>
        </w:rPr>
        <w:t>è</w:t>
      </w:r>
      <w:r w:rsidRPr="008435BE">
        <w:rPr>
          <w:rFonts w:asciiTheme="minorHAnsi" w:hAnsiTheme="minorHAnsi" w:cstheme="minorHAnsi"/>
        </w:rPr>
        <w:t xml:space="preserve"> </w:t>
      </w:r>
      <w:r w:rsidRPr="00814B63">
        <w:rPr>
          <w:rFonts w:asciiTheme="minorHAnsi" w:hAnsiTheme="minorHAnsi" w:cstheme="minorHAnsi"/>
        </w:rPr>
        <w:t>prevista</w:t>
      </w:r>
      <w:r w:rsidRPr="008435BE">
        <w:rPr>
          <w:rFonts w:asciiTheme="minorHAnsi" w:hAnsiTheme="minorHAnsi" w:cstheme="minorHAnsi"/>
        </w:rPr>
        <w:t xml:space="preserve"> </w:t>
      </w:r>
      <w:r w:rsidRPr="00814B63">
        <w:rPr>
          <w:rFonts w:asciiTheme="minorHAnsi" w:hAnsiTheme="minorHAnsi" w:cstheme="minorHAnsi"/>
        </w:rPr>
        <w:t>la</w:t>
      </w:r>
      <w:r w:rsidRPr="008435BE">
        <w:rPr>
          <w:rFonts w:asciiTheme="minorHAnsi" w:hAnsiTheme="minorHAnsi" w:cstheme="minorHAnsi"/>
        </w:rPr>
        <w:t xml:space="preserve"> </w:t>
      </w:r>
      <w:r w:rsidRPr="00814B63">
        <w:rPr>
          <w:rFonts w:asciiTheme="minorHAnsi" w:hAnsiTheme="minorHAnsi" w:cstheme="minorHAnsi"/>
        </w:rPr>
        <w:t>competenza</w:t>
      </w:r>
      <w:r w:rsidRPr="008435BE">
        <w:rPr>
          <w:rFonts w:asciiTheme="minorHAnsi" w:hAnsiTheme="minorHAnsi" w:cstheme="minorHAnsi"/>
        </w:rPr>
        <w:t xml:space="preserve"> </w:t>
      </w:r>
      <w:r w:rsidRPr="00814B63">
        <w:rPr>
          <w:rFonts w:asciiTheme="minorHAnsi" w:hAnsiTheme="minorHAnsi" w:cstheme="minorHAnsi"/>
        </w:rPr>
        <w:t>del Giudice</w:t>
      </w:r>
      <w:r w:rsidRPr="008435BE">
        <w:rPr>
          <w:rFonts w:asciiTheme="minorHAnsi" w:hAnsiTheme="minorHAnsi" w:cstheme="minorHAnsi"/>
        </w:rPr>
        <w:t xml:space="preserve"> </w:t>
      </w:r>
      <w:r w:rsidRPr="00814B63">
        <w:rPr>
          <w:rFonts w:asciiTheme="minorHAnsi" w:hAnsiTheme="minorHAnsi" w:cstheme="minorHAnsi"/>
        </w:rPr>
        <w:t>ordinario,</w:t>
      </w:r>
      <w:r w:rsidRPr="008435BE">
        <w:rPr>
          <w:rFonts w:asciiTheme="minorHAnsi" w:hAnsiTheme="minorHAnsi" w:cstheme="minorHAnsi"/>
        </w:rPr>
        <w:t xml:space="preserve"> </w:t>
      </w:r>
      <w:r w:rsidRPr="00814B63">
        <w:rPr>
          <w:rFonts w:asciiTheme="minorHAnsi" w:hAnsiTheme="minorHAnsi" w:cstheme="minorHAnsi"/>
        </w:rPr>
        <w:t>Foro</w:t>
      </w:r>
      <w:r w:rsidRPr="008435BE">
        <w:rPr>
          <w:rFonts w:asciiTheme="minorHAnsi" w:hAnsiTheme="minorHAnsi" w:cstheme="minorHAnsi"/>
        </w:rPr>
        <w:t xml:space="preserve"> </w:t>
      </w:r>
      <w:r w:rsidRPr="00814B63">
        <w:rPr>
          <w:rFonts w:asciiTheme="minorHAnsi" w:hAnsiTheme="minorHAnsi" w:cstheme="minorHAnsi"/>
        </w:rPr>
        <w:t xml:space="preserve">di </w:t>
      </w:r>
      <w:r>
        <w:rPr>
          <w:rFonts w:asciiTheme="minorHAnsi" w:hAnsiTheme="minorHAnsi" w:cstheme="minorHAnsi"/>
        </w:rPr>
        <w:t>______________</w:t>
      </w:r>
      <w:r w:rsidRPr="00814B63">
        <w:rPr>
          <w:rFonts w:asciiTheme="minorHAnsi" w:hAnsiTheme="minorHAnsi" w:cstheme="minorHAnsi"/>
        </w:rPr>
        <w:t>,</w:t>
      </w:r>
      <w:r w:rsidRPr="008435BE">
        <w:rPr>
          <w:rFonts w:asciiTheme="minorHAnsi" w:hAnsiTheme="minorHAnsi" w:cstheme="minorHAnsi"/>
        </w:rPr>
        <w:t xml:space="preserve"> </w:t>
      </w:r>
      <w:r w:rsidRPr="00814B63">
        <w:rPr>
          <w:rFonts w:asciiTheme="minorHAnsi" w:hAnsiTheme="minorHAnsi" w:cstheme="minorHAnsi"/>
        </w:rPr>
        <w:t>ed</w:t>
      </w:r>
      <w:r w:rsidRPr="008435BE">
        <w:rPr>
          <w:rFonts w:asciiTheme="minorHAnsi" w:hAnsiTheme="minorHAnsi" w:cstheme="minorHAnsi"/>
        </w:rPr>
        <w:t xml:space="preserve"> </w:t>
      </w:r>
      <w:r w:rsidRPr="00814B63">
        <w:rPr>
          <w:rFonts w:asciiTheme="minorHAnsi" w:hAnsiTheme="minorHAnsi" w:cstheme="minorHAnsi"/>
        </w:rPr>
        <w:t>è</w:t>
      </w:r>
      <w:r w:rsidRPr="008435BE">
        <w:rPr>
          <w:rFonts w:asciiTheme="minorHAnsi" w:hAnsiTheme="minorHAnsi" w:cstheme="minorHAnsi"/>
        </w:rPr>
        <w:t xml:space="preserve"> </w:t>
      </w:r>
      <w:r w:rsidRPr="00814B63">
        <w:rPr>
          <w:rFonts w:asciiTheme="minorHAnsi" w:hAnsiTheme="minorHAnsi" w:cstheme="minorHAnsi"/>
        </w:rPr>
        <w:t>escluso</w:t>
      </w:r>
      <w:r w:rsidRPr="008435BE">
        <w:rPr>
          <w:rFonts w:asciiTheme="minorHAnsi" w:hAnsiTheme="minorHAnsi" w:cstheme="minorHAnsi"/>
        </w:rPr>
        <w:t xml:space="preserve"> </w:t>
      </w:r>
      <w:r w:rsidRPr="00814B63">
        <w:rPr>
          <w:rFonts w:asciiTheme="minorHAnsi" w:hAnsiTheme="minorHAnsi" w:cstheme="minorHAnsi"/>
        </w:rPr>
        <w:t>il</w:t>
      </w:r>
      <w:r w:rsidRPr="008435BE">
        <w:rPr>
          <w:rFonts w:asciiTheme="minorHAnsi" w:hAnsiTheme="minorHAnsi" w:cstheme="minorHAnsi"/>
        </w:rPr>
        <w:t xml:space="preserve"> </w:t>
      </w:r>
      <w:r w:rsidRPr="00814B63">
        <w:rPr>
          <w:rFonts w:asciiTheme="minorHAnsi" w:hAnsiTheme="minorHAnsi" w:cstheme="minorHAnsi"/>
        </w:rPr>
        <w:t>ricorso</w:t>
      </w:r>
      <w:r w:rsidRPr="008435BE">
        <w:rPr>
          <w:rFonts w:asciiTheme="minorHAnsi" w:hAnsiTheme="minorHAnsi" w:cstheme="minorHAnsi"/>
        </w:rPr>
        <w:t xml:space="preserve"> </w:t>
      </w:r>
      <w:r w:rsidRPr="00814B63">
        <w:rPr>
          <w:rFonts w:asciiTheme="minorHAnsi" w:hAnsiTheme="minorHAnsi" w:cstheme="minorHAnsi"/>
        </w:rPr>
        <w:t>all’arbitrato.</w:t>
      </w:r>
    </w:p>
    <w:p w14:paraId="78D74DA7" w14:textId="77777777" w:rsidR="00657AB7" w:rsidRPr="00814B63" w:rsidRDefault="00657AB7">
      <w:pPr>
        <w:pStyle w:val="Corpotesto"/>
        <w:spacing w:before="1"/>
        <w:rPr>
          <w:rFonts w:asciiTheme="minorHAnsi" w:hAnsiTheme="minorHAnsi" w:cstheme="minorHAnsi"/>
        </w:rPr>
      </w:pPr>
    </w:p>
    <w:p w14:paraId="76CAEB69" w14:textId="24B08515" w:rsidR="00657AB7" w:rsidRPr="006F704F" w:rsidRDefault="00E070C0" w:rsidP="00AE24F6">
      <w:pPr>
        <w:pStyle w:val="Titolo2"/>
        <w:spacing w:before="120"/>
        <w:ind w:left="425"/>
        <w:jc w:val="center"/>
        <w:rPr>
          <w:rFonts w:asciiTheme="minorHAnsi" w:hAnsiTheme="minorHAnsi" w:cstheme="minorHAnsi"/>
          <w:spacing w:val="-10"/>
          <w:sz w:val="24"/>
          <w:szCs w:val="24"/>
        </w:rPr>
      </w:pPr>
      <w:bookmarkStart w:id="139" w:name="_bookmark44"/>
      <w:bookmarkStart w:id="140" w:name="_Toc211348108"/>
      <w:bookmarkEnd w:id="139"/>
      <w:r w:rsidRPr="006F704F">
        <w:rPr>
          <w:rFonts w:asciiTheme="minorHAnsi" w:hAnsiTheme="minorHAnsi" w:cstheme="minorHAnsi"/>
          <w:spacing w:val="-10"/>
          <w:sz w:val="24"/>
          <w:szCs w:val="24"/>
        </w:rPr>
        <w:t>ART. 3</w:t>
      </w:r>
      <w:r w:rsidR="00341B39">
        <w:rPr>
          <w:rFonts w:asciiTheme="minorHAnsi" w:hAnsiTheme="minorHAnsi" w:cstheme="minorHAnsi"/>
          <w:spacing w:val="-10"/>
          <w:sz w:val="24"/>
          <w:szCs w:val="24"/>
        </w:rPr>
        <w:t>4</w:t>
      </w:r>
      <w:r w:rsidRPr="006F704F">
        <w:rPr>
          <w:rFonts w:asciiTheme="minorHAnsi" w:hAnsiTheme="minorHAnsi" w:cstheme="minorHAnsi"/>
          <w:spacing w:val="-10"/>
          <w:sz w:val="24"/>
          <w:szCs w:val="24"/>
        </w:rPr>
        <w:t xml:space="preserve"> - SPESE CONTRATTUALI, IMPOSTE, TASSE</w:t>
      </w:r>
      <w:bookmarkEnd w:id="140"/>
    </w:p>
    <w:p w14:paraId="54D5379D" w14:textId="77777777" w:rsidR="00AE24F6" w:rsidRPr="00AE24F6" w:rsidRDefault="00AE24F6" w:rsidP="00AE24F6">
      <w:pPr>
        <w:pStyle w:val="Corpotesto"/>
        <w:spacing w:before="120" w:line="276" w:lineRule="auto"/>
        <w:ind w:left="425" w:right="556" w:firstLine="34"/>
        <w:jc w:val="both"/>
        <w:rPr>
          <w:rFonts w:asciiTheme="minorHAnsi" w:hAnsiTheme="minorHAnsi" w:cstheme="minorHAnsi"/>
        </w:rPr>
      </w:pPr>
      <w:r w:rsidRPr="00AE24F6">
        <w:rPr>
          <w:rFonts w:asciiTheme="minorHAnsi" w:hAnsiTheme="minorHAnsi" w:cstheme="minorHAnsi"/>
        </w:rPr>
        <w:t>Sono a carico della ditta appaltatrice le spese di bollo, scritturazione, copie di eventuali registrazioni e ogni altro onere necessario alla stipulazione del contratto.</w:t>
      </w:r>
    </w:p>
    <w:p w14:paraId="12C36312" w14:textId="77777777" w:rsidR="00AE24F6" w:rsidRDefault="00AE24F6" w:rsidP="00AE24F6">
      <w:pPr>
        <w:pStyle w:val="Corpotesto"/>
        <w:spacing w:line="276" w:lineRule="auto"/>
        <w:ind w:left="426" w:right="556" w:firstLine="34"/>
        <w:jc w:val="both"/>
        <w:rPr>
          <w:rFonts w:asciiTheme="minorHAnsi" w:hAnsiTheme="minorHAnsi" w:cstheme="minorHAnsi"/>
        </w:rPr>
      </w:pPr>
      <w:r w:rsidRPr="00AE24F6">
        <w:rPr>
          <w:rFonts w:asciiTheme="minorHAnsi" w:hAnsiTheme="minorHAnsi" w:cstheme="minorHAnsi"/>
        </w:rPr>
        <w:t>Il contraente dovrà corrispondere l’importo dell’imposta di bollo in conformità alla tabella di cui all’allegato I.4 del d.lgs. 36/2023. L’importo esatto verrà quantificato e comunicato solo dopo l’aggiudicazione dell’appalto.</w:t>
      </w:r>
    </w:p>
    <w:p w14:paraId="32C1F5F5" w14:textId="5605869A" w:rsidR="002E7639" w:rsidRPr="00814B63" w:rsidRDefault="002E7639">
      <w:pPr>
        <w:pStyle w:val="Corpotesto"/>
        <w:spacing w:line="276" w:lineRule="auto"/>
        <w:ind w:left="958" w:right="548" w:firstLine="851"/>
        <w:jc w:val="both"/>
        <w:rPr>
          <w:rFonts w:asciiTheme="minorHAnsi" w:hAnsiTheme="minorHAnsi" w:cstheme="minorHAnsi"/>
        </w:rPr>
      </w:pPr>
    </w:p>
    <w:p w14:paraId="5FED2F2B" w14:textId="27E5E78F" w:rsidR="002E7639" w:rsidRPr="006F704F" w:rsidRDefault="002E7639" w:rsidP="006F704F">
      <w:pPr>
        <w:pStyle w:val="Titolo2"/>
        <w:spacing w:before="120"/>
        <w:ind w:left="425"/>
        <w:jc w:val="center"/>
        <w:rPr>
          <w:rFonts w:asciiTheme="minorHAnsi" w:hAnsiTheme="minorHAnsi" w:cstheme="minorHAnsi"/>
          <w:spacing w:val="-10"/>
          <w:sz w:val="24"/>
          <w:szCs w:val="24"/>
        </w:rPr>
      </w:pPr>
      <w:bookmarkStart w:id="141" w:name="_Toc211348109"/>
      <w:r w:rsidRPr="006F704F">
        <w:rPr>
          <w:rFonts w:asciiTheme="minorHAnsi" w:hAnsiTheme="minorHAnsi" w:cstheme="minorHAnsi"/>
          <w:spacing w:val="-10"/>
          <w:sz w:val="24"/>
          <w:szCs w:val="24"/>
        </w:rPr>
        <w:t>ART. 3</w:t>
      </w:r>
      <w:r w:rsidR="00341B39">
        <w:rPr>
          <w:rFonts w:asciiTheme="minorHAnsi" w:hAnsiTheme="minorHAnsi" w:cstheme="minorHAnsi"/>
          <w:spacing w:val="-10"/>
          <w:sz w:val="24"/>
          <w:szCs w:val="24"/>
        </w:rPr>
        <w:t>5</w:t>
      </w:r>
      <w:r w:rsidRPr="006F704F">
        <w:rPr>
          <w:rFonts w:asciiTheme="minorHAnsi" w:hAnsiTheme="minorHAnsi" w:cstheme="minorHAnsi"/>
          <w:spacing w:val="-10"/>
          <w:sz w:val="24"/>
          <w:szCs w:val="24"/>
        </w:rPr>
        <w:t xml:space="preserve"> - TRATTAMENTO DATI PERSONALI</w:t>
      </w:r>
      <w:bookmarkEnd w:id="141"/>
    </w:p>
    <w:p w14:paraId="040EAC50" w14:textId="77777777" w:rsidR="00563A1C" w:rsidRPr="00563A1C" w:rsidRDefault="00563A1C" w:rsidP="00AE24F6">
      <w:pPr>
        <w:pStyle w:val="Corpotesto"/>
        <w:spacing w:before="120" w:line="276" w:lineRule="auto"/>
        <w:ind w:left="426" w:right="556"/>
        <w:jc w:val="both"/>
        <w:rPr>
          <w:rFonts w:asciiTheme="minorHAnsi" w:hAnsiTheme="minorHAnsi" w:cstheme="minorHAnsi"/>
        </w:rPr>
      </w:pPr>
      <w:r w:rsidRPr="00563A1C">
        <w:rPr>
          <w:rFonts w:asciiTheme="minorHAnsi" w:hAnsiTheme="minorHAnsi" w:cstheme="minorHAnsi"/>
        </w:rPr>
        <w:t xml:space="preserve">Facendo riferimento all’art. 13 regolamento (UE) 2016/679 del Parlamento europeo e del Consiglio del 27 aprile 2016 relativo alla protezione delle persone fisiche con riguardo al trattamento dei dati personali, si precisa che: </w:t>
      </w:r>
    </w:p>
    <w:p w14:paraId="41F529EA" w14:textId="298AFAAE"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 xml:space="preserve">titolare del trattamento è </w:t>
      </w:r>
      <w:r w:rsidR="001F3DCA">
        <w:rPr>
          <w:rFonts w:asciiTheme="minorHAnsi" w:hAnsiTheme="minorHAnsi" w:cstheme="minorHAnsi"/>
        </w:rPr>
        <w:t>La Provincia/</w:t>
      </w:r>
      <w:r w:rsidRPr="00563A1C">
        <w:rPr>
          <w:rFonts w:asciiTheme="minorHAnsi" w:hAnsiTheme="minorHAnsi" w:cstheme="minorHAnsi"/>
        </w:rPr>
        <w:t xml:space="preserve">il Comune di ………………………………… ed i relativi dati di contatto sono i seguenti: PEC ………………, tel. </w:t>
      </w:r>
      <w:proofErr w:type="gramStart"/>
      <w:r w:rsidRPr="00563A1C">
        <w:rPr>
          <w:rFonts w:asciiTheme="minorHAnsi" w:hAnsiTheme="minorHAnsi" w:cstheme="minorHAnsi"/>
        </w:rPr>
        <w:t>…….</w:t>
      </w:r>
      <w:proofErr w:type="gramEnd"/>
      <w:r w:rsidRPr="00563A1C">
        <w:rPr>
          <w:rFonts w:asciiTheme="minorHAnsi" w:hAnsiTheme="minorHAnsi" w:cstheme="minorHAnsi"/>
        </w:rPr>
        <w:t>, mail……</w:t>
      </w:r>
      <w:proofErr w:type="gramStart"/>
      <w:r w:rsidRPr="00563A1C">
        <w:rPr>
          <w:rFonts w:asciiTheme="minorHAnsi" w:hAnsiTheme="minorHAnsi" w:cstheme="minorHAnsi"/>
        </w:rPr>
        <w:t>…….</w:t>
      </w:r>
      <w:proofErr w:type="gramEnd"/>
      <w:r w:rsidRPr="00563A1C">
        <w:rPr>
          <w:rFonts w:asciiTheme="minorHAnsi" w:hAnsiTheme="minorHAnsi" w:cstheme="minorHAnsi"/>
        </w:rPr>
        <w:t>, fax………</w:t>
      </w:r>
      <w:proofErr w:type="gramStart"/>
      <w:r w:rsidRPr="00563A1C">
        <w:rPr>
          <w:rFonts w:asciiTheme="minorHAnsi" w:hAnsiTheme="minorHAnsi" w:cstheme="minorHAnsi"/>
        </w:rPr>
        <w:t>…….</w:t>
      </w:r>
      <w:proofErr w:type="gramEnd"/>
      <w:r w:rsidRPr="00563A1C">
        <w:rPr>
          <w:rFonts w:asciiTheme="minorHAnsi" w:hAnsiTheme="minorHAnsi" w:cstheme="minorHAnsi"/>
        </w:rPr>
        <w:t>;</w:t>
      </w:r>
    </w:p>
    <w:p w14:paraId="7555E054" w14:textId="5A190EE0"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 xml:space="preserve">il Responsabile della protezione dei dati – Data </w:t>
      </w:r>
      <w:proofErr w:type="spellStart"/>
      <w:r w:rsidRPr="00563A1C">
        <w:rPr>
          <w:rFonts w:asciiTheme="minorHAnsi" w:hAnsiTheme="minorHAnsi" w:cstheme="minorHAnsi"/>
        </w:rPr>
        <w:t>Protection</w:t>
      </w:r>
      <w:proofErr w:type="spellEnd"/>
      <w:r w:rsidRPr="00563A1C">
        <w:rPr>
          <w:rFonts w:asciiTheme="minorHAnsi" w:hAnsiTheme="minorHAnsi" w:cstheme="minorHAnsi"/>
        </w:rPr>
        <w:t xml:space="preserve"> Officer (RPD-DPO) è </w:t>
      </w:r>
      <w:r w:rsidRPr="00563A1C">
        <w:rPr>
          <w:rFonts w:asciiTheme="minorHAnsi" w:hAnsiTheme="minorHAnsi" w:cstheme="minorHAnsi"/>
        </w:rPr>
        <w:lastRenderedPageBreak/>
        <w:t xml:space="preserve">……………………………………………… ed i relativi dati di contatto sono i seguenti: PEC………………, tel. </w:t>
      </w:r>
      <w:proofErr w:type="gramStart"/>
      <w:r w:rsidRPr="00563A1C">
        <w:rPr>
          <w:rFonts w:asciiTheme="minorHAnsi" w:hAnsiTheme="minorHAnsi" w:cstheme="minorHAnsi"/>
        </w:rPr>
        <w:t>…….</w:t>
      </w:r>
      <w:proofErr w:type="gramEnd"/>
      <w:r w:rsidRPr="00563A1C">
        <w:rPr>
          <w:rFonts w:asciiTheme="minorHAnsi" w:hAnsiTheme="minorHAnsi" w:cstheme="minorHAnsi"/>
        </w:rPr>
        <w:t>, mail……</w:t>
      </w:r>
      <w:proofErr w:type="gramStart"/>
      <w:r w:rsidRPr="00563A1C">
        <w:rPr>
          <w:rFonts w:asciiTheme="minorHAnsi" w:hAnsiTheme="minorHAnsi" w:cstheme="minorHAnsi"/>
        </w:rPr>
        <w:t>…….</w:t>
      </w:r>
      <w:proofErr w:type="gramEnd"/>
      <w:r w:rsidRPr="00563A1C">
        <w:rPr>
          <w:rFonts w:asciiTheme="minorHAnsi" w:hAnsiTheme="minorHAnsi" w:cstheme="minorHAnsi"/>
        </w:rPr>
        <w:t>.;</w:t>
      </w:r>
    </w:p>
    <w:p w14:paraId="7A8BED0D" w14:textId="083EAC58"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il conferimento dei dati costituisce un obbligo legale necessario per la partecipazione alla gara e l’eventuale rifiuto a rispondere comporta l’esclusione dal procedimento in oggetto;</w:t>
      </w:r>
    </w:p>
    <w:p w14:paraId="6511F359" w14:textId="4D98DED2"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le finalità e le modalità di trattamento (prevalentemente informatiche e telematiche) cui sono destinati i dati raccolti ineriscono al procedimento in oggetto;</w:t>
      </w:r>
    </w:p>
    <w:p w14:paraId="7CB17F43" w14:textId="53A8EC05"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l'interessato al trattamento ha i diritti di cui all’art. 13, co. 2, lett. b) tra i quali di chiedere al titolare del trattamento (sopra citato) l'accesso ai dati personali e la relativa rettifica;</w:t>
      </w:r>
    </w:p>
    <w:p w14:paraId="406C16B0" w14:textId="5B00DF57"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i dati saranno trattati esclusivamente dal personale e da collaboratori del</w:t>
      </w:r>
      <w:r w:rsidR="001F3DCA">
        <w:rPr>
          <w:rFonts w:asciiTheme="minorHAnsi" w:hAnsiTheme="minorHAnsi" w:cstheme="minorHAnsi"/>
        </w:rPr>
        <w:t>la Provincia/</w:t>
      </w:r>
      <w:r w:rsidRPr="00563A1C">
        <w:rPr>
          <w:rFonts w:asciiTheme="minorHAnsi" w:hAnsiTheme="minorHAnsi" w:cstheme="minorHAnsi"/>
        </w:rPr>
        <w:t>Comune di .............. implicati nel procedimento, o dai soggetti espressamente nominati come responsabili del trattamento. Inoltre, potranno essere comunicati ai concorrenti che partecipano alla gara, ogni altro soggetto che abbia interesse ai sensi del d.lgs. 36/2023 e della legge 241/1990, i soggetti destinatari delle comunicazioni previste dalla legge in materia di contratti pubblici, gli organi dell’autorità giudiziaria. Al di fuori delle ipotesi summenzionate, i dati non saranno comunicati a terzi, né diffusi, eccetto i casi previsti dal diritto nazionale o dell’Unione europea;</w:t>
      </w:r>
    </w:p>
    <w:p w14:paraId="0DAF46C4" w14:textId="735AF3D2" w:rsidR="00563A1C" w:rsidRPr="00563A1C"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 xml:space="preserve"> il periodo di conservazione dei dati è direttamente correlato alla durata della procedura d’appalto e all’espletamento di tutti gli obblighi di legge anche successivi alla procedura medesima. Successivamente alla cessazione del procedimento, i dati saranno conservati in conformità alle norme sulla conservazione della documentazione amministrativa;</w:t>
      </w:r>
    </w:p>
    <w:p w14:paraId="2D09B08A" w14:textId="5412165A" w:rsidR="002E7639" w:rsidRPr="00814B63" w:rsidRDefault="00563A1C" w:rsidP="00110E0E">
      <w:pPr>
        <w:pStyle w:val="Corpotesto"/>
        <w:numPr>
          <w:ilvl w:val="0"/>
          <w:numId w:val="32"/>
        </w:numPr>
        <w:spacing w:line="276" w:lineRule="auto"/>
        <w:ind w:left="851" w:right="556"/>
        <w:jc w:val="both"/>
        <w:rPr>
          <w:rFonts w:asciiTheme="minorHAnsi" w:hAnsiTheme="minorHAnsi" w:cstheme="minorHAnsi"/>
        </w:rPr>
      </w:pPr>
      <w:r w:rsidRPr="00563A1C">
        <w:rPr>
          <w:rFonts w:asciiTheme="minorHAnsi" w:hAnsiTheme="minorHAnsi" w:cstheme="minorHAnsi"/>
        </w:rPr>
        <w:t xml:space="preserve"> contro il trattamento dei dati è possibile proporre reclamo al Garante della privacy, avente sede in Piazza Venezia n. 11, cap. 00187, Roma – Italia, in conformità alle procedure stabilite dall’art. 57, paragrafo 1, lettera f) del regolamento (UE) 2016/</w:t>
      </w:r>
      <w:proofErr w:type="gramStart"/>
      <w:r w:rsidRPr="00563A1C">
        <w:rPr>
          <w:rFonts w:asciiTheme="minorHAnsi" w:hAnsiTheme="minorHAnsi" w:cstheme="minorHAnsi"/>
        </w:rPr>
        <w:t>679.</w:t>
      </w:r>
      <w:r w:rsidR="002E7639" w:rsidRPr="00814B63">
        <w:rPr>
          <w:rFonts w:asciiTheme="minorHAnsi" w:hAnsiTheme="minorHAnsi" w:cstheme="minorHAnsi"/>
        </w:rPr>
        <w:t>.</w:t>
      </w:r>
      <w:proofErr w:type="gramEnd"/>
    </w:p>
    <w:p w14:paraId="23373447" w14:textId="77777777" w:rsidR="00B66609" w:rsidRDefault="00B66609" w:rsidP="00B66609">
      <w:pPr>
        <w:pStyle w:val="Corpotesto"/>
        <w:spacing w:line="276" w:lineRule="auto"/>
        <w:ind w:left="958" w:right="548" w:firstLine="851"/>
        <w:jc w:val="both"/>
        <w:rPr>
          <w:rFonts w:asciiTheme="minorHAnsi" w:hAnsiTheme="minorHAnsi" w:cstheme="minorHAnsi"/>
          <w:b/>
          <w:bCs/>
          <w:sz w:val="24"/>
          <w:szCs w:val="24"/>
        </w:rPr>
      </w:pPr>
    </w:p>
    <w:p w14:paraId="1A4C68D1" w14:textId="66051DB1" w:rsidR="00B66609" w:rsidRPr="006F704F" w:rsidRDefault="00B66609" w:rsidP="006F704F">
      <w:pPr>
        <w:pStyle w:val="Titolo2"/>
        <w:spacing w:before="120"/>
        <w:ind w:left="425"/>
        <w:jc w:val="center"/>
        <w:rPr>
          <w:rFonts w:asciiTheme="minorHAnsi" w:hAnsiTheme="minorHAnsi" w:cstheme="minorHAnsi"/>
          <w:spacing w:val="-10"/>
          <w:sz w:val="24"/>
          <w:szCs w:val="24"/>
        </w:rPr>
      </w:pPr>
      <w:bookmarkStart w:id="142" w:name="_Toc211348110"/>
      <w:r w:rsidRPr="006F704F">
        <w:rPr>
          <w:rFonts w:asciiTheme="minorHAnsi" w:hAnsiTheme="minorHAnsi" w:cstheme="minorHAnsi"/>
          <w:spacing w:val="-10"/>
          <w:sz w:val="24"/>
          <w:szCs w:val="24"/>
        </w:rPr>
        <w:t xml:space="preserve">ART. </w:t>
      </w:r>
      <w:r w:rsidR="00341B39">
        <w:rPr>
          <w:rFonts w:asciiTheme="minorHAnsi" w:hAnsiTheme="minorHAnsi" w:cstheme="minorHAnsi"/>
          <w:spacing w:val="-10"/>
          <w:sz w:val="24"/>
          <w:szCs w:val="24"/>
        </w:rPr>
        <w:t>36</w:t>
      </w:r>
      <w:r w:rsidRPr="006F704F">
        <w:rPr>
          <w:rFonts w:asciiTheme="minorHAnsi" w:hAnsiTheme="minorHAnsi" w:cstheme="minorHAnsi"/>
          <w:spacing w:val="-10"/>
          <w:sz w:val="24"/>
          <w:szCs w:val="24"/>
        </w:rPr>
        <w:t xml:space="preserve"> - NORMATIVA DI RINVIO</w:t>
      </w:r>
      <w:bookmarkEnd w:id="142"/>
    </w:p>
    <w:p w14:paraId="2B5A30C7" w14:textId="5A4A7C6D" w:rsidR="008435BE" w:rsidRPr="00B66609" w:rsidRDefault="00B66609" w:rsidP="00B66609">
      <w:pPr>
        <w:pStyle w:val="Corpotesto"/>
        <w:spacing w:before="120" w:line="276" w:lineRule="auto"/>
        <w:ind w:left="567" w:right="550" w:firstLine="34"/>
        <w:jc w:val="both"/>
        <w:rPr>
          <w:rFonts w:asciiTheme="minorHAnsi" w:hAnsiTheme="minorHAnsi" w:cstheme="minorHAnsi"/>
        </w:rPr>
      </w:pPr>
      <w:r w:rsidRPr="00B66609">
        <w:rPr>
          <w:rFonts w:asciiTheme="minorHAnsi" w:hAnsiTheme="minorHAnsi" w:cstheme="minorHAnsi"/>
        </w:rPr>
        <w:t>Per quanto non previsto dal presente capitolato speciale, si fa rinvio, oltre che al codice civile, alla disciplina normativa e regolamentare vigente in materia di appalti pubblici</w:t>
      </w:r>
      <w:r>
        <w:rPr>
          <w:rFonts w:asciiTheme="minorHAnsi" w:hAnsiTheme="minorHAnsi" w:cstheme="minorHAnsi"/>
        </w:rPr>
        <w:t xml:space="preserve"> e specifica della materia.</w:t>
      </w:r>
    </w:p>
    <w:sectPr w:rsidR="008435BE" w:rsidRPr="00B66609">
      <w:headerReference w:type="default" r:id="rId10"/>
      <w:footerReference w:type="default" r:id="rId11"/>
      <w:pgSz w:w="11910" w:h="16850"/>
      <w:pgMar w:top="1460" w:right="860" w:bottom="1300" w:left="460" w:header="1048" w:footer="11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4A7D81" w14:textId="77777777" w:rsidR="00C14B83" w:rsidRDefault="00C14B83">
      <w:r>
        <w:separator/>
      </w:r>
    </w:p>
  </w:endnote>
  <w:endnote w:type="continuationSeparator" w:id="0">
    <w:p w14:paraId="7B94A70A" w14:textId="77777777" w:rsidR="00C14B83" w:rsidRDefault="00C1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altName w:val="Arial Rounded MT Bold"/>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Arial">
    <w:altName w:val="Arial"/>
    <w:panose1 w:val="020B0604020202020204"/>
    <w:charset w:val="00"/>
    <w:family w:val="swiss"/>
    <w:pitch w:val="variable"/>
    <w:sig w:usb0="E0002EFF" w:usb1="C000785B" w:usb2="00000009" w:usb3="00000000" w:csb0="000001FF" w:csb1="00000000"/>
  </w:font>
  <w:font w:name="CIDFont+F3">
    <w:altName w:val="Yu Gothic"/>
    <w:panose1 w:val="00000000000000000000"/>
    <w:charset w:val="80"/>
    <w:family w:val="auto"/>
    <w:notTrueType/>
    <w:pitch w:val="default"/>
    <w:sig w:usb0="00000001" w:usb1="08070000" w:usb2="00000010" w:usb3="00000000" w:csb0="00020000" w:csb1="00000000"/>
  </w:font>
  <w:font w:name="CIDFont+F4">
    <w:altName w:val="Calibri"/>
    <w:panose1 w:val="00000000000000000000"/>
    <w:charset w:val="00"/>
    <w:family w:val="auto"/>
    <w:notTrueType/>
    <w:pitch w:val="default"/>
    <w:sig w:usb0="00000003" w:usb1="00000000" w:usb2="00000000" w:usb3="00000000" w:csb0="00000001" w:csb1="00000000"/>
  </w:font>
  <w:font w:name="CIDFont+F2">
    <w:altName w:val="Yu Gothic"/>
    <w:panose1 w:val="00000000000000000000"/>
    <w:charset w:val="80"/>
    <w:family w:val="auto"/>
    <w:notTrueType/>
    <w:pitch w:val="default"/>
    <w:sig w:usb0="00000001" w:usb1="08070000" w:usb2="00000010" w:usb3="00000000" w:csb0="00020000" w:csb1="00000000"/>
  </w:font>
  <w:font w:name="Cambria Math">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9261370"/>
      <w:docPartObj>
        <w:docPartGallery w:val="Page Numbers (Bottom of Page)"/>
        <w:docPartUnique/>
      </w:docPartObj>
    </w:sdtPr>
    <w:sdtEndPr/>
    <w:sdtContent>
      <w:p w14:paraId="457313B9" w14:textId="0BF2AB9A" w:rsidR="00655CA1" w:rsidRDefault="00655CA1">
        <w:pPr>
          <w:pStyle w:val="Pidipagina"/>
          <w:jc w:val="right"/>
        </w:pPr>
        <w:r>
          <w:fldChar w:fldCharType="begin"/>
        </w:r>
        <w:r>
          <w:instrText>PAGE   \* MERGEFORMAT</w:instrText>
        </w:r>
        <w:r>
          <w:fldChar w:fldCharType="separate"/>
        </w:r>
        <w:r>
          <w:t>2</w:t>
        </w:r>
        <w:r>
          <w:fldChar w:fldCharType="end"/>
        </w:r>
      </w:p>
    </w:sdtContent>
  </w:sdt>
  <w:p w14:paraId="659BC68A" w14:textId="77777777" w:rsidR="00655CA1" w:rsidRDefault="00655CA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2918"/>
      <w:docPartObj>
        <w:docPartGallery w:val="Page Numbers (Bottom of Page)"/>
        <w:docPartUnique/>
      </w:docPartObj>
    </w:sdtPr>
    <w:sdtEndPr/>
    <w:sdtContent>
      <w:p w14:paraId="2E85CE8C" w14:textId="3CF4375A" w:rsidR="00553FBE" w:rsidRDefault="00553FBE">
        <w:pPr>
          <w:pStyle w:val="Pidipagina"/>
          <w:jc w:val="right"/>
        </w:pPr>
        <w:r>
          <w:fldChar w:fldCharType="begin"/>
        </w:r>
        <w:r>
          <w:instrText>PAGE   \* MERGEFORMAT</w:instrText>
        </w:r>
        <w:r>
          <w:fldChar w:fldCharType="separate"/>
        </w:r>
        <w:r>
          <w:t>2</w:t>
        </w:r>
        <w:r>
          <w:fldChar w:fldCharType="end"/>
        </w:r>
      </w:p>
    </w:sdtContent>
  </w:sdt>
  <w:p w14:paraId="503AC472" w14:textId="7BB3EACA" w:rsidR="00657AB7" w:rsidRPr="0062681F" w:rsidRDefault="00657AB7" w:rsidP="006268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4AF55" w14:textId="77777777" w:rsidR="00C14B83" w:rsidRDefault="00C14B83">
      <w:r>
        <w:separator/>
      </w:r>
    </w:p>
  </w:footnote>
  <w:footnote w:type="continuationSeparator" w:id="0">
    <w:p w14:paraId="4209E5E9" w14:textId="77777777" w:rsidR="00C14B83" w:rsidRDefault="00C14B83">
      <w:r>
        <w:continuationSeparator/>
      </w:r>
    </w:p>
  </w:footnote>
  <w:footnote w:id="1">
    <w:p w14:paraId="01824D21" w14:textId="77777777" w:rsidR="00490FEC" w:rsidRPr="00B46BC4" w:rsidRDefault="00490FEC" w:rsidP="00490FEC">
      <w:pPr>
        <w:pStyle w:val="Testonotaapidipagina"/>
        <w:rPr>
          <w:rFonts w:cs="Calibri"/>
          <w:sz w:val="18"/>
          <w:szCs w:val="18"/>
        </w:rPr>
      </w:pPr>
      <w:r>
        <w:rPr>
          <w:rStyle w:val="Rimandonotaapidipagina"/>
        </w:rPr>
        <w:footnoteRef/>
      </w:r>
      <w:r>
        <w:t xml:space="preserve"> </w:t>
      </w:r>
      <w:r w:rsidRPr="00B46BC4">
        <w:rPr>
          <w:rFonts w:cs="Calibri"/>
          <w:sz w:val="18"/>
          <w:szCs w:val="18"/>
        </w:rPr>
        <w:t xml:space="preserve">Dove </w:t>
      </w:r>
      <w:r w:rsidRPr="00B46BC4">
        <w:rPr>
          <w:rFonts w:cs="Calibri"/>
          <w:i/>
          <w:iCs/>
          <w:sz w:val="18"/>
          <w:szCs w:val="18"/>
        </w:rPr>
        <w:t>p</w:t>
      </w:r>
      <w:r w:rsidRPr="00B46BC4">
        <w:rPr>
          <w:rFonts w:cs="Calibri"/>
          <w:sz w:val="18"/>
          <w:szCs w:val="18"/>
        </w:rPr>
        <w:t xml:space="preserve">i è il peso percentuale della singola TOL presa in considerazione, determinato secondo la precedente lett. b) e </w:t>
      </w:r>
      <w:r w:rsidRPr="00476302">
        <w:rPr>
          <w:rFonts w:ascii="Cambria Math" w:hAnsi="Cambria Math" w:cs="Cambria Math"/>
          <w:sz w:val="18"/>
          <w:szCs w:val="18"/>
        </w:rPr>
        <w:t>𝐼𝑇𝑂𝐿𝑖</w:t>
      </w:r>
      <w:r w:rsidRPr="00B46BC4">
        <w:rPr>
          <w:rFonts w:cs="Calibri"/>
          <w:sz w:val="18"/>
          <w:szCs w:val="18"/>
        </w:rPr>
        <w:t xml:space="preserve"> sono gli indici desunti dal provvedimento adottato dal MIT ai sensi dell’art. 4, comma 2, all. II. 2 bis del codice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176B9" w14:textId="6A2A278A" w:rsidR="00C20AF8" w:rsidRDefault="00C20AF8" w:rsidP="00CF44DB">
    <w:pPr>
      <w:pStyle w:val="Intestazione"/>
      <w:jc w:val="right"/>
    </w:pPr>
    <w:r>
      <w:t>All</w:t>
    </w:r>
    <w:r w:rsidR="00CF44DB">
      <w:t>egato</w:t>
    </w:r>
    <w:r>
      <w:t xml:space="preserve"> 1 - Capitolato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3B19A" w14:textId="4A3E6D26" w:rsidR="00657AB7" w:rsidRDefault="00657AB7">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F287E"/>
    <w:multiLevelType w:val="hybridMultilevel"/>
    <w:tmpl w:val="DE0C06A0"/>
    <w:lvl w:ilvl="0" w:tplc="0E14607C">
      <w:numFmt w:val="bullet"/>
      <w:lvlText w:val="•"/>
      <w:lvlJc w:val="left"/>
      <w:pPr>
        <w:ind w:left="1352" w:hanging="360"/>
      </w:pPr>
      <w:rPr>
        <w:rFonts w:ascii="Calibri" w:eastAsia="Trebuchet MS" w:hAnsi="Calibri" w:cs="Calibri" w:hint="default"/>
      </w:rPr>
    </w:lvl>
    <w:lvl w:ilvl="1" w:tplc="04100003">
      <w:start w:val="1"/>
      <w:numFmt w:val="bullet"/>
      <w:lvlText w:val="o"/>
      <w:lvlJc w:val="left"/>
      <w:pPr>
        <w:ind w:left="2072" w:hanging="360"/>
      </w:pPr>
      <w:rPr>
        <w:rFonts w:ascii="Courier New" w:hAnsi="Courier New" w:cs="Courier New" w:hint="default"/>
      </w:rPr>
    </w:lvl>
    <w:lvl w:ilvl="2" w:tplc="04100005" w:tentative="1">
      <w:start w:val="1"/>
      <w:numFmt w:val="bullet"/>
      <w:lvlText w:val=""/>
      <w:lvlJc w:val="left"/>
      <w:pPr>
        <w:ind w:left="2792" w:hanging="360"/>
      </w:pPr>
      <w:rPr>
        <w:rFonts w:ascii="Wingdings" w:hAnsi="Wingdings" w:hint="default"/>
      </w:rPr>
    </w:lvl>
    <w:lvl w:ilvl="3" w:tplc="04100001" w:tentative="1">
      <w:start w:val="1"/>
      <w:numFmt w:val="bullet"/>
      <w:lvlText w:val=""/>
      <w:lvlJc w:val="left"/>
      <w:pPr>
        <w:ind w:left="3512" w:hanging="360"/>
      </w:pPr>
      <w:rPr>
        <w:rFonts w:ascii="Symbol" w:hAnsi="Symbol" w:hint="default"/>
      </w:rPr>
    </w:lvl>
    <w:lvl w:ilvl="4" w:tplc="04100003" w:tentative="1">
      <w:start w:val="1"/>
      <w:numFmt w:val="bullet"/>
      <w:lvlText w:val="o"/>
      <w:lvlJc w:val="left"/>
      <w:pPr>
        <w:ind w:left="4232" w:hanging="360"/>
      </w:pPr>
      <w:rPr>
        <w:rFonts w:ascii="Courier New" w:hAnsi="Courier New" w:cs="Courier New" w:hint="default"/>
      </w:rPr>
    </w:lvl>
    <w:lvl w:ilvl="5" w:tplc="04100005" w:tentative="1">
      <w:start w:val="1"/>
      <w:numFmt w:val="bullet"/>
      <w:lvlText w:val=""/>
      <w:lvlJc w:val="left"/>
      <w:pPr>
        <w:ind w:left="4952" w:hanging="360"/>
      </w:pPr>
      <w:rPr>
        <w:rFonts w:ascii="Wingdings" w:hAnsi="Wingdings" w:hint="default"/>
      </w:rPr>
    </w:lvl>
    <w:lvl w:ilvl="6" w:tplc="04100001" w:tentative="1">
      <w:start w:val="1"/>
      <w:numFmt w:val="bullet"/>
      <w:lvlText w:val=""/>
      <w:lvlJc w:val="left"/>
      <w:pPr>
        <w:ind w:left="5672" w:hanging="360"/>
      </w:pPr>
      <w:rPr>
        <w:rFonts w:ascii="Symbol" w:hAnsi="Symbol" w:hint="default"/>
      </w:rPr>
    </w:lvl>
    <w:lvl w:ilvl="7" w:tplc="04100003" w:tentative="1">
      <w:start w:val="1"/>
      <w:numFmt w:val="bullet"/>
      <w:lvlText w:val="o"/>
      <w:lvlJc w:val="left"/>
      <w:pPr>
        <w:ind w:left="6392" w:hanging="360"/>
      </w:pPr>
      <w:rPr>
        <w:rFonts w:ascii="Courier New" w:hAnsi="Courier New" w:cs="Courier New" w:hint="default"/>
      </w:rPr>
    </w:lvl>
    <w:lvl w:ilvl="8" w:tplc="04100005" w:tentative="1">
      <w:start w:val="1"/>
      <w:numFmt w:val="bullet"/>
      <w:lvlText w:val=""/>
      <w:lvlJc w:val="left"/>
      <w:pPr>
        <w:ind w:left="7112" w:hanging="360"/>
      </w:pPr>
      <w:rPr>
        <w:rFonts w:ascii="Wingdings" w:hAnsi="Wingdings" w:hint="default"/>
      </w:rPr>
    </w:lvl>
  </w:abstractNum>
  <w:abstractNum w:abstractNumId="1" w15:restartNumberingAfterBreak="0">
    <w:nsid w:val="0E06375A"/>
    <w:multiLevelType w:val="hybridMultilevel"/>
    <w:tmpl w:val="79D08EC8"/>
    <w:lvl w:ilvl="0" w:tplc="F926BBA2">
      <w:numFmt w:val="bullet"/>
      <w:lvlText w:val="-"/>
      <w:lvlJc w:val="left"/>
      <w:pPr>
        <w:ind w:left="722" w:hanging="284"/>
      </w:pPr>
      <w:rPr>
        <w:rFonts w:ascii="Palatino Linotype" w:eastAsia="Palatino Linotype" w:hAnsi="Palatino Linotype" w:cs="Palatino Linotype" w:hint="default"/>
        <w:w w:val="100"/>
        <w:sz w:val="22"/>
        <w:szCs w:val="22"/>
        <w:lang w:val="it-IT" w:eastAsia="en-US" w:bidi="ar-SA"/>
      </w:rPr>
    </w:lvl>
    <w:lvl w:ilvl="1" w:tplc="EEEC7146">
      <w:numFmt w:val="bullet"/>
      <w:lvlText w:val="•"/>
      <w:lvlJc w:val="left"/>
      <w:pPr>
        <w:ind w:left="1652" w:hanging="284"/>
      </w:pPr>
      <w:rPr>
        <w:rFonts w:hint="default"/>
        <w:lang w:val="it-IT" w:eastAsia="en-US" w:bidi="ar-SA"/>
      </w:rPr>
    </w:lvl>
    <w:lvl w:ilvl="2" w:tplc="1CA081B8">
      <w:numFmt w:val="bullet"/>
      <w:lvlText w:val="•"/>
      <w:lvlJc w:val="left"/>
      <w:pPr>
        <w:ind w:left="2585" w:hanging="284"/>
      </w:pPr>
      <w:rPr>
        <w:rFonts w:hint="default"/>
        <w:lang w:val="it-IT" w:eastAsia="en-US" w:bidi="ar-SA"/>
      </w:rPr>
    </w:lvl>
    <w:lvl w:ilvl="3" w:tplc="DE748472">
      <w:numFmt w:val="bullet"/>
      <w:lvlText w:val="•"/>
      <w:lvlJc w:val="left"/>
      <w:pPr>
        <w:ind w:left="3517" w:hanging="284"/>
      </w:pPr>
      <w:rPr>
        <w:rFonts w:hint="default"/>
        <w:lang w:val="it-IT" w:eastAsia="en-US" w:bidi="ar-SA"/>
      </w:rPr>
    </w:lvl>
    <w:lvl w:ilvl="4" w:tplc="721AD68C">
      <w:numFmt w:val="bullet"/>
      <w:lvlText w:val="•"/>
      <w:lvlJc w:val="left"/>
      <w:pPr>
        <w:ind w:left="4450" w:hanging="284"/>
      </w:pPr>
      <w:rPr>
        <w:rFonts w:hint="default"/>
        <w:lang w:val="it-IT" w:eastAsia="en-US" w:bidi="ar-SA"/>
      </w:rPr>
    </w:lvl>
    <w:lvl w:ilvl="5" w:tplc="5FCEEAC6">
      <w:numFmt w:val="bullet"/>
      <w:lvlText w:val="•"/>
      <w:lvlJc w:val="left"/>
      <w:pPr>
        <w:ind w:left="5383" w:hanging="284"/>
      </w:pPr>
      <w:rPr>
        <w:rFonts w:hint="default"/>
        <w:lang w:val="it-IT" w:eastAsia="en-US" w:bidi="ar-SA"/>
      </w:rPr>
    </w:lvl>
    <w:lvl w:ilvl="6" w:tplc="683C2E92">
      <w:numFmt w:val="bullet"/>
      <w:lvlText w:val="•"/>
      <w:lvlJc w:val="left"/>
      <w:pPr>
        <w:ind w:left="6315" w:hanging="284"/>
      </w:pPr>
      <w:rPr>
        <w:rFonts w:hint="default"/>
        <w:lang w:val="it-IT" w:eastAsia="en-US" w:bidi="ar-SA"/>
      </w:rPr>
    </w:lvl>
    <w:lvl w:ilvl="7" w:tplc="F7BA382C">
      <w:numFmt w:val="bullet"/>
      <w:lvlText w:val="•"/>
      <w:lvlJc w:val="left"/>
      <w:pPr>
        <w:ind w:left="7248" w:hanging="284"/>
      </w:pPr>
      <w:rPr>
        <w:rFonts w:hint="default"/>
        <w:lang w:val="it-IT" w:eastAsia="en-US" w:bidi="ar-SA"/>
      </w:rPr>
    </w:lvl>
    <w:lvl w:ilvl="8" w:tplc="737E3604">
      <w:numFmt w:val="bullet"/>
      <w:lvlText w:val="•"/>
      <w:lvlJc w:val="left"/>
      <w:pPr>
        <w:ind w:left="8181" w:hanging="284"/>
      </w:pPr>
      <w:rPr>
        <w:rFonts w:hint="default"/>
        <w:lang w:val="it-IT" w:eastAsia="en-US" w:bidi="ar-SA"/>
      </w:rPr>
    </w:lvl>
  </w:abstractNum>
  <w:abstractNum w:abstractNumId="2" w15:restartNumberingAfterBreak="0">
    <w:nsid w:val="0EA91044"/>
    <w:multiLevelType w:val="hybridMultilevel"/>
    <w:tmpl w:val="E8EE7EAC"/>
    <w:lvl w:ilvl="0" w:tplc="A7F0473A">
      <w:start w:val="1"/>
      <w:numFmt w:val="lowerLetter"/>
      <w:lvlText w:val="%1)"/>
      <w:lvlJc w:val="left"/>
      <w:pPr>
        <w:ind w:left="1318" w:hanging="360"/>
      </w:pPr>
      <w:rPr>
        <w:rFonts w:hint="default"/>
      </w:rPr>
    </w:lvl>
    <w:lvl w:ilvl="1" w:tplc="04100019" w:tentative="1">
      <w:start w:val="1"/>
      <w:numFmt w:val="lowerLetter"/>
      <w:lvlText w:val="%2."/>
      <w:lvlJc w:val="left"/>
      <w:pPr>
        <w:ind w:left="2038" w:hanging="360"/>
      </w:pPr>
    </w:lvl>
    <w:lvl w:ilvl="2" w:tplc="0410001B" w:tentative="1">
      <w:start w:val="1"/>
      <w:numFmt w:val="lowerRoman"/>
      <w:lvlText w:val="%3."/>
      <w:lvlJc w:val="right"/>
      <w:pPr>
        <w:ind w:left="2758" w:hanging="180"/>
      </w:pPr>
    </w:lvl>
    <w:lvl w:ilvl="3" w:tplc="0410000F" w:tentative="1">
      <w:start w:val="1"/>
      <w:numFmt w:val="decimal"/>
      <w:lvlText w:val="%4."/>
      <w:lvlJc w:val="left"/>
      <w:pPr>
        <w:ind w:left="3478" w:hanging="360"/>
      </w:pPr>
    </w:lvl>
    <w:lvl w:ilvl="4" w:tplc="04100019" w:tentative="1">
      <w:start w:val="1"/>
      <w:numFmt w:val="lowerLetter"/>
      <w:lvlText w:val="%5."/>
      <w:lvlJc w:val="left"/>
      <w:pPr>
        <w:ind w:left="4198" w:hanging="360"/>
      </w:pPr>
    </w:lvl>
    <w:lvl w:ilvl="5" w:tplc="0410001B" w:tentative="1">
      <w:start w:val="1"/>
      <w:numFmt w:val="lowerRoman"/>
      <w:lvlText w:val="%6."/>
      <w:lvlJc w:val="right"/>
      <w:pPr>
        <w:ind w:left="4918" w:hanging="180"/>
      </w:pPr>
    </w:lvl>
    <w:lvl w:ilvl="6" w:tplc="0410000F" w:tentative="1">
      <w:start w:val="1"/>
      <w:numFmt w:val="decimal"/>
      <w:lvlText w:val="%7."/>
      <w:lvlJc w:val="left"/>
      <w:pPr>
        <w:ind w:left="5638" w:hanging="360"/>
      </w:pPr>
    </w:lvl>
    <w:lvl w:ilvl="7" w:tplc="04100019" w:tentative="1">
      <w:start w:val="1"/>
      <w:numFmt w:val="lowerLetter"/>
      <w:lvlText w:val="%8."/>
      <w:lvlJc w:val="left"/>
      <w:pPr>
        <w:ind w:left="6358" w:hanging="360"/>
      </w:pPr>
    </w:lvl>
    <w:lvl w:ilvl="8" w:tplc="0410001B" w:tentative="1">
      <w:start w:val="1"/>
      <w:numFmt w:val="lowerRoman"/>
      <w:lvlText w:val="%9."/>
      <w:lvlJc w:val="right"/>
      <w:pPr>
        <w:ind w:left="7078" w:hanging="180"/>
      </w:pPr>
    </w:lvl>
  </w:abstractNum>
  <w:abstractNum w:abstractNumId="3" w15:restartNumberingAfterBreak="0">
    <w:nsid w:val="152E4512"/>
    <w:multiLevelType w:val="hybridMultilevel"/>
    <w:tmpl w:val="248EBACC"/>
    <w:lvl w:ilvl="0" w:tplc="98F6A2D6">
      <w:start w:val="1"/>
      <w:numFmt w:val="decimal"/>
      <w:lvlText w:val="%1."/>
      <w:lvlJc w:val="left"/>
      <w:pPr>
        <w:ind w:left="1386" w:hanging="286"/>
      </w:pPr>
      <w:rPr>
        <w:rFonts w:ascii="Trebuchet MS" w:eastAsia="Trebuchet MS" w:hAnsi="Trebuchet MS" w:cs="Trebuchet MS" w:hint="default"/>
        <w:spacing w:val="-1"/>
        <w:w w:val="100"/>
        <w:sz w:val="22"/>
        <w:szCs w:val="22"/>
        <w:lang w:val="it-IT" w:eastAsia="en-US" w:bidi="ar-SA"/>
      </w:rPr>
    </w:lvl>
    <w:lvl w:ilvl="1" w:tplc="57C8EDB8">
      <w:numFmt w:val="bullet"/>
      <w:lvlText w:val="•"/>
      <w:lvlJc w:val="left"/>
      <w:pPr>
        <w:ind w:left="2300" w:hanging="286"/>
      </w:pPr>
      <w:rPr>
        <w:rFonts w:hint="default"/>
        <w:lang w:val="it-IT" w:eastAsia="en-US" w:bidi="ar-SA"/>
      </w:rPr>
    </w:lvl>
    <w:lvl w:ilvl="2" w:tplc="577CA660">
      <w:numFmt w:val="bullet"/>
      <w:lvlText w:val="•"/>
      <w:lvlJc w:val="left"/>
      <w:pPr>
        <w:ind w:left="3221" w:hanging="286"/>
      </w:pPr>
      <w:rPr>
        <w:rFonts w:hint="default"/>
        <w:lang w:val="it-IT" w:eastAsia="en-US" w:bidi="ar-SA"/>
      </w:rPr>
    </w:lvl>
    <w:lvl w:ilvl="3" w:tplc="4C2491AA">
      <w:numFmt w:val="bullet"/>
      <w:lvlText w:val="•"/>
      <w:lvlJc w:val="left"/>
      <w:pPr>
        <w:ind w:left="4141" w:hanging="286"/>
      </w:pPr>
      <w:rPr>
        <w:rFonts w:hint="default"/>
        <w:lang w:val="it-IT" w:eastAsia="en-US" w:bidi="ar-SA"/>
      </w:rPr>
    </w:lvl>
    <w:lvl w:ilvl="4" w:tplc="D2EA029A">
      <w:numFmt w:val="bullet"/>
      <w:lvlText w:val="•"/>
      <w:lvlJc w:val="left"/>
      <w:pPr>
        <w:ind w:left="5062" w:hanging="286"/>
      </w:pPr>
      <w:rPr>
        <w:rFonts w:hint="default"/>
        <w:lang w:val="it-IT" w:eastAsia="en-US" w:bidi="ar-SA"/>
      </w:rPr>
    </w:lvl>
    <w:lvl w:ilvl="5" w:tplc="110EA552">
      <w:numFmt w:val="bullet"/>
      <w:lvlText w:val="•"/>
      <w:lvlJc w:val="left"/>
      <w:pPr>
        <w:ind w:left="5983" w:hanging="286"/>
      </w:pPr>
      <w:rPr>
        <w:rFonts w:hint="default"/>
        <w:lang w:val="it-IT" w:eastAsia="en-US" w:bidi="ar-SA"/>
      </w:rPr>
    </w:lvl>
    <w:lvl w:ilvl="6" w:tplc="D31A3BFE">
      <w:numFmt w:val="bullet"/>
      <w:lvlText w:val="•"/>
      <w:lvlJc w:val="left"/>
      <w:pPr>
        <w:ind w:left="6903" w:hanging="286"/>
      </w:pPr>
      <w:rPr>
        <w:rFonts w:hint="default"/>
        <w:lang w:val="it-IT" w:eastAsia="en-US" w:bidi="ar-SA"/>
      </w:rPr>
    </w:lvl>
    <w:lvl w:ilvl="7" w:tplc="F5207276">
      <w:numFmt w:val="bullet"/>
      <w:lvlText w:val="•"/>
      <w:lvlJc w:val="left"/>
      <w:pPr>
        <w:ind w:left="7824" w:hanging="286"/>
      </w:pPr>
      <w:rPr>
        <w:rFonts w:hint="default"/>
        <w:lang w:val="it-IT" w:eastAsia="en-US" w:bidi="ar-SA"/>
      </w:rPr>
    </w:lvl>
    <w:lvl w:ilvl="8" w:tplc="99F4C492">
      <w:numFmt w:val="bullet"/>
      <w:lvlText w:val="•"/>
      <w:lvlJc w:val="left"/>
      <w:pPr>
        <w:ind w:left="8745" w:hanging="286"/>
      </w:pPr>
      <w:rPr>
        <w:rFonts w:hint="default"/>
        <w:lang w:val="it-IT" w:eastAsia="en-US" w:bidi="ar-SA"/>
      </w:rPr>
    </w:lvl>
  </w:abstractNum>
  <w:abstractNum w:abstractNumId="4" w15:restartNumberingAfterBreak="0">
    <w:nsid w:val="1847050C"/>
    <w:multiLevelType w:val="hybridMultilevel"/>
    <w:tmpl w:val="BAEA373E"/>
    <w:lvl w:ilvl="0" w:tplc="B7829F42">
      <w:start w:val="1"/>
      <w:numFmt w:val="decimal"/>
      <w:lvlText w:val="%1."/>
      <w:lvlJc w:val="left"/>
      <w:pPr>
        <w:ind w:left="1386" w:hanging="286"/>
      </w:pPr>
      <w:rPr>
        <w:rFonts w:ascii="Trebuchet MS" w:eastAsia="Trebuchet MS" w:hAnsi="Trebuchet MS" w:cs="Trebuchet MS" w:hint="default"/>
        <w:spacing w:val="-1"/>
        <w:w w:val="100"/>
        <w:sz w:val="22"/>
        <w:szCs w:val="22"/>
        <w:lang w:val="it-IT" w:eastAsia="en-US" w:bidi="ar-SA"/>
      </w:rPr>
    </w:lvl>
    <w:lvl w:ilvl="1" w:tplc="0ED0BAEE">
      <w:numFmt w:val="bullet"/>
      <w:lvlText w:val="•"/>
      <w:lvlJc w:val="left"/>
      <w:pPr>
        <w:ind w:left="2300" w:hanging="286"/>
      </w:pPr>
      <w:rPr>
        <w:rFonts w:hint="default"/>
        <w:lang w:val="it-IT" w:eastAsia="en-US" w:bidi="ar-SA"/>
      </w:rPr>
    </w:lvl>
    <w:lvl w:ilvl="2" w:tplc="E8941660">
      <w:numFmt w:val="bullet"/>
      <w:lvlText w:val="•"/>
      <w:lvlJc w:val="left"/>
      <w:pPr>
        <w:ind w:left="3221" w:hanging="286"/>
      </w:pPr>
      <w:rPr>
        <w:rFonts w:hint="default"/>
        <w:lang w:val="it-IT" w:eastAsia="en-US" w:bidi="ar-SA"/>
      </w:rPr>
    </w:lvl>
    <w:lvl w:ilvl="3" w:tplc="A6D4839A">
      <w:numFmt w:val="bullet"/>
      <w:lvlText w:val="•"/>
      <w:lvlJc w:val="left"/>
      <w:pPr>
        <w:ind w:left="4141" w:hanging="286"/>
      </w:pPr>
      <w:rPr>
        <w:rFonts w:hint="default"/>
        <w:lang w:val="it-IT" w:eastAsia="en-US" w:bidi="ar-SA"/>
      </w:rPr>
    </w:lvl>
    <w:lvl w:ilvl="4" w:tplc="1ACA1E6C">
      <w:numFmt w:val="bullet"/>
      <w:lvlText w:val="•"/>
      <w:lvlJc w:val="left"/>
      <w:pPr>
        <w:ind w:left="5062" w:hanging="286"/>
      </w:pPr>
      <w:rPr>
        <w:rFonts w:hint="default"/>
        <w:lang w:val="it-IT" w:eastAsia="en-US" w:bidi="ar-SA"/>
      </w:rPr>
    </w:lvl>
    <w:lvl w:ilvl="5" w:tplc="92B832A2">
      <w:numFmt w:val="bullet"/>
      <w:lvlText w:val="•"/>
      <w:lvlJc w:val="left"/>
      <w:pPr>
        <w:ind w:left="5983" w:hanging="286"/>
      </w:pPr>
      <w:rPr>
        <w:rFonts w:hint="default"/>
        <w:lang w:val="it-IT" w:eastAsia="en-US" w:bidi="ar-SA"/>
      </w:rPr>
    </w:lvl>
    <w:lvl w:ilvl="6" w:tplc="F6D02EF4">
      <w:numFmt w:val="bullet"/>
      <w:lvlText w:val="•"/>
      <w:lvlJc w:val="left"/>
      <w:pPr>
        <w:ind w:left="6903" w:hanging="286"/>
      </w:pPr>
      <w:rPr>
        <w:rFonts w:hint="default"/>
        <w:lang w:val="it-IT" w:eastAsia="en-US" w:bidi="ar-SA"/>
      </w:rPr>
    </w:lvl>
    <w:lvl w:ilvl="7" w:tplc="B524A26E">
      <w:numFmt w:val="bullet"/>
      <w:lvlText w:val="•"/>
      <w:lvlJc w:val="left"/>
      <w:pPr>
        <w:ind w:left="7824" w:hanging="286"/>
      </w:pPr>
      <w:rPr>
        <w:rFonts w:hint="default"/>
        <w:lang w:val="it-IT" w:eastAsia="en-US" w:bidi="ar-SA"/>
      </w:rPr>
    </w:lvl>
    <w:lvl w:ilvl="8" w:tplc="04AE0068">
      <w:numFmt w:val="bullet"/>
      <w:lvlText w:val="•"/>
      <w:lvlJc w:val="left"/>
      <w:pPr>
        <w:ind w:left="8745" w:hanging="286"/>
      </w:pPr>
      <w:rPr>
        <w:rFonts w:hint="default"/>
        <w:lang w:val="it-IT" w:eastAsia="en-US" w:bidi="ar-SA"/>
      </w:rPr>
    </w:lvl>
  </w:abstractNum>
  <w:abstractNum w:abstractNumId="5" w15:restartNumberingAfterBreak="0">
    <w:nsid w:val="1D8E05E4"/>
    <w:multiLevelType w:val="hybridMultilevel"/>
    <w:tmpl w:val="6256146E"/>
    <w:lvl w:ilvl="0" w:tplc="1152FDE2">
      <w:start w:val="1"/>
      <w:numFmt w:val="decimal"/>
      <w:lvlText w:val="%1."/>
      <w:lvlJc w:val="left"/>
      <w:pPr>
        <w:ind w:left="1386" w:hanging="286"/>
      </w:pPr>
      <w:rPr>
        <w:rFonts w:ascii="Trebuchet MS" w:eastAsia="Trebuchet MS" w:hAnsi="Trebuchet MS" w:cs="Trebuchet MS" w:hint="default"/>
        <w:spacing w:val="-1"/>
        <w:w w:val="100"/>
        <w:sz w:val="22"/>
        <w:szCs w:val="22"/>
        <w:lang w:val="it-IT" w:eastAsia="en-US" w:bidi="ar-SA"/>
      </w:rPr>
    </w:lvl>
    <w:lvl w:ilvl="1" w:tplc="6A00E024">
      <w:numFmt w:val="bullet"/>
      <w:lvlText w:val="•"/>
      <w:lvlJc w:val="left"/>
      <w:pPr>
        <w:ind w:left="2300" w:hanging="286"/>
      </w:pPr>
      <w:rPr>
        <w:rFonts w:hint="default"/>
        <w:lang w:val="it-IT" w:eastAsia="en-US" w:bidi="ar-SA"/>
      </w:rPr>
    </w:lvl>
    <w:lvl w:ilvl="2" w:tplc="3E6894F8">
      <w:numFmt w:val="bullet"/>
      <w:lvlText w:val="•"/>
      <w:lvlJc w:val="left"/>
      <w:pPr>
        <w:ind w:left="3221" w:hanging="286"/>
      </w:pPr>
      <w:rPr>
        <w:rFonts w:hint="default"/>
        <w:lang w:val="it-IT" w:eastAsia="en-US" w:bidi="ar-SA"/>
      </w:rPr>
    </w:lvl>
    <w:lvl w:ilvl="3" w:tplc="73F2767C">
      <w:numFmt w:val="bullet"/>
      <w:lvlText w:val="•"/>
      <w:lvlJc w:val="left"/>
      <w:pPr>
        <w:ind w:left="4141" w:hanging="286"/>
      </w:pPr>
      <w:rPr>
        <w:rFonts w:hint="default"/>
        <w:lang w:val="it-IT" w:eastAsia="en-US" w:bidi="ar-SA"/>
      </w:rPr>
    </w:lvl>
    <w:lvl w:ilvl="4" w:tplc="FB98B61C">
      <w:numFmt w:val="bullet"/>
      <w:lvlText w:val="•"/>
      <w:lvlJc w:val="left"/>
      <w:pPr>
        <w:ind w:left="5062" w:hanging="286"/>
      </w:pPr>
      <w:rPr>
        <w:rFonts w:hint="default"/>
        <w:lang w:val="it-IT" w:eastAsia="en-US" w:bidi="ar-SA"/>
      </w:rPr>
    </w:lvl>
    <w:lvl w:ilvl="5" w:tplc="F63E3BD4">
      <w:numFmt w:val="bullet"/>
      <w:lvlText w:val="•"/>
      <w:lvlJc w:val="left"/>
      <w:pPr>
        <w:ind w:left="5983" w:hanging="286"/>
      </w:pPr>
      <w:rPr>
        <w:rFonts w:hint="default"/>
        <w:lang w:val="it-IT" w:eastAsia="en-US" w:bidi="ar-SA"/>
      </w:rPr>
    </w:lvl>
    <w:lvl w:ilvl="6" w:tplc="9468E918">
      <w:numFmt w:val="bullet"/>
      <w:lvlText w:val="•"/>
      <w:lvlJc w:val="left"/>
      <w:pPr>
        <w:ind w:left="6903" w:hanging="286"/>
      </w:pPr>
      <w:rPr>
        <w:rFonts w:hint="default"/>
        <w:lang w:val="it-IT" w:eastAsia="en-US" w:bidi="ar-SA"/>
      </w:rPr>
    </w:lvl>
    <w:lvl w:ilvl="7" w:tplc="D708ECC2">
      <w:numFmt w:val="bullet"/>
      <w:lvlText w:val="•"/>
      <w:lvlJc w:val="left"/>
      <w:pPr>
        <w:ind w:left="7824" w:hanging="286"/>
      </w:pPr>
      <w:rPr>
        <w:rFonts w:hint="default"/>
        <w:lang w:val="it-IT" w:eastAsia="en-US" w:bidi="ar-SA"/>
      </w:rPr>
    </w:lvl>
    <w:lvl w:ilvl="8" w:tplc="585C5DCC">
      <w:numFmt w:val="bullet"/>
      <w:lvlText w:val="•"/>
      <w:lvlJc w:val="left"/>
      <w:pPr>
        <w:ind w:left="8745" w:hanging="286"/>
      </w:pPr>
      <w:rPr>
        <w:rFonts w:hint="default"/>
        <w:lang w:val="it-IT" w:eastAsia="en-US" w:bidi="ar-SA"/>
      </w:rPr>
    </w:lvl>
  </w:abstractNum>
  <w:abstractNum w:abstractNumId="6" w15:restartNumberingAfterBreak="0">
    <w:nsid w:val="1F065B1F"/>
    <w:multiLevelType w:val="hybridMultilevel"/>
    <w:tmpl w:val="F9DAA154"/>
    <w:lvl w:ilvl="0" w:tplc="8B06F602">
      <w:numFmt w:val="bullet"/>
      <w:lvlText w:val="-"/>
      <w:lvlJc w:val="left"/>
      <w:pPr>
        <w:ind w:left="1386" w:hanging="286"/>
      </w:pPr>
      <w:rPr>
        <w:rFonts w:ascii="Trebuchet MS" w:eastAsia="Trebuchet MS" w:hAnsi="Trebuchet MS" w:cs="Trebuchet MS" w:hint="default"/>
        <w:w w:val="100"/>
        <w:sz w:val="22"/>
        <w:szCs w:val="22"/>
        <w:lang w:val="it-IT" w:eastAsia="en-US" w:bidi="ar-SA"/>
      </w:rPr>
    </w:lvl>
    <w:lvl w:ilvl="1" w:tplc="56E6198C">
      <w:numFmt w:val="bullet"/>
      <w:lvlText w:val="•"/>
      <w:lvlJc w:val="left"/>
      <w:pPr>
        <w:ind w:left="2300" w:hanging="286"/>
      </w:pPr>
      <w:rPr>
        <w:rFonts w:hint="default"/>
        <w:lang w:val="it-IT" w:eastAsia="en-US" w:bidi="ar-SA"/>
      </w:rPr>
    </w:lvl>
    <w:lvl w:ilvl="2" w:tplc="61DA56FC">
      <w:numFmt w:val="bullet"/>
      <w:lvlText w:val="•"/>
      <w:lvlJc w:val="left"/>
      <w:pPr>
        <w:ind w:left="3221" w:hanging="286"/>
      </w:pPr>
      <w:rPr>
        <w:rFonts w:hint="default"/>
        <w:lang w:val="it-IT" w:eastAsia="en-US" w:bidi="ar-SA"/>
      </w:rPr>
    </w:lvl>
    <w:lvl w:ilvl="3" w:tplc="570CF0A6">
      <w:numFmt w:val="bullet"/>
      <w:lvlText w:val="•"/>
      <w:lvlJc w:val="left"/>
      <w:pPr>
        <w:ind w:left="4141" w:hanging="286"/>
      </w:pPr>
      <w:rPr>
        <w:rFonts w:hint="default"/>
        <w:lang w:val="it-IT" w:eastAsia="en-US" w:bidi="ar-SA"/>
      </w:rPr>
    </w:lvl>
    <w:lvl w:ilvl="4" w:tplc="C07A9BE8">
      <w:numFmt w:val="bullet"/>
      <w:lvlText w:val="•"/>
      <w:lvlJc w:val="left"/>
      <w:pPr>
        <w:ind w:left="5062" w:hanging="286"/>
      </w:pPr>
      <w:rPr>
        <w:rFonts w:hint="default"/>
        <w:lang w:val="it-IT" w:eastAsia="en-US" w:bidi="ar-SA"/>
      </w:rPr>
    </w:lvl>
    <w:lvl w:ilvl="5" w:tplc="A60ED81C">
      <w:numFmt w:val="bullet"/>
      <w:lvlText w:val="•"/>
      <w:lvlJc w:val="left"/>
      <w:pPr>
        <w:ind w:left="5983" w:hanging="286"/>
      </w:pPr>
      <w:rPr>
        <w:rFonts w:hint="default"/>
        <w:lang w:val="it-IT" w:eastAsia="en-US" w:bidi="ar-SA"/>
      </w:rPr>
    </w:lvl>
    <w:lvl w:ilvl="6" w:tplc="5F4E9384">
      <w:numFmt w:val="bullet"/>
      <w:lvlText w:val="•"/>
      <w:lvlJc w:val="left"/>
      <w:pPr>
        <w:ind w:left="6903" w:hanging="286"/>
      </w:pPr>
      <w:rPr>
        <w:rFonts w:hint="default"/>
        <w:lang w:val="it-IT" w:eastAsia="en-US" w:bidi="ar-SA"/>
      </w:rPr>
    </w:lvl>
    <w:lvl w:ilvl="7" w:tplc="A6D48FE0">
      <w:numFmt w:val="bullet"/>
      <w:lvlText w:val="•"/>
      <w:lvlJc w:val="left"/>
      <w:pPr>
        <w:ind w:left="7824" w:hanging="286"/>
      </w:pPr>
      <w:rPr>
        <w:rFonts w:hint="default"/>
        <w:lang w:val="it-IT" w:eastAsia="en-US" w:bidi="ar-SA"/>
      </w:rPr>
    </w:lvl>
    <w:lvl w:ilvl="8" w:tplc="2CE6CC1E">
      <w:numFmt w:val="bullet"/>
      <w:lvlText w:val="•"/>
      <w:lvlJc w:val="left"/>
      <w:pPr>
        <w:ind w:left="8745" w:hanging="286"/>
      </w:pPr>
      <w:rPr>
        <w:rFonts w:hint="default"/>
        <w:lang w:val="it-IT" w:eastAsia="en-US" w:bidi="ar-SA"/>
      </w:rPr>
    </w:lvl>
  </w:abstractNum>
  <w:abstractNum w:abstractNumId="7" w15:restartNumberingAfterBreak="0">
    <w:nsid w:val="21125DAE"/>
    <w:multiLevelType w:val="hybridMultilevel"/>
    <w:tmpl w:val="89A616FA"/>
    <w:lvl w:ilvl="0" w:tplc="FFFFFFFF">
      <w:numFmt w:val="bullet"/>
      <w:lvlText w:val="-"/>
      <w:lvlJc w:val="left"/>
      <w:pPr>
        <w:ind w:left="307" w:hanging="285"/>
      </w:pPr>
      <w:rPr>
        <w:rFonts w:ascii="Times New Roman" w:eastAsia="Times New Roman" w:hAnsi="Times New Roman" w:cs="Times New Roman" w:hint="default"/>
        <w:b w:val="0"/>
        <w:bCs w:val="0"/>
        <w:i w:val="0"/>
        <w:iCs w:val="0"/>
        <w:spacing w:val="0"/>
        <w:w w:val="99"/>
        <w:sz w:val="22"/>
        <w:szCs w:val="22"/>
        <w:lang w:val="it-IT" w:eastAsia="en-US" w:bidi="ar-SA"/>
      </w:rPr>
    </w:lvl>
    <w:lvl w:ilvl="1" w:tplc="43768C5C">
      <w:numFmt w:val="bullet"/>
      <w:lvlText w:val="-"/>
      <w:lvlJc w:val="left"/>
      <w:pPr>
        <w:ind w:left="850" w:hanging="360"/>
      </w:pPr>
      <w:rPr>
        <w:rFonts w:ascii="Times New Roman" w:eastAsia="Times New Roman" w:hAnsi="Times New Roman" w:cs="Times New Roman" w:hint="default"/>
        <w:b w:val="0"/>
        <w:bCs w:val="0"/>
        <w:i w:val="0"/>
        <w:iCs w:val="0"/>
        <w:spacing w:val="0"/>
        <w:w w:val="99"/>
        <w:sz w:val="22"/>
        <w:szCs w:val="22"/>
        <w:lang w:val="it-IT" w:eastAsia="en-US" w:bidi="ar-SA"/>
      </w:rPr>
    </w:lvl>
    <w:lvl w:ilvl="2" w:tplc="FFFFFFFF">
      <w:numFmt w:val="bullet"/>
      <w:lvlText w:val="•"/>
      <w:lvlJc w:val="left"/>
      <w:pPr>
        <w:ind w:left="1665" w:hanging="360"/>
      </w:pPr>
      <w:rPr>
        <w:rFonts w:hint="default"/>
        <w:lang w:val="it-IT" w:eastAsia="en-US" w:bidi="ar-SA"/>
      </w:rPr>
    </w:lvl>
    <w:lvl w:ilvl="3" w:tplc="FFFFFFFF">
      <w:numFmt w:val="bullet"/>
      <w:lvlText w:val="•"/>
      <w:lvlJc w:val="left"/>
      <w:pPr>
        <w:ind w:left="2591" w:hanging="360"/>
      </w:pPr>
      <w:rPr>
        <w:rFonts w:hint="default"/>
        <w:lang w:val="it-IT" w:eastAsia="en-US" w:bidi="ar-SA"/>
      </w:rPr>
    </w:lvl>
    <w:lvl w:ilvl="4" w:tplc="FFFFFFFF">
      <w:numFmt w:val="bullet"/>
      <w:lvlText w:val="•"/>
      <w:lvlJc w:val="left"/>
      <w:pPr>
        <w:ind w:left="3517" w:hanging="360"/>
      </w:pPr>
      <w:rPr>
        <w:rFonts w:hint="default"/>
        <w:lang w:val="it-IT" w:eastAsia="en-US" w:bidi="ar-SA"/>
      </w:rPr>
    </w:lvl>
    <w:lvl w:ilvl="5" w:tplc="FFFFFFFF">
      <w:numFmt w:val="bullet"/>
      <w:lvlText w:val="•"/>
      <w:lvlJc w:val="left"/>
      <w:pPr>
        <w:ind w:left="4443" w:hanging="360"/>
      </w:pPr>
      <w:rPr>
        <w:rFonts w:hint="default"/>
        <w:lang w:val="it-IT" w:eastAsia="en-US" w:bidi="ar-SA"/>
      </w:rPr>
    </w:lvl>
    <w:lvl w:ilvl="6" w:tplc="FFFFFFFF">
      <w:numFmt w:val="bullet"/>
      <w:lvlText w:val="•"/>
      <w:lvlJc w:val="left"/>
      <w:pPr>
        <w:ind w:left="5369" w:hanging="360"/>
      </w:pPr>
      <w:rPr>
        <w:rFonts w:hint="default"/>
        <w:lang w:val="it-IT" w:eastAsia="en-US" w:bidi="ar-SA"/>
      </w:rPr>
    </w:lvl>
    <w:lvl w:ilvl="7" w:tplc="FFFFFFFF">
      <w:numFmt w:val="bullet"/>
      <w:lvlText w:val="•"/>
      <w:lvlJc w:val="left"/>
      <w:pPr>
        <w:ind w:left="6294" w:hanging="360"/>
      </w:pPr>
      <w:rPr>
        <w:rFonts w:hint="default"/>
        <w:lang w:val="it-IT" w:eastAsia="en-US" w:bidi="ar-SA"/>
      </w:rPr>
    </w:lvl>
    <w:lvl w:ilvl="8" w:tplc="FFFFFFFF">
      <w:numFmt w:val="bullet"/>
      <w:lvlText w:val="•"/>
      <w:lvlJc w:val="left"/>
      <w:pPr>
        <w:ind w:left="7220" w:hanging="360"/>
      </w:pPr>
      <w:rPr>
        <w:rFonts w:hint="default"/>
        <w:lang w:val="it-IT" w:eastAsia="en-US" w:bidi="ar-SA"/>
      </w:rPr>
    </w:lvl>
  </w:abstractNum>
  <w:abstractNum w:abstractNumId="8" w15:restartNumberingAfterBreak="0">
    <w:nsid w:val="25097CCC"/>
    <w:multiLevelType w:val="hybridMultilevel"/>
    <w:tmpl w:val="D8FE4A18"/>
    <w:lvl w:ilvl="0" w:tplc="04100017">
      <w:start w:val="1"/>
      <w:numFmt w:val="lowerLetter"/>
      <w:lvlText w:val="%1)"/>
      <w:lvlJc w:val="left"/>
      <w:pPr>
        <w:ind w:left="1180" w:hanging="360"/>
      </w:pPr>
    </w:lvl>
    <w:lvl w:ilvl="1" w:tplc="04100019" w:tentative="1">
      <w:start w:val="1"/>
      <w:numFmt w:val="lowerLetter"/>
      <w:lvlText w:val="%2."/>
      <w:lvlJc w:val="left"/>
      <w:pPr>
        <w:ind w:left="1900" w:hanging="360"/>
      </w:pPr>
    </w:lvl>
    <w:lvl w:ilvl="2" w:tplc="0410001B" w:tentative="1">
      <w:start w:val="1"/>
      <w:numFmt w:val="lowerRoman"/>
      <w:lvlText w:val="%3."/>
      <w:lvlJc w:val="right"/>
      <w:pPr>
        <w:ind w:left="2620" w:hanging="180"/>
      </w:pPr>
    </w:lvl>
    <w:lvl w:ilvl="3" w:tplc="0410000F" w:tentative="1">
      <w:start w:val="1"/>
      <w:numFmt w:val="decimal"/>
      <w:lvlText w:val="%4."/>
      <w:lvlJc w:val="left"/>
      <w:pPr>
        <w:ind w:left="3340" w:hanging="360"/>
      </w:pPr>
    </w:lvl>
    <w:lvl w:ilvl="4" w:tplc="04100019" w:tentative="1">
      <w:start w:val="1"/>
      <w:numFmt w:val="lowerLetter"/>
      <w:lvlText w:val="%5."/>
      <w:lvlJc w:val="left"/>
      <w:pPr>
        <w:ind w:left="4060" w:hanging="360"/>
      </w:pPr>
    </w:lvl>
    <w:lvl w:ilvl="5" w:tplc="0410001B" w:tentative="1">
      <w:start w:val="1"/>
      <w:numFmt w:val="lowerRoman"/>
      <w:lvlText w:val="%6."/>
      <w:lvlJc w:val="right"/>
      <w:pPr>
        <w:ind w:left="4780" w:hanging="180"/>
      </w:pPr>
    </w:lvl>
    <w:lvl w:ilvl="6" w:tplc="0410000F" w:tentative="1">
      <w:start w:val="1"/>
      <w:numFmt w:val="decimal"/>
      <w:lvlText w:val="%7."/>
      <w:lvlJc w:val="left"/>
      <w:pPr>
        <w:ind w:left="5500" w:hanging="360"/>
      </w:pPr>
    </w:lvl>
    <w:lvl w:ilvl="7" w:tplc="04100019" w:tentative="1">
      <w:start w:val="1"/>
      <w:numFmt w:val="lowerLetter"/>
      <w:lvlText w:val="%8."/>
      <w:lvlJc w:val="left"/>
      <w:pPr>
        <w:ind w:left="6220" w:hanging="360"/>
      </w:pPr>
    </w:lvl>
    <w:lvl w:ilvl="8" w:tplc="0410001B" w:tentative="1">
      <w:start w:val="1"/>
      <w:numFmt w:val="lowerRoman"/>
      <w:lvlText w:val="%9."/>
      <w:lvlJc w:val="right"/>
      <w:pPr>
        <w:ind w:left="6940" w:hanging="180"/>
      </w:pPr>
    </w:lvl>
  </w:abstractNum>
  <w:abstractNum w:abstractNumId="9" w15:restartNumberingAfterBreak="0">
    <w:nsid w:val="266A6DFB"/>
    <w:multiLevelType w:val="hybridMultilevel"/>
    <w:tmpl w:val="E78692E2"/>
    <w:lvl w:ilvl="0" w:tplc="04100017">
      <w:start w:val="1"/>
      <w:numFmt w:val="lowerLetter"/>
      <w:lvlText w:val="%1)"/>
      <w:lvlJc w:val="left"/>
      <w:pPr>
        <w:ind w:left="1678" w:hanging="360"/>
      </w:pPr>
    </w:lvl>
    <w:lvl w:ilvl="1" w:tplc="04100019" w:tentative="1">
      <w:start w:val="1"/>
      <w:numFmt w:val="lowerLetter"/>
      <w:lvlText w:val="%2."/>
      <w:lvlJc w:val="left"/>
      <w:pPr>
        <w:ind w:left="2398" w:hanging="360"/>
      </w:pPr>
    </w:lvl>
    <w:lvl w:ilvl="2" w:tplc="0410001B" w:tentative="1">
      <w:start w:val="1"/>
      <w:numFmt w:val="lowerRoman"/>
      <w:lvlText w:val="%3."/>
      <w:lvlJc w:val="right"/>
      <w:pPr>
        <w:ind w:left="3118" w:hanging="180"/>
      </w:pPr>
    </w:lvl>
    <w:lvl w:ilvl="3" w:tplc="0410000F" w:tentative="1">
      <w:start w:val="1"/>
      <w:numFmt w:val="decimal"/>
      <w:lvlText w:val="%4."/>
      <w:lvlJc w:val="left"/>
      <w:pPr>
        <w:ind w:left="3838" w:hanging="360"/>
      </w:pPr>
    </w:lvl>
    <w:lvl w:ilvl="4" w:tplc="04100019" w:tentative="1">
      <w:start w:val="1"/>
      <w:numFmt w:val="lowerLetter"/>
      <w:lvlText w:val="%5."/>
      <w:lvlJc w:val="left"/>
      <w:pPr>
        <w:ind w:left="4558" w:hanging="360"/>
      </w:pPr>
    </w:lvl>
    <w:lvl w:ilvl="5" w:tplc="0410001B" w:tentative="1">
      <w:start w:val="1"/>
      <w:numFmt w:val="lowerRoman"/>
      <w:lvlText w:val="%6."/>
      <w:lvlJc w:val="right"/>
      <w:pPr>
        <w:ind w:left="5278" w:hanging="180"/>
      </w:pPr>
    </w:lvl>
    <w:lvl w:ilvl="6" w:tplc="0410000F" w:tentative="1">
      <w:start w:val="1"/>
      <w:numFmt w:val="decimal"/>
      <w:lvlText w:val="%7."/>
      <w:lvlJc w:val="left"/>
      <w:pPr>
        <w:ind w:left="5998" w:hanging="360"/>
      </w:pPr>
    </w:lvl>
    <w:lvl w:ilvl="7" w:tplc="04100019" w:tentative="1">
      <w:start w:val="1"/>
      <w:numFmt w:val="lowerLetter"/>
      <w:lvlText w:val="%8."/>
      <w:lvlJc w:val="left"/>
      <w:pPr>
        <w:ind w:left="6718" w:hanging="360"/>
      </w:pPr>
    </w:lvl>
    <w:lvl w:ilvl="8" w:tplc="0410001B" w:tentative="1">
      <w:start w:val="1"/>
      <w:numFmt w:val="lowerRoman"/>
      <w:lvlText w:val="%9."/>
      <w:lvlJc w:val="right"/>
      <w:pPr>
        <w:ind w:left="7438" w:hanging="180"/>
      </w:pPr>
    </w:lvl>
  </w:abstractNum>
  <w:abstractNum w:abstractNumId="10" w15:restartNumberingAfterBreak="0">
    <w:nsid w:val="274110A5"/>
    <w:multiLevelType w:val="hybridMultilevel"/>
    <w:tmpl w:val="7BE466D2"/>
    <w:lvl w:ilvl="0" w:tplc="0410000D">
      <w:start w:val="1"/>
      <w:numFmt w:val="bullet"/>
      <w:lvlText w:val=""/>
      <w:lvlJc w:val="left"/>
      <w:pPr>
        <w:ind w:left="2529" w:hanging="360"/>
      </w:pPr>
      <w:rPr>
        <w:rFonts w:ascii="Wingdings" w:hAnsi="Wingdings" w:hint="default"/>
      </w:rPr>
    </w:lvl>
    <w:lvl w:ilvl="1" w:tplc="04100003" w:tentative="1">
      <w:start w:val="1"/>
      <w:numFmt w:val="bullet"/>
      <w:lvlText w:val="o"/>
      <w:lvlJc w:val="left"/>
      <w:pPr>
        <w:ind w:left="3249" w:hanging="360"/>
      </w:pPr>
      <w:rPr>
        <w:rFonts w:ascii="Courier New" w:hAnsi="Courier New" w:cs="Courier New" w:hint="default"/>
      </w:rPr>
    </w:lvl>
    <w:lvl w:ilvl="2" w:tplc="04100005" w:tentative="1">
      <w:start w:val="1"/>
      <w:numFmt w:val="bullet"/>
      <w:lvlText w:val=""/>
      <w:lvlJc w:val="left"/>
      <w:pPr>
        <w:ind w:left="3969" w:hanging="360"/>
      </w:pPr>
      <w:rPr>
        <w:rFonts w:ascii="Wingdings" w:hAnsi="Wingdings" w:hint="default"/>
      </w:rPr>
    </w:lvl>
    <w:lvl w:ilvl="3" w:tplc="04100001" w:tentative="1">
      <w:start w:val="1"/>
      <w:numFmt w:val="bullet"/>
      <w:lvlText w:val=""/>
      <w:lvlJc w:val="left"/>
      <w:pPr>
        <w:ind w:left="4689" w:hanging="360"/>
      </w:pPr>
      <w:rPr>
        <w:rFonts w:ascii="Symbol" w:hAnsi="Symbol" w:hint="default"/>
      </w:rPr>
    </w:lvl>
    <w:lvl w:ilvl="4" w:tplc="04100003" w:tentative="1">
      <w:start w:val="1"/>
      <w:numFmt w:val="bullet"/>
      <w:lvlText w:val="o"/>
      <w:lvlJc w:val="left"/>
      <w:pPr>
        <w:ind w:left="5409" w:hanging="360"/>
      </w:pPr>
      <w:rPr>
        <w:rFonts w:ascii="Courier New" w:hAnsi="Courier New" w:cs="Courier New" w:hint="default"/>
      </w:rPr>
    </w:lvl>
    <w:lvl w:ilvl="5" w:tplc="04100005" w:tentative="1">
      <w:start w:val="1"/>
      <w:numFmt w:val="bullet"/>
      <w:lvlText w:val=""/>
      <w:lvlJc w:val="left"/>
      <w:pPr>
        <w:ind w:left="6129" w:hanging="360"/>
      </w:pPr>
      <w:rPr>
        <w:rFonts w:ascii="Wingdings" w:hAnsi="Wingdings" w:hint="default"/>
      </w:rPr>
    </w:lvl>
    <w:lvl w:ilvl="6" w:tplc="04100001" w:tentative="1">
      <w:start w:val="1"/>
      <w:numFmt w:val="bullet"/>
      <w:lvlText w:val=""/>
      <w:lvlJc w:val="left"/>
      <w:pPr>
        <w:ind w:left="6849" w:hanging="360"/>
      </w:pPr>
      <w:rPr>
        <w:rFonts w:ascii="Symbol" w:hAnsi="Symbol" w:hint="default"/>
      </w:rPr>
    </w:lvl>
    <w:lvl w:ilvl="7" w:tplc="04100003" w:tentative="1">
      <w:start w:val="1"/>
      <w:numFmt w:val="bullet"/>
      <w:lvlText w:val="o"/>
      <w:lvlJc w:val="left"/>
      <w:pPr>
        <w:ind w:left="7569" w:hanging="360"/>
      </w:pPr>
      <w:rPr>
        <w:rFonts w:ascii="Courier New" w:hAnsi="Courier New" w:cs="Courier New" w:hint="default"/>
      </w:rPr>
    </w:lvl>
    <w:lvl w:ilvl="8" w:tplc="04100005" w:tentative="1">
      <w:start w:val="1"/>
      <w:numFmt w:val="bullet"/>
      <w:lvlText w:val=""/>
      <w:lvlJc w:val="left"/>
      <w:pPr>
        <w:ind w:left="8289" w:hanging="360"/>
      </w:pPr>
      <w:rPr>
        <w:rFonts w:ascii="Wingdings" w:hAnsi="Wingdings" w:hint="default"/>
      </w:rPr>
    </w:lvl>
  </w:abstractNum>
  <w:abstractNum w:abstractNumId="11" w15:restartNumberingAfterBreak="0">
    <w:nsid w:val="2CC52E75"/>
    <w:multiLevelType w:val="hybridMultilevel"/>
    <w:tmpl w:val="1930CEB0"/>
    <w:lvl w:ilvl="0" w:tplc="04100017">
      <w:start w:val="1"/>
      <w:numFmt w:val="lowerLetter"/>
      <w:lvlText w:val="%1)"/>
      <w:lvlJc w:val="left"/>
      <w:pPr>
        <w:ind w:left="2245" w:hanging="360"/>
      </w:pPr>
    </w:lvl>
    <w:lvl w:ilvl="1" w:tplc="04100019" w:tentative="1">
      <w:start w:val="1"/>
      <w:numFmt w:val="lowerLetter"/>
      <w:lvlText w:val="%2."/>
      <w:lvlJc w:val="left"/>
      <w:pPr>
        <w:ind w:left="2965" w:hanging="360"/>
      </w:pPr>
    </w:lvl>
    <w:lvl w:ilvl="2" w:tplc="0410001B" w:tentative="1">
      <w:start w:val="1"/>
      <w:numFmt w:val="lowerRoman"/>
      <w:lvlText w:val="%3."/>
      <w:lvlJc w:val="right"/>
      <w:pPr>
        <w:ind w:left="3685" w:hanging="180"/>
      </w:pPr>
    </w:lvl>
    <w:lvl w:ilvl="3" w:tplc="0410000F" w:tentative="1">
      <w:start w:val="1"/>
      <w:numFmt w:val="decimal"/>
      <w:lvlText w:val="%4."/>
      <w:lvlJc w:val="left"/>
      <w:pPr>
        <w:ind w:left="4405" w:hanging="360"/>
      </w:pPr>
    </w:lvl>
    <w:lvl w:ilvl="4" w:tplc="04100019" w:tentative="1">
      <w:start w:val="1"/>
      <w:numFmt w:val="lowerLetter"/>
      <w:lvlText w:val="%5."/>
      <w:lvlJc w:val="left"/>
      <w:pPr>
        <w:ind w:left="5125" w:hanging="360"/>
      </w:pPr>
    </w:lvl>
    <w:lvl w:ilvl="5" w:tplc="0410001B" w:tentative="1">
      <w:start w:val="1"/>
      <w:numFmt w:val="lowerRoman"/>
      <w:lvlText w:val="%6."/>
      <w:lvlJc w:val="right"/>
      <w:pPr>
        <w:ind w:left="5845" w:hanging="180"/>
      </w:pPr>
    </w:lvl>
    <w:lvl w:ilvl="6" w:tplc="0410000F" w:tentative="1">
      <w:start w:val="1"/>
      <w:numFmt w:val="decimal"/>
      <w:lvlText w:val="%7."/>
      <w:lvlJc w:val="left"/>
      <w:pPr>
        <w:ind w:left="6565" w:hanging="360"/>
      </w:pPr>
    </w:lvl>
    <w:lvl w:ilvl="7" w:tplc="04100019" w:tentative="1">
      <w:start w:val="1"/>
      <w:numFmt w:val="lowerLetter"/>
      <w:lvlText w:val="%8."/>
      <w:lvlJc w:val="left"/>
      <w:pPr>
        <w:ind w:left="7285" w:hanging="360"/>
      </w:pPr>
    </w:lvl>
    <w:lvl w:ilvl="8" w:tplc="0410001B" w:tentative="1">
      <w:start w:val="1"/>
      <w:numFmt w:val="lowerRoman"/>
      <w:lvlText w:val="%9."/>
      <w:lvlJc w:val="right"/>
      <w:pPr>
        <w:ind w:left="8005" w:hanging="180"/>
      </w:pPr>
    </w:lvl>
  </w:abstractNum>
  <w:abstractNum w:abstractNumId="12" w15:restartNumberingAfterBreak="0">
    <w:nsid w:val="2D375FE2"/>
    <w:multiLevelType w:val="hybridMultilevel"/>
    <w:tmpl w:val="3E4650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F913B2"/>
    <w:multiLevelType w:val="hybridMultilevel"/>
    <w:tmpl w:val="3560005C"/>
    <w:lvl w:ilvl="0" w:tplc="0D56F0F8">
      <w:start w:val="1"/>
      <w:numFmt w:val="bullet"/>
      <w:lvlText w:val=""/>
      <w:lvlJc w:val="left"/>
      <w:pPr>
        <w:ind w:left="1318" w:hanging="360"/>
      </w:pPr>
      <w:rPr>
        <w:rFonts w:ascii="Symbol" w:hAnsi="Symbol" w:hint="default"/>
        <w:w w:val="100"/>
        <w:sz w:val="22"/>
        <w:szCs w:val="22"/>
        <w:lang w:val="it-IT" w:eastAsia="en-US" w:bidi="ar-SA"/>
      </w:rPr>
    </w:lvl>
    <w:lvl w:ilvl="1" w:tplc="FFFFFFFF">
      <w:numFmt w:val="bullet"/>
      <w:lvlText w:val="•"/>
      <w:lvlJc w:val="left"/>
      <w:pPr>
        <w:ind w:left="2246" w:hanging="360"/>
      </w:pPr>
      <w:rPr>
        <w:rFonts w:hint="default"/>
        <w:lang w:val="it-IT" w:eastAsia="en-US" w:bidi="ar-SA"/>
      </w:rPr>
    </w:lvl>
    <w:lvl w:ilvl="2" w:tplc="FFFFFFFF">
      <w:numFmt w:val="bullet"/>
      <w:lvlText w:val="•"/>
      <w:lvlJc w:val="left"/>
      <w:pPr>
        <w:ind w:left="3173" w:hanging="360"/>
      </w:pPr>
      <w:rPr>
        <w:rFonts w:hint="default"/>
        <w:lang w:val="it-IT" w:eastAsia="en-US" w:bidi="ar-SA"/>
      </w:rPr>
    </w:lvl>
    <w:lvl w:ilvl="3" w:tplc="FFFFFFFF">
      <w:numFmt w:val="bullet"/>
      <w:lvlText w:val="•"/>
      <w:lvlJc w:val="left"/>
      <w:pPr>
        <w:ind w:left="4099" w:hanging="360"/>
      </w:pPr>
      <w:rPr>
        <w:rFonts w:hint="default"/>
        <w:lang w:val="it-IT" w:eastAsia="en-US" w:bidi="ar-SA"/>
      </w:rPr>
    </w:lvl>
    <w:lvl w:ilvl="4" w:tplc="FFFFFFFF">
      <w:numFmt w:val="bullet"/>
      <w:lvlText w:val="•"/>
      <w:lvlJc w:val="left"/>
      <w:pPr>
        <w:ind w:left="5026" w:hanging="360"/>
      </w:pPr>
      <w:rPr>
        <w:rFonts w:hint="default"/>
        <w:lang w:val="it-IT" w:eastAsia="en-US" w:bidi="ar-SA"/>
      </w:rPr>
    </w:lvl>
    <w:lvl w:ilvl="5" w:tplc="FFFFFFFF">
      <w:numFmt w:val="bullet"/>
      <w:lvlText w:val="•"/>
      <w:lvlJc w:val="left"/>
      <w:pPr>
        <w:ind w:left="5953" w:hanging="360"/>
      </w:pPr>
      <w:rPr>
        <w:rFonts w:hint="default"/>
        <w:lang w:val="it-IT" w:eastAsia="en-US" w:bidi="ar-SA"/>
      </w:rPr>
    </w:lvl>
    <w:lvl w:ilvl="6" w:tplc="FFFFFFFF">
      <w:numFmt w:val="bullet"/>
      <w:lvlText w:val="•"/>
      <w:lvlJc w:val="left"/>
      <w:pPr>
        <w:ind w:left="6879" w:hanging="360"/>
      </w:pPr>
      <w:rPr>
        <w:rFonts w:hint="default"/>
        <w:lang w:val="it-IT" w:eastAsia="en-US" w:bidi="ar-SA"/>
      </w:rPr>
    </w:lvl>
    <w:lvl w:ilvl="7" w:tplc="FFFFFFFF">
      <w:numFmt w:val="bullet"/>
      <w:lvlText w:val="•"/>
      <w:lvlJc w:val="left"/>
      <w:pPr>
        <w:ind w:left="7806" w:hanging="360"/>
      </w:pPr>
      <w:rPr>
        <w:rFonts w:hint="default"/>
        <w:lang w:val="it-IT" w:eastAsia="en-US" w:bidi="ar-SA"/>
      </w:rPr>
    </w:lvl>
    <w:lvl w:ilvl="8" w:tplc="FFFFFFFF">
      <w:numFmt w:val="bullet"/>
      <w:lvlText w:val="•"/>
      <w:lvlJc w:val="left"/>
      <w:pPr>
        <w:ind w:left="8733" w:hanging="360"/>
      </w:pPr>
      <w:rPr>
        <w:rFonts w:hint="default"/>
        <w:lang w:val="it-IT" w:eastAsia="en-US" w:bidi="ar-SA"/>
      </w:rPr>
    </w:lvl>
  </w:abstractNum>
  <w:abstractNum w:abstractNumId="14" w15:restartNumberingAfterBreak="0">
    <w:nsid w:val="303A6FC8"/>
    <w:multiLevelType w:val="hybridMultilevel"/>
    <w:tmpl w:val="1C82EA68"/>
    <w:lvl w:ilvl="0" w:tplc="04100001">
      <w:start w:val="1"/>
      <w:numFmt w:val="bullet"/>
      <w:lvlText w:val=""/>
      <w:lvlJc w:val="left"/>
      <w:pPr>
        <w:ind w:left="1712" w:hanging="360"/>
      </w:pPr>
      <w:rPr>
        <w:rFonts w:ascii="Symbol" w:hAnsi="Symbol" w:hint="default"/>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5" w15:restartNumberingAfterBreak="0">
    <w:nsid w:val="38723BAC"/>
    <w:multiLevelType w:val="hybridMultilevel"/>
    <w:tmpl w:val="F0E8B9C6"/>
    <w:lvl w:ilvl="0" w:tplc="98C2B28E">
      <w:start w:val="1"/>
      <w:numFmt w:val="lowerLetter"/>
      <w:lvlText w:val="%1."/>
      <w:lvlJc w:val="left"/>
      <w:pPr>
        <w:ind w:left="1700" w:hanging="344"/>
      </w:pPr>
      <w:rPr>
        <w:rFonts w:ascii="Trebuchet MS" w:eastAsia="Trebuchet MS" w:hAnsi="Trebuchet MS" w:cs="Trebuchet MS" w:hint="default"/>
        <w:spacing w:val="-1"/>
        <w:w w:val="100"/>
        <w:sz w:val="22"/>
        <w:szCs w:val="22"/>
        <w:lang w:val="it-IT" w:eastAsia="en-US" w:bidi="ar-SA"/>
      </w:rPr>
    </w:lvl>
    <w:lvl w:ilvl="1" w:tplc="8E34CFBA">
      <w:numFmt w:val="bullet"/>
      <w:lvlText w:val="•"/>
      <w:lvlJc w:val="left"/>
      <w:pPr>
        <w:ind w:left="2588" w:hanging="344"/>
      </w:pPr>
      <w:rPr>
        <w:rFonts w:hint="default"/>
        <w:lang w:val="it-IT" w:eastAsia="en-US" w:bidi="ar-SA"/>
      </w:rPr>
    </w:lvl>
    <w:lvl w:ilvl="2" w:tplc="C19287C4">
      <w:numFmt w:val="bullet"/>
      <w:lvlText w:val="•"/>
      <w:lvlJc w:val="left"/>
      <w:pPr>
        <w:ind w:left="3477" w:hanging="344"/>
      </w:pPr>
      <w:rPr>
        <w:rFonts w:hint="default"/>
        <w:lang w:val="it-IT" w:eastAsia="en-US" w:bidi="ar-SA"/>
      </w:rPr>
    </w:lvl>
    <w:lvl w:ilvl="3" w:tplc="0FDCAE68">
      <w:numFmt w:val="bullet"/>
      <w:lvlText w:val="•"/>
      <w:lvlJc w:val="left"/>
      <w:pPr>
        <w:ind w:left="4365" w:hanging="344"/>
      </w:pPr>
      <w:rPr>
        <w:rFonts w:hint="default"/>
        <w:lang w:val="it-IT" w:eastAsia="en-US" w:bidi="ar-SA"/>
      </w:rPr>
    </w:lvl>
    <w:lvl w:ilvl="4" w:tplc="545250DC">
      <w:numFmt w:val="bullet"/>
      <w:lvlText w:val="•"/>
      <w:lvlJc w:val="left"/>
      <w:pPr>
        <w:ind w:left="5254" w:hanging="344"/>
      </w:pPr>
      <w:rPr>
        <w:rFonts w:hint="default"/>
        <w:lang w:val="it-IT" w:eastAsia="en-US" w:bidi="ar-SA"/>
      </w:rPr>
    </w:lvl>
    <w:lvl w:ilvl="5" w:tplc="987405C4">
      <w:numFmt w:val="bullet"/>
      <w:lvlText w:val="•"/>
      <w:lvlJc w:val="left"/>
      <w:pPr>
        <w:ind w:left="6143" w:hanging="344"/>
      </w:pPr>
      <w:rPr>
        <w:rFonts w:hint="default"/>
        <w:lang w:val="it-IT" w:eastAsia="en-US" w:bidi="ar-SA"/>
      </w:rPr>
    </w:lvl>
    <w:lvl w:ilvl="6" w:tplc="A0D6AB22">
      <w:numFmt w:val="bullet"/>
      <w:lvlText w:val="•"/>
      <w:lvlJc w:val="left"/>
      <w:pPr>
        <w:ind w:left="7031" w:hanging="344"/>
      </w:pPr>
      <w:rPr>
        <w:rFonts w:hint="default"/>
        <w:lang w:val="it-IT" w:eastAsia="en-US" w:bidi="ar-SA"/>
      </w:rPr>
    </w:lvl>
    <w:lvl w:ilvl="7" w:tplc="DC16D4FC">
      <w:numFmt w:val="bullet"/>
      <w:lvlText w:val="•"/>
      <w:lvlJc w:val="left"/>
      <w:pPr>
        <w:ind w:left="7920" w:hanging="344"/>
      </w:pPr>
      <w:rPr>
        <w:rFonts w:hint="default"/>
        <w:lang w:val="it-IT" w:eastAsia="en-US" w:bidi="ar-SA"/>
      </w:rPr>
    </w:lvl>
    <w:lvl w:ilvl="8" w:tplc="657CC2A4">
      <w:numFmt w:val="bullet"/>
      <w:lvlText w:val="•"/>
      <w:lvlJc w:val="left"/>
      <w:pPr>
        <w:ind w:left="8809" w:hanging="344"/>
      </w:pPr>
      <w:rPr>
        <w:rFonts w:hint="default"/>
        <w:lang w:val="it-IT" w:eastAsia="en-US" w:bidi="ar-SA"/>
      </w:rPr>
    </w:lvl>
  </w:abstractNum>
  <w:abstractNum w:abstractNumId="16" w15:restartNumberingAfterBreak="0">
    <w:nsid w:val="38FC518E"/>
    <w:multiLevelType w:val="hybridMultilevel"/>
    <w:tmpl w:val="D02A916A"/>
    <w:lvl w:ilvl="0" w:tplc="04100019">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3CCE70BB"/>
    <w:multiLevelType w:val="hybridMultilevel"/>
    <w:tmpl w:val="EA682F0E"/>
    <w:lvl w:ilvl="0" w:tplc="920C615C">
      <w:numFmt w:val="bullet"/>
      <w:lvlText w:val="-"/>
      <w:lvlJc w:val="left"/>
      <w:pPr>
        <w:ind w:left="1386" w:hanging="286"/>
      </w:pPr>
      <w:rPr>
        <w:rFonts w:ascii="Trebuchet MS" w:eastAsia="Trebuchet MS" w:hAnsi="Trebuchet MS" w:cs="Trebuchet MS" w:hint="default"/>
        <w:w w:val="100"/>
        <w:sz w:val="22"/>
        <w:szCs w:val="22"/>
        <w:lang w:val="it-IT" w:eastAsia="en-US" w:bidi="ar-SA"/>
      </w:rPr>
    </w:lvl>
    <w:lvl w:ilvl="1" w:tplc="9CDAC170">
      <w:numFmt w:val="bullet"/>
      <w:lvlText w:val="•"/>
      <w:lvlJc w:val="left"/>
      <w:pPr>
        <w:ind w:left="2300" w:hanging="286"/>
      </w:pPr>
      <w:rPr>
        <w:rFonts w:hint="default"/>
        <w:lang w:val="it-IT" w:eastAsia="en-US" w:bidi="ar-SA"/>
      </w:rPr>
    </w:lvl>
    <w:lvl w:ilvl="2" w:tplc="9BB856A4">
      <w:numFmt w:val="bullet"/>
      <w:lvlText w:val="•"/>
      <w:lvlJc w:val="left"/>
      <w:pPr>
        <w:ind w:left="3221" w:hanging="286"/>
      </w:pPr>
      <w:rPr>
        <w:rFonts w:hint="default"/>
        <w:lang w:val="it-IT" w:eastAsia="en-US" w:bidi="ar-SA"/>
      </w:rPr>
    </w:lvl>
    <w:lvl w:ilvl="3" w:tplc="30465A2C">
      <w:numFmt w:val="bullet"/>
      <w:lvlText w:val="•"/>
      <w:lvlJc w:val="left"/>
      <w:pPr>
        <w:ind w:left="4141" w:hanging="286"/>
      </w:pPr>
      <w:rPr>
        <w:rFonts w:hint="default"/>
        <w:lang w:val="it-IT" w:eastAsia="en-US" w:bidi="ar-SA"/>
      </w:rPr>
    </w:lvl>
    <w:lvl w:ilvl="4" w:tplc="9BDA9056">
      <w:numFmt w:val="bullet"/>
      <w:lvlText w:val="•"/>
      <w:lvlJc w:val="left"/>
      <w:pPr>
        <w:ind w:left="5062" w:hanging="286"/>
      </w:pPr>
      <w:rPr>
        <w:rFonts w:hint="default"/>
        <w:lang w:val="it-IT" w:eastAsia="en-US" w:bidi="ar-SA"/>
      </w:rPr>
    </w:lvl>
    <w:lvl w:ilvl="5" w:tplc="CA62B2AC">
      <w:numFmt w:val="bullet"/>
      <w:lvlText w:val="•"/>
      <w:lvlJc w:val="left"/>
      <w:pPr>
        <w:ind w:left="5983" w:hanging="286"/>
      </w:pPr>
      <w:rPr>
        <w:rFonts w:hint="default"/>
        <w:lang w:val="it-IT" w:eastAsia="en-US" w:bidi="ar-SA"/>
      </w:rPr>
    </w:lvl>
    <w:lvl w:ilvl="6" w:tplc="0F963A72">
      <w:numFmt w:val="bullet"/>
      <w:lvlText w:val="•"/>
      <w:lvlJc w:val="left"/>
      <w:pPr>
        <w:ind w:left="6903" w:hanging="286"/>
      </w:pPr>
      <w:rPr>
        <w:rFonts w:hint="default"/>
        <w:lang w:val="it-IT" w:eastAsia="en-US" w:bidi="ar-SA"/>
      </w:rPr>
    </w:lvl>
    <w:lvl w:ilvl="7" w:tplc="BB3C76C4">
      <w:numFmt w:val="bullet"/>
      <w:lvlText w:val="•"/>
      <w:lvlJc w:val="left"/>
      <w:pPr>
        <w:ind w:left="7824" w:hanging="286"/>
      </w:pPr>
      <w:rPr>
        <w:rFonts w:hint="default"/>
        <w:lang w:val="it-IT" w:eastAsia="en-US" w:bidi="ar-SA"/>
      </w:rPr>
    </w:lvl>
    <w:lvl w:ilvl="8" w:tplc="BB22A21E">
      <w:numFmt w:val="bullet"/>
      <w:lvlText w:val="•"/>
      <w:lvlJc w:val="left"/>
      <w:pPr>
        <w:ind w:left="8745" w:hanging="286"/>
      </w:pPr>
      <w:rPr>
        <w:rFonts w:hint="default"/>
        <w:lang w:val="it-IT" w:eastAsia="en-US" w:bidi="ar-SA"/>
      </w:rPr>
    </w:lvl>
  </w:abstractNum>
  <w:abstractNum w:abstractNumId="18" w15:restartNumberingAfterBreak="0">
    <w:nsid w:val="409E33BA"/>
    <w:multiLevelType w:val="hybridMultilevel"/>
    <w:tmpl w:val="4E34B6D6"/>
    <w:lvl w:ilvl="0" w:tplc="C82A8A70">
      <w:start w:val="1"/>
      <w:numFmt w:val="lowerLetter"/>
      <w:lvlText w:val="%1."/>
      <w:lvlJc w:val="left"/>
      <w:pPr>
        <w:ind w:left="1810" w:hanging="492"/>
      </w:pPr>
      <w:rPr>
        <w:rFonts w:ascii="Trebuchet MS" w:eastAsia="Trebuchet MS" w:hAnsi="Trebuchet MS" w:cs="Trebuchet MS" w:hint="default"/>
        <w:spacing w:val="-1"/>
        <w:w w:val="100"/>
        <w:sz w:val="22"/>
        <w:szCs w:val="22"/>
        <w:lang w:val="it-IT" w:eastAsia="en-US" w:bidi="ar-SA"/>
      </w:rPr>
    </w:lvl>
    <w:lvl w:ilvl="1" w:tplc="82D24D40">
      <w:numFmt w:val="bullet"/>
      <w:lvlText w:val="•"/>
      <w:lvlJc w:val="left"/>
      <w:pPr>
        <w:ind w:left="2696" w:hanging="492"/>
      </w:pPr>
      <w:rPr>
        <w:rFonts w:hint="default"/>
        <w:lang w:val="it-IT" w:eastAsia="en-US" w:bidi="ar-SA"/>
      </w:rPr>
    </w:lvl>
    <w:lvl w:ilvl="2" w:tplc="04161C6A">
      <w:numFmt w:val="bullet"/>
      <w:lvlText w:val="•"/>
      <w:lvlJc w:val="left"/>
      <w:pPr>
        <w:ind w:left="3573" w:hanging="492"/>
      </w:pPr>
      <w:rPr>
        <w:rFonts w:hint="default"/>
        <w:lang w:val="it-IT" w:eastAsia="en-US" w:bidi="ar-SA"/>
      </w:rPr>
    </w:lvl>
    <w:lvl w:ilvl="3" w:tplc="8C668A66">
      <w:numFmt w:val="bullet"/>
      <w:lvlText w:val="•"/>
      <w:lvlJc w:val="left"/>
      <w:pPr>
        <w:ind w:left="4449" w:hanging="492"/>
      </w:pPr>
      <w:rPr>
        <w:rFonts w:hint="default"/>
        <w:lang w:val="it-IT" w:eastAsia="en-US" w:bidi="ar-SA"/>
      </w:rPr>
    </w:lvl>
    <w:lvl w:ilvl="4" w:tplc="FEAA6274">
      <w:numFmt w:val="bullet"/>
      <w:lvlText w:val="•"/>
      <w:lvlJc w:val="left"/>
      <w:pPr>
        <w:ind w:left="5326" w:hanging="492"/>
      </w:pPr>
      <w:rPr>
        <w:rFonts w:hint="default"/>
        <w:lang w:val="it-IT" w:eastAsia="en-US" w:bidi="ar-SA"/>
      </w:rPr>
    </w:lvl>
    <w:lvl w:ilvl="5" w:tplc="9A588CBA">
      <w:numFmt w:val="bullet"/>
      <w:lvlText w:val="•"/>
      <w:lvlJc w:val="left"/>
      <w:pPr>
        <w:ind w:left="6203" w:hanging="492"/>
      </w:pPr>
      <w:rPr>
        <w:rFonts w:hint="default"/>
        <w:lang w:val="it-IT" w:eastAsia="en-US" w:bidi="ar-SA"/>
      </w:rPr>
    </w:lvl>
    <w:lvl w:ilvl="6" w:tplc="2E54C8CC">
      <w:numFmt w:val="bullet"/>
      <w:lvlText w:val="•"/>
      <w:lvlJc w:val="left"/>
      <w:pPr>
        <w:ind w:left="7079" w:hanging="492"/>
      </w:pPr>
      <w:rPr>
        <w:rFonts w:hint="default"/>
        <w:lang w:val="it-IT" w:eastAsia="en-US" w:bidi="ar-SA"/>
      </w:rPr>
    </w:lvl>
    <w:lvl w:ilvl="7" w:tplc="DC1A6334">
      <w:numFmt w:val="bullet"/>
      <w:lvlText w:val="•"/>
      <w:lvlJc w:val="left"/>
      <w:pPr>
        <w:ind w:left="7956" w:hanging="492"/>
      </w:pPr>
      <w:rPr>
        <w:rFonts w:hint="default"/>
        <w:lang w:val="it-IT" w:eastAsia="en-US" w:bidi="ar-SA"/>
      </w:rPr>
    </w:lvl>
    <w:lvl w:ilvl="8" w:tplc="5C26BC0E">
      <w:numFmt w:val="bullet"/>
      <w:lvlText w:val="•"/>
      <w:lvlJc w:val="left"/>
      <w:pPr>
        <w:ind w:left="8833" w:hanging="492"/>
      </w:pPr>
      <w:rPr>
        <w:rFonts w:hint="default"/>
        <w:lang w:val="it-IT" w:eastAsia="en-US" w:bidi="ar-SA"/>
      </w:rPr>
    </w:lvl>
  </w:abstractNum>
  <w:abstractNum w:abstractNumId="19" w15:restartNumberingAfterBreak="0">
    <w:nsid w:val="46B67CC8"/>
    <w:multiLevelType w:val="hybridMultilevel"/>
    <w:tmpl w:val="9C8635C2"/>
    <w:lvl w:ilvl="0" w:tplc="0410000D">
      <w:start w:val="1"/>
      <w:numFmt w:val="bullet"/>
      <w:lvlText w:val=""/>
      <w:lvlJc w:val="left"/>
      <w:pPr>
        <w:ind w:left="1678" w:hanging="360"/>
      </w:pPr>
      <w:rPr>
        <w:rFonts w:ascii="Wingdings" w:hAnsi="Wingdings" w:hint="default"/>
      </w:rPr>
    </w:lvl>
    <w:lvl w:ilvl="1" w:tplc="04100003" w:tentative="1">
      <w:start w:val="1"/>
      <w:numFmt w:val="bullet"/>
      <w:lvlText w:val="o"/>
      <w:lvlJc w:val="left"/>
      <w:pPr>
        <w:ind w:left="2398" w:hanging="360"/>
      </w:pPr>
      <w:rPr>
        <w:rFonts w:ascii="Courier New" w:hAnsi="Courier New" w:cs="Courier New" w:hint="default"/>
      </w:rPr>
    </w:lvl>
    <w:lvl w:ilvl="2" w:tplc="04100005" w:tentative="1">
      <w:start w:val="1"/>
      <w:numFmt w:val="bullet"/>
      <w:lvlText w:val=""/>
      <w:lvlJc w:val="left"/>
      <w:pPr>
        <w:ind w:left="3118" w:hanging="360"/>
      </w:pPr>
      <w:rPr>
        <w:rFonts w:ascii="Wingdings" w:hAnsi="Wingdings" w:hint="default"/>
      </w:rPr>
    </w:lvl>
    <w:lvl w:ilvl="3" w:tplc="04100001" w:tentative="1">
      <w:start w:val="1"/>
      <w:numFmt w:val="bullet"/>
      <w:lvlText w:val=""/>
      <w:lvlJc w:val="left"/>
      <w:pPr>
        <w:ind w:left="3838" w:hanging="360"/>
      </w:pPr>
      <w:rPr>
        <w:rFonts w:ascii="Symbol" w:hAnsi="Symbol" w:hint="default"/>
      </w:rPr>
    </w:lvl>
    <w:lvl w:ilvl="4" w:tplc="04100003" w:tentative="1">
      <w:start w:val="1"/>
      <w:numFmt w:val="bullet"/>
      <w:lvlText w:val="o"/>
      <w:lvlJc w:val="left"/>
      <w:pPr>
        <w:ind w:left="4558" w:hanging="360"/>
      </w:pPr>
      <w:rPr>
        <w:rFonts w:ascii="Courier New" w:hAnsi="Courier New" w:cs="Courier New" w:hint="default"/>
      </w:rPr>
    </w:lvl>
    <w:lvl w:ilvl="5" w:tplc="04100005" w:tentative="1">
      <w:start w:val="1"/>
      <w:numFmt w:val="bullet"/>
      <w:lvlText w:val=""/>
      <w:lvlJc w:val="left"/>
      <w:pPr>
        <w:ind w:left="5278" w:hanging="360"/>
      </w:pPr>
      <w:rPr>
        <w:rFonts w:ascii="Wingdings" w:hAnsi="Wingdings" w:hint="default"/>
      </w:rPr>
    </w:lvl>
    <w:lvl w:ilvl="6" w:tplc="04100001" w:tentative="1">
      <w:start w:val="1"/>
      <w:numFmt w:val="bullet"/>
      <w:lvlText w:val=""/>
      <w:lvlJc w:val="left"/>
      <w:pPr>
        <w:ind w:left="5998" w:hanging="360"/>
      </w:pPr>
      <w:rPr>
        <w:rFonts w:ascii="Symbol" w:hAnsi="Symbol" w:hint="default"/>
      </w:rPr>
    </w:lvl>
    <w:lvl w:ilvl="7" w:tplc="04100003" w:tentative="1">
      <w:start w:val="1"/>
      <w:numFmt w:val="bullet"/>
      <w:lvlText w:val="o"/>
      <w:lvlJc w:val="left"/>
      <w:pPr>
        <w:ind w:left="6718" w:hanging="360"/>
      </w:pPr>
      <w:rPr>
        <w:rFonts w:ascii="Courier New" w:hAnsi="Courier New" w:cs="Courier New" w:hint="default"/>
      </w:rPr>
    </w:lvl>
    <w:lvl w:ilvl="8" w:tplc="04100005" w:tentative="1">
      <w:start w:val="1"/>
      <w:numFmt w:val="bullet"/>
      <w:lvlText w:val=""/>
      <w:lvlJc w:val="left"/>
      <w:pPr>
        <w:ind w:left="7438" w:hanging="360"/>
      </w:pPr>
      <w:rPr>
        <w:rFonts w:ascii="Wingdings" w:hAnsi="Wingdings" w:hint="default"/>
      </w:rPr>
    </w:lvl>
  </w:abstractNum>
  <w:abstractNum w:abstractNumId="20" w15:restartNumberingAfterBreak="0">
    <w:nsid w:val="47DA39D2"/>
    <w:multiLevelType w:val="hybridMultilevel"/>
    <w:tmpl w:val="E56CDCC4"/>
    <w:lvl w:ilvl="0" w:tplc="ED429006">
      <w:numFmt w:val="bullet"/>
      <w:lvlText w:val="-"/>
      <w:lvlJc w:val="left"/>
      <w:pPr>
        <w:ind w:left="1318" w:hanging="360"/>
      </w:pPr>
      <w:rPr>
        <w:rFonts w:ascii="Trebuchet MS" w:eastAsia="Trebuchet MS" w:hAnsi="Trebuchet MS" w:cs="Trebuchet MS" w:hint="default"/>
        <w:w w:val="100"/>
        <w:sz w:val="22"/>
        <w:szCs w:val="22"/>
        <w:lang w:val="it-IT" w:eastAsia="en-US" w:bidi="ar-SA"/>
      </w:rPr>
    </w:lvl>
    <w:lvl w:ilvl="1" w:tplc="A3706BF4">
      <w:numFmt w:val="bullet"/>
      <w:lvlText w:val="•"/>
      <w:lvlJc w:val="left"/>
      <w:pPr>
        <w:ind w:left="2246" w:hanging="360"/>
      </w:pPr>
      <w:rPr>
        <w:rFonts w:hint="default"/>
        <w:lang w:val="it-IT" w:eastAsia="en-US" w:bidi="ar-SA"/>
      </w:rPr>
    </w:lvl>
    <w:lvl w:ilvl="2" w:tplc="E848B4D6">
      <w:numFmt w:val="bullet"/>
      <w:lvlText w:val="•"/>
      <w:lvlJc w:val="left"/>
      <w:pPr>
        <w:ind w:left="3173" w:hanging="360"/>
      </w:pPr>
      <w:rPr>
        <w:rFonts w:hint="default"/>
        <w:lang w:val="it-IT" w:eastAsia="en-US" w:bidi="ar-SA"/>
      </w:rPr>
    </w:lvl>
    <w:lvl w:ilvl="3" w:tplc="27FC3C9C">
      <w:numFmt w:val="bullet"/>
      <w:lvlText w:val="•"/>
      <w:lvlJc w:val="left"/>
      <w:pPr>
        <w:ind w:left="4099" w:hanging="360"/>
      </w:pPr>
      <w:rPr>
        <w:rFonts w:hint="default"/>
        <w:lang w:val="it-IT" w:eastAsia="en-US" w:bidi="ar-SA"/>
      </w:rPr>
    </w:lvl>
    <w:lvl w:ilvl="4" w:tplc="89C26C2E">
      <w:numFmt w:val="bullet"/>
      <w:lvlText w:val="•"/>
      <w:lvlJc w:val="left"/>
      <w:pPr>
        <w:ind w:left="5026" w:hanging="360"/>
      </w:pPr>
      <w:rPr>
        <w:rFonts w:hint="default"/>
        <w:lang w:val="it-IT" w:eastAsia="en-US" w:bidi="ar-SA"/>
      </w:rPr>
    </w:lvl>
    <w:lvl w:ilvl="5" w:tplc="A4EA0D40">
      <w:numFmt w:val="bullet"/>
      <w:lvlText w:val="•"/>
      <w:lvlJc w:val="left"/>
      <w:pPr>
        <w:ind w:left="5953" w:hanging="360"/>
      </w:pPr>
      <w:rPr>
        <w:rFonts w:hint="default"/>
        <w:lang w:val="it-IT" w:eastAsia="en-US" w:bidi="ar-SA"/>
      </w:rPr>
    </w:lvl>
    <w:lvl w:ilvl="6" w:tplc="BCCA4054">
      <w:numFmt w:val="bullet"/>
      <w:lvlText w:val="•"/>
      <w:lvlJc w:val="left"/>
      <w:pPr>
        <w:ind w:left="6879" w:hanging="360"/>
      </w:pPr>
      <w:rPr>
        <w:rFonts w:hint="default"/>
        <w:lang w:val="it-IT" w:eastAsia="en-US" w:bidi="ar-SA"/>
      </w:rPr>
    </w:lvl>
    <w:lvl w:ilvl="7" w:tplc="525AB44C">
      <w:numFmt w:val="bullet"/>
      <w:lvlText w:val="•"/>
      <w:lvlJc w:val="left"/>
      <w:pPr>
        <w:ind w:left="7806" w:hanging="360"/>
      </w:pPr>
      <w:rPr>
        <w:rFonts w:hint="default"/>
        <w:lang w:val="it-IT" w:eastAsia="en-US" w:bidi="ar-SA"/>
      </w:rPr>
    </w:lvl>
    <w:lvl w:ilvl="8" w:tplc="7AC20A22">
      <w:numFmt w:val="bullet"/>
      <w:lvlText w:val="•"/>
      <w:lvlJc w:val="left"/>
      <w:pPr>
        <w:ind w:left="8733" w:hanging="360"/>
      </w:pPr>
      <w:rPr>
        <w:rFonts w:hint="default"/>
        <w:lang w:val="it-IT" w:eastAsia="en-US" w:bidi="ar-SA"/>
      </w:rPr>
    </w:lvl>
  </w:abstractNum>
  <w:abstractNum w:abstractNumId="21" w15:restartNumberingAfterBreak="0">
    <w:nsid w:val="54062187"/>
    <w:multiLevelType w:val="hybridMultilevel"/>
    <w:tmpl w:val="BAAC0E76"/>
    <w:lvl w:ilvl="0" w:tplc="420C134A">
      <w:start w:val="1"/>
      <w:numFmt w:val="decimal"/>
      <w:lvlText w:val="%1."/>
      <w:lvlJc w:val="left"/>
      <w:pPr>
        <w:ind w:left="1386" w:hanging="286"/>
      </w:pPr>
      <w:rPr>
        <w:rFonts w:ascii="Trebuchet MS" w:eastAsia="Trebuchet MS" w:hAnsi="Trebuchet MS" w:cs="Trebuchet MS" w:hint="default"/>
        <w:spacing w:val="-1"/>
        <w:w w:val="100"/>
        <w:sz w:val="22"/>
        <w:szCs w:val="22"/>
        <w:lang w:val="it-IT" w:eastAsia="en-US" w:bidi="ar-SA"/>
      </w:rPr>
    </w:lvl>
    <w:lvl w:ilvl="1" w:tplc="59E044EA">
      <w:numFmt w:val="bullet"/>
      <w:lvlText w:val="•"/>
      <w:lvlJc w:val="left"/>
      <w:pPr>
        <w:ind w:left="2300" w:hanging="286"/>
      </w:pPr>
      <w:rPr>
        <w:rFonts w:hint="default"/>
        <w:lang w:val="it-IT" w:eastAsia="en-US" w:bidi="ar-SA"/>
      </w:rPr>
    </w:lvl>
    <w:lvl w:ilvl="2" w:tplc="3E4C7DA8">
      <w:numFmt w:val="bullet"/>
      <w:lvlText w:val="•"/>
      <w:lvlJc w:val="left"/>
      <w:pPr>
        <w:ind w:left="3221" w:hanging="286"/>
      </w:pPr>
      <w:rPr>
        <w:rFonts w:hint="default"/>
        <w:lang w:val="it-IT" w:eastAsia="en-US" w:bidi="ar-SA"/>
      </w:rPr>
    </w:lvl>
    <w:lvl w:ilvl="3" w:tplc="143A533E">
      <w:numFmt w:val="bullet"/>
      <w:lvlText w:val="•"/>
      <w:lvlJc w:val="left"/>
      <w:pPr>
        <w:ind w:left="4141" w:hanging="286"/>
      </w:pPr>
      <w:rPr>
        <w:rFonts w:hint="default"/>
        <w:lang w:val="it-IT" w:eastAsia="en-US" w:bidi="ar-SA"/>
      </w:rPr>
    </w:lvl>
    <w:lvl w:ilvl="4" w:tplc="F28A4E8C">
      <w:numFmt w:val="bullet"/>
      <w:lvlText w:val="•"/>
      <w:lvlJc w:val="left"/>
      <w:pPr>
        <w:ind w:left="5062" w:hanging="286"/>
      </w:pPr>
      <w:rPr>
        <w:rFonts w:hint="default"/>
        <w:lang w:val="it-IT" w:eastAsia="en-US" w:bidi="ar-SA"/>
      </w:rPr>
    </w:lvl>
    <w:lvl w:ilvl="5" w:tplc="B9625C74">
      <w:numFmt w:val="bullet"/>
      <w:lvlText w:val="•"/>
      <w:lvlJc w:val="left"/>
      <w:pPr>
        <w:ind w:left="5983" w:hanging="286"/>
      </w:pPr>
      <w:rPr>
        <w:rFonts w:hint="default"/>
        <w:lang w:val="it-IT" w:eastAsia="en-US" w:bidi="ar-SA"/>
      </w:rPr>
    </w:lvl>
    <w:lvl w:ilvl="6" w:tplc="2F342A9C">
      <w:numFmt w:val="bullet"/>
      <w:lvlText w:val="•"/>
      <w:lvlJc w:val="left"/>
      <w:pPr>
        <w:ind w:left="6903" w:hanging="286"/>
      </w:pPr>
      <w:rPr>
        <w:rFonts w:hint="default"/>
        <w:lang w:val="it-IT" w:eastAsia="en-US" w:bidi="ar-SA"/>
      </w:rPr>
    </w:lvl>
    <w:lvl w:ilvl="7" w:tplc="0740669C">
      <w:numFmt w:val="bullet"/>
      <w:lvlText w:val="•"/>
      <w:lvlJc w:val="left"/>
      <w:pPr>
        <w:ind w:left="7824" w:hanging="286"/>
      </w:pPr>
      <w:rPr>
        <w:rFonts w:hint="default"/>
        <w:lang w:val="it-IT" w:eastAsia="en-US" w:bidi="ar-SA"/>
      </w:rPr>
    </w:lvl>
    <w:lvl w:ilvl="8" w:tplc="E5AA4766">
      <w:numFmt w:val="bullet"/>
      <w:lvlText w:val="•"/>
      <w:lvlJc w:val="left"/>
      <w:pPr>
        <w:ind w:left="8745" w:hanging="286"/>
      </w:pPr>
      <w:rPr>
        <w:rFonts w:hint="default"/>
        <w:lang w:val="it-IT" w:eastAsia="en-US" w:bidi="ar-SA"/>
      </w:rPr>
    </w:lvl>
  </w:abstractNum>
  <w:abstractNum w:abstractNumId="22" w15:restartNumberingAfterBreak="0">
    <w:nsid w:val="55166E74"/>
    <w:multiLevelType w:val="hybridMultilevel"/>
    <w:tmpl w:val="43C40CEC"/>
    <w:lvl w:ilvl="0" w:tplc="2DC65CB6">
      <w:start w:val="1"/>
      <w:numFmt w:val="decimal"/>
      <w:lvlText w:val="%1."/>
      <w:lvlJc w:val="left"/>
      <w:pPr>
        <w:ind w:left="1386" w:hanging="286"/>
      </w:pPr>
      <w:rPr>
        <w:rFonts w:ascii="Trebuchet MS" w:eastAsia="Trebuchet MS" w:hAnsi="Trebuchet MS" w:cs="Trebuchet MS" w:hint="default"/>
        <w:spacing w:val="-1"/>
        <w:w w:val="100"/>
        <w:sz w:val="22"/>
        <w:szCs w:val="22"/>
        <w:lang w:val="it-IT" w:eastAsia="en-US" w:bidi="ar-SA"/>
      </w:rPr>
    </w:lvl>
    <w:lvl w:ilvl="1" w:tplc="37F2C5D4">
      <w:numFmt w:val="bullet"/>
      <w:lvlText w:val="•"/>
      <w:lvlJc w:val="left"/>
      <w:pPr>
        <w:ind w:left="2300" w:hanging="286"/>
      </w:pPr>
      <w:rPr>
        <w:rFonts w:hint="default"/>
        <w:lang w:val="it-IT" w:eastAsia="en-US" w:bidi="ar-SA"/>
      </w:rPr>
    </w:lvl>
    <w:lvl w:ilvl="2" w:tplc="09C08160">
      <w:numFmt w:val="bullet"/>
      <w:lvlText w:val="•"/>
      <w:lvlJc w:val="left"/>
      <w:pPr>
        <w:ind w:left="3221" w:hanging="286"/>
      </w:pPr>
      <w:rPr>
        <w:rFonts w:hint="default"/>
        <w:lang w:val="it-IT" w:eastAsia="en-US" w:bidi="ar-SA"/>
      </w:rPr>
    </w:lvl>
    <w:lvl w:ilvl="3" w:tplc="B3C86D8A">
      <w:numFmt w:val="bullet"/>
      <w:lvlText w:val="•"/>
      <w:lvlJc w:val="left"/>
      <w:pPr>
        <w:ind w:left="4141" w:hanging="286"/>
      </w:pPr>
      <w:rPr>
        <w:rFonts w:hint="default"/>
        <w:lang w:val="it-IT" w:eastAsia="en-US" w:bidi="ar-SA"/>
      </w:rPr>
    </w:lvl>
    <w:lvl w:ilvl="4" w:tplc="D43A4ED8">
      <w:numFmt w:val="bullet"/>
      <w:lvlText w:val="•"/>
      <w:lvlJc w:val="left"/>
      <w:pPr>
        <w:ind w:left="5062" w:hanging="286"/>
      </w:pPr>
      <w:rPr>
        <w:rFonts w:hint="default"/>
        <w:lang w:val="it-IT" w:eastAsia="en-US" w:bidi="ar-SA"/>
      </w:rPr>
    </w:lvl>
    <w:lvl w:ilvl="5" w:tplc="4D5C5026">
      <w:numFmt w:val="bullet"/>
      <w:lvlText w:val="•"/>
      <w:lvlJc w:val="left"/>
      <w:pPr>
        <w:ind w:left="5983" w:hanging="286"/>
      </w:pPr>
      <w:rPr>
        <w:rFonts w:hint="default"/>
        <w:lang w:val="it-IT" w:eastAsia="en-US" w:bidi="ar-SA"/>
      </w:rPr>
    </w:lvl>
    <w:lvl w:ilvl="6" w:tplc="48E85E02">
      <w:numFmt w:val="bullet"/>
      <w:lvlText w:val="•"/>
      <w:lvlJc w:val="left"/>
      <w:pPr>
        <w:ind w:left="6903" w:hanging="286"/>
      </w:pPr>
      <w:rPr>
        <w:rFonts w:hint="default"/>
        <w:lang w:val="it-IT" w:eastAsia="en-US" w:bidi="ar-SA"/>
      </w:rPr>
    </w:lvl>
    <w:lvl w:ilvl="7" w:tplc="D1427304">
      <w:numFmt w:val="bullet"/>
      <w:lvlText w:val="•"/>
      <w:lvlJc w:val="left"/>
      <w:pPr>
        <w:ind w:left="7824" w:hanging="286"/>
      </w:pPr>
      <w:rPr>
        <w:rFonts w:hint="default"/>
        <w:lang w:val="it-IT" w:eastAsia="en-US" w:bidi="ar-SA"/>
      </w:rPr>
    </w:lvl>
    <w:lvl w:ilvl="8" w:tplc="F90CDADE">
      <w:numFmt w:val="bullet"/>
      <w:lvlText w:val="•"/>
      <w:lvlJc w:val="left"/>
      <w:pPr>
        <w:ind w:left="8745" w:hanging="286"/>
      </w:pPr>
      <w:rPr>
        <w:rFonts w:hint="default"/>
        <w:lang w:val="it-IT" w:eastAsia="en-US" w:bidi="ar-SA"/>
      </w:rPr>
    </w:lvl>
  </w:abstractNum>
  <w:abstractNum w:abstractNumId="23" w15:restartNumberingAfterBreak="0">
    <w:nsid w:val="5A5958EF"/>
    <w:multiLevelType w:val="hybridMultilevel"/>
    <w:tmpl w:val="18ACC794"/>
    <w:lvl w:ilvl="0" w:tplc="27C65008">
      <w:numFmt w:val="bullet"/>
      <w:lvlText w:val="-"/>
      <w:lvlJc w:val="left"/>
      <w:pPr>
        <w:ind w:left="491" w:hanging="360"/>
      </w:pPr>
      <w:rPr>
        <w:rFonts w:ascii="Times New Roman" w:eastAsia="Times New Roman" w:hAnsi="Times New Roman" w:cs="Times New Roman" w:hint="default"/>
        <w:w w:val="100"/>
        <w:sz w:val="24"/>
        <w:szCs w:val="24"/>
        <w:lang w:val="it-IT" w:eastAsia="en-US" w:bidi="ar-SA"/>
      </w:rPr>
    </w:lvl>
    <w:lvl w:ilvl="1" w:tplc="A732B0CE">
      <w:numFmt w:val="bullet"/>
      <w:lvlText w:val="-"/>
      <w:lvlJc w:val="left"/>
      <w:pPr>
        <w:ind w:left="851" w:hanging="360"/>
      </w:pPr>
      <w:rPr>
        <w:rFonts w:ascii="Times New Roman" w:eastAsia="Times New Roman" w:hAnsi="Times New Roman" w:cs="Times New Roman" w:hint="default"/>
        <w:w w:val="100"/>
        <w:sz w:val="24"/>
        <w:szCs w:val="24"/>
        <w:lang w:val="it-IT" w:eastAsia="en-US" w:bidi="ar-SA"/>
      </w:rPr>
    </w:lvl>
    <w:lvl w:ilvl="2" w:tplc="73BA3F0E">
      <w:numFmt w:val="bullet"/>
      <w:lvlText w:val="•"/>
      <w:lvlJc w:val="left"/>
      <w:pPr>
        <w:ind w:left="1745" w:hanging="360"/>
      </w:pPr>
      <w:rPr>
        <w:rFonts w:hint="default"/>
        <w:lang w:val="it-IT" w:eastAsia="en-US" w:bidi="ar-SA"/>
      </w:rPr>
    </w:lvl>
    <w:lvl w:ilvl="3" w:tplc="5D261596">
      <w:numFmt w:val="bullet"/>
      <w:lvlText w:val="•"/>
      <w:lvlJc w:val="left"/>
      <w:pPr>
        <w:ind w:left="2630" w:hanging="360"/>
      </w:pPr>
      <w:rPr>
        <w:rFonts w:hint="default"/>
        <w:lang w:val="it-IT" w:eastAsia="en-US" w:bidi="ar-SA"/>
      </w:rPr>
    </w:lvl>
    <w:lvl w:ilvl="4" w:tplc="6C6CECB6">
      <w:numFmt w:val="bullet"/>
      <w:lvlText w:val="•"/>
      <w:lvlJc w:val="left"/>
      <w:pPr>
        <w:ind w:left="3515" w:hanging="360"/>
      </w:pPr>
      <w:rPr>
        <w:rFonts w:hint="default"/>
        <w:lang w:val="it-IT" w:eastAsia="en-US" w:bidi="ar-SA"/>
      </w:rPr>
    </w:lvl>
    <w:lvl w:ilvl="5" w:tplc="C614A178">
      <w:numFmt w:val="bullet"/>
      <w:lvlText w:val="•"/>
      <w:lvlJc w:val="left"/>
      <w:pPr>
        <w:ind w:left="4400" w:hanging="360"/>
      </w:pPr>
      <w:rPr>
        <w:rFonts w:hint="default"/>
        <w:lang w:val="it-IT" w:eastAsia="en-US" w:bidi="ar-SA"/>
      </w:rPr>
    </w:lvl>
    <w:lvl w:ilvl="6" w:tplc="F40027D8">
      <w:numFmt w:val="bullet"/>
      <w:lvlText w:val="•"/>
      <w:lvlJc w:val="left"/>
      <w:pPr>
        <w:ind w:left="5285" w:hanging="360"/>
      </w:pPr>
      <w:rPr>
        <w:rFonts w:hint="default"/>
        <w:lang w:val="it-IT" w:eastAsia="en-US" w:bidi="ar-SA"/>
      </w:rPr>
    </w:lvl>
    <w:lvl w:ilvl="7" w:tplc="E0E67F7E">
      <w:numFmt w:val="bullet"/>
      <w:lvlText w:val="•"/>
      <w:lvlJc w:val="left"/>
      <w:pPr>
        <w:ind w:left="6170" w:hanging="360"/>
      </w:pPr>
      <w:rPr>
        <w:rFonts w:hint="default"/>
        <w:lang w:val="it-IT" w:eastAsia="en-US" w:bidi="ar-SA"/>
      </w:rPr>
    </w:lvl>
    <w:lvl w:ilvl="8" w:tplc="AA921286">
      <w:numFmt w:val="bullet"/>
      <w:lvlText w:val="•"/>
      <w:lvlJc w:val="left"/>
      <w:pPr>
        <w:ind w:left="7056" w:hanging="360"/>
      </w:pPr>
      <w:rPr>
        <w:rFonts w:hint="default"/>
        <w:lang w:val="it-IT" w:eastAsia="en-US" w:bidi="ar-SA"/>
      </w:rPr>
    </w:lvl>
  </w:abstractNum>
  <w:abstractNum w:abstractNumId="24" w15:restartNumberingAfterBreak="0">
    <w:nsid w:val="5CB716D8"/>
    <w:multiLevelType w:val="hybridMultilevel"/>
    <w:tmpl w:val="3710E33C"/>
    <w:lvl w:ilvl="0" w:tplc="D5441EDC">
      <w:start w:val="1"/>
      <w:numFmt w:val="lowerLetter"/>
      <w:lvlText w:val="%1)"/>
      <w:lvlJc w:val="left"/>
      <w:pPr>
        <w:ind w:left="2346" w:hanging="360"/>
      </w:pPr>
      <w:rPr>
        <w:rFonts w:hint="default"/>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5" w15:restartNumberingAfterBreak="0">
    <w:nsid w:val="5FB61BF6"/>
    <w:multiLevelType w:val="hybridMultilevel"/>
    <w:tmpl w:val="D2269D4E"/>
    <w:lvl w:ilvl="0" w:tplc="0D56F0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24238F6"/>
    <w:multiLevelType w:val="hybridMultilevel"/>
    <w:tmpl w:val="5A32BEF8"/>
    <w:lvl w:ilvl="0" w:tplc="A684852C">
      <w:start w:val="1"/>
      <w:numFmt w:val="lowerLetter"/>
      <w:lvlText w:val="%1)"/>
      <w:lvlJc w:val="left"/>
      <w:pPr>
        <w:ind w:left="1318" w:hanging="360"/>
      </w:pPr>
      <w:rPr>
        <w:rFonts w:hint="default"/>
      </w:rPr>
    </w:lvl>
    <w:lvl w:ilvl="1" w:tplc="04100019" w:tentative="1">
      <w:start w:val="1"/>
      <w:numFmt w:val="lowerLetter"/>
      <w:lvlText w:val="%2."/>
      <w:lvlJc w:val="left"/>
      <w:pPr>
        <w:ind w:left="2038" w:hanging="360"/>
      </w:pPr>
    </w:lvl>
    <w:lvl w:ilvl="2" w:tplc="0410001B" w:tentative="1">
      <w:start w:val="1"/>
      <w:numFmt w:val="lowerRoman"/>
      <w:lvlText w:val="%3."/>
      <w:lvlJc w:val="right"/>
      <w:pPr>
        <w:ind w:left="2758" w:hanging="180"/>
      </w:pPr>
    </w:lvl>
    <w:lvl w:ilvl="3" w:tplc="0410000F" w:tentative="1">
      <w:start w:val="1"/>
      <w:numFmt w:val="decimal"/>
      <w:lvlText w:val="%4."/>
      <w:lvlJc w:val="left"/>
      <w:pPr>
        <w:ind w:left="3478" w:hanging="360"/>
      </w:pPr>
    </w:lvl>
    <w:lvl w:ilvl="4" w:tplc="04100019" w:tentative="1">
      <w:start w:val="1"/>
      <w:numFmt w:val="lowerLetter"/>
      <w:lvlText w:val="%5."/>
      <w:lvlJc w:val="left"/>
      <w:pPr>
        <w:ind w:left="4198" w:hanging="360"/>
      </w:pPr>
    </w:lvl>
    <w:lvl w:ilvl="5" w:tplc="0410001B" w:tentative="1">
      <w:start w:val="1"/>
      <w:numFmt w:val="lowerRoman"/>
      <w:lvlText w:val="%6."/>
      <w:lvlJc w:val="right"/>
      <w:pPr>
        <w:ind w:left="4918" w:hanging="180"/>
      </w:pPr>
    </w:lvl>
    <w:lvl w:ilvl="6" w:tplc="0410000F" w:tentative="1">
      <w:start w:val="1"/>
      <w:numFmt w:val="decimal"/>
      <w:lvlText w:val="%7."/>
      <w:lvlJc w:val="left"/>
      <w:pPr>
        <w:ind w:left="5638" w:hanging="360"/>
      </w:pPr>
    </w:lvl>
    <w:lvl w:ilvl="7" w:tplc="04100019" w:tentative="1">
      <w:start w:val="1"/>
      <w:numFmt w:val="lowerLetter"/>
      <w:lvlText w:val="%8."/>
      <w:lvlJc w:val="left"/>
      <w:pPr>
        <w:ind w:left="6358" w:hanging="360"/>
      </w:pPr>
    </w:lvl>
    <w:lvl w:ilvl="8" w:tplc="0410001B" w:tentative="1">
      <w:start w:val="1"/>
      <w:numFmt w:val="lowerRoman"/>
      <w:lvlText w:val="%9."/>
      <w:lvlJc w:val="right"/>
      <w:pPr>
        <w:ind w:left="7078" w:hanging="180"/>
      </w:pPr>
    </w:lvl>
  </w:abstractNum>
  <w:abstractNum w:abstractNumId="27" w15:restartNumberingAfterBreak="0">
    <w:nsid w:val="644E3F8C"/>
    <w:multiLevelType w:val="hybridMultilevel"/>
    <w:tmpl w:val="336ABDBE"/>
    <w:lvl w:ilvl="0" w:tplc="15466872">
      <w:numFmt w:val="bullet"/>
      <w:lvlText w:val="-"/>
      <w:lvlJc w:val="left"/>
      <w:pPr>
        <w:ind w:left="1463" w:hanging="360"/>
      </w:pPr>
      <w:rPr>
        <w:rFonts w:ascii="Times New Roman" w:eastAsia="Times New Roman" w:hAnsi="Times New Roman" w:cs="Times New Roman" w:hint="default"/>
        <w:w w:val="100"/>
        <w:sz w:val="24"/>
        <w:szCs w:val="24"/>
        <w:lang w:val="it-IT" w:eastAsia="en-US" w:bidi="ar-SA"/>
      </w:rPr>
    </w:lvl>
    <w:lvl w:ilvl="1" w:tplc="04100003" w:tentative="1">
      <w:start w:val="1"/>
      <w:numFmt w:val="bullet"/>
      <w:lvlText w:val="o"/>
      <w:lvlJc w:val="left"/>
      <w:pPr>
        <w:ind w:left="2412" w:hanging="360"/>
      </w:pPr>
      <w:rPr>
        <w:rFonts w:ascii="Courier New" w:hAnsi="Courier New" w:cs="Courier New" w:hint="default"/>
      </w:rPr>
    </w:lvl>
    <w:lvl w:ilvl="2" w:tplc="04100005" w:tentative="1">
      <w:start w:val="1"/>
      <w:numFmt w:val="bullet"/>
      <w:lvlText w:val=""/>
      <w:lvlJc w:val="left"/>
      <w:pPr>
        <w:ind w:left="3132" w:hanging="360"/>
      </w:pPr>
      <w:rPr>
        <w:rFonts w:ascii="Wingdings" w:hAnsi="Wingdings" w:hint="default"/>
      </w:rPr>
    </w:lvl>
    <w:lvl w:ilvl="3" w:tplc="04100001" w:tentative="1">
      <w:start w:val="1"/>
      <w:numFmt w:val="bullet"/>
      <w:lvlText w:val=""/>
      <w:lvlJc w:val="left"/>
      <w:pPr>
        <w:ind w:left="3852" w:hanging="360"/>
      </w:pPr>
      <w:rPr>
        <w:rFonts w:ascii="Symbol" w:hAnsi="Symbol" w:hint="default"/>
      </w:rPr>
    </w:lvl>
    <w:lvl w:ilvl="4" w:tplc="04100003" w:tentative="1">
      <w:start w:val="1"/>
      <w:numFmt w:val="bullet"/>
      <w:lvlText w:val="o"/>
      <w:lvlJc w:val="left"/>
      <w:pPr>
        <w:ind w:left="4572" w:hanging="360"/>
      </w:pPr>
      <w:rPr>
        <w:rFonts w:ascii="Courier New" w:hAnsi="Courier New" w:cs="Courier New" w:hint="default"/>
      </w:rPr>
    </w:lvl>
    <w:lvl w:ilvl="5" w:tplc="04100005" w:tentative="1">
      <w:start w:val="1"/>
      <w:numFmt w:val="bullet"/>
      <w:lvlText w:val=""/>
      <w:lvlJc w:val="left"/>
      <w:pPr>
        <w:ind w:left="5292" w:hanging="360"/>
      </w:pPr>
      <w:rPr>
        <w:rFonts w:ascii="Wingdings" w:hAnsi="Wingdings" w:hint="default"/>
      </w:rPr>
    </w:lvl>
    <w:lvl w:ilvl="6" w:tplc="04100001" w:tentative="1">
      <w:start w:val="1"/>
      <w:numFmt w:val="bullet"/>
      <w:lvlText w:val=""/>
      <w:lvlJc w:val="left"/>
      <w:pPr>
        <w:ind w:left="6012" w:hanging="360"/>
      </w:pPr>
      <w:rPr>
        <w:rFonts w:ascii="Symbol" w:hAnsi="Symbol" w:hint="default"/>
      </w:rPr>
    </w:lvl>
    <w:lvl w:ilvl="7" w:tplc="04100003" w:tentative="1">
      <w:start w:val="1"/>
      <w:numFmt w:val="bullet"/>
      <w:lvlText w:val="o"/>
      <w:lvlJc w:val="left"/>
      <w:pPr>
        <w:ind w:left="6732" w:hanging="360"/>
      </w:pPr>
      <w:rPr>
        <w:rFonts w:ascii="Courier New" w:hAnsi="Courier New" w:cs="Courier New" w:hint="default"/>
      </w:rPr>
    </w:lvl>
    <w:lvl w:ilvl="8" w:tplc="04100005" w:tentative="1">
      <w:start w:val="1"/>
      <w:numFmt w:val="bullet"/>
      <w:lvlText w:val=""/>
      <w:lvlJc w:val="left"/>
      <w:pPr>
        <w:ind w:left="7452" w:hanging="360"/>
      </w:pPr>
      <w:rPr>
        <w:rFonts w:ascii="Wingdings" w:hAnsi="Wingdings" w:hint="default"/>
      </w:rPr>
    </w:lvl>
  </w:abstractNum>
  <w:abstractNum w:abstractNumId="28" w15:restartNumberingAfterBreak="0">
    <w:nsid w:val="66E107DA"/>
    <w:multiLevelType w:val="hybridMultilevel"/>
    <w:tmpl w:val="E55CB91A"/>
    <w:lvl w:ilvl="0" w:tplc="C358B460">
      <w:start w:val="1"/>
      <w:numFmt w:val="lowerLetter"/>
      <w:lvlText w:val="%1."/>
      <w:lvlJc w:val="left"/>
      <w:pPr>
        <w:ind w:left="1810" w:hanging="492"/>
      </w:pPr>
      <w:rPr>
        <w:rFonts w:ascii="Trebuchet MS" w:eastAsia="Trebuchet MS" w:hAnsi="Trebuchet MS" w:cs="Trebuchet MS" w:hint="default"/>
        <w:spacing w:val="-1"/>
        <w:w w:val="100"/>
        <w:sz w:val="22"/>
        <w:szCs w:val="22"/>
        <w:lang w:val="it-IT" w:eastAsia="en-US" w:bidi="ar-SA"/>
      </w:rPr>
    </w:lvl>
    <w:lvl w:ilvl="1" w:tplc="7BD8A058">
      <w:numFmt w:val="bullet"/>
      <w:lvlText w:val="•"/>
      <w:lvlJc w:val="left"/>
      <w:pPr>
        <w:ind w:left="2696" w:hanging="492"/>
      </w:pPr>
      <w:rPr>
        <w:rFonts w:hint="default"/>
        <w:lang w:val="it-IT" w:eastAsia="en-US" w:bidi="ar-SA"/>
      </w:rPr>
    </w:lvl>
    <w:lvl w:ilvl="2" w:tplc="ECB43708">
      <w:numFmt w:val="bullet"/>
      <w:lvlText w:val="•"/>
      <w:lvlJc w:val="left"/>
      <w:pPr>
        <w:ind w:left="3573" w:hanging="492"/>
      </w:pPr>
      <w:rPr>
        <w:rFonts w:hint="default"/>
        <w:lang w:val="it-IT" w:eastAsia="en-US" w:bidi="ar-SA"/>
      </w:rPr>
    </w:lvl>
    <w:lvl w:ilvl="3" w:tplc="8B5E0148">
      <w:numFmt w:val="bullet"/>
      <w:lvlText w:val="•"/>
      <w:lvlJc w:val="left"/>
      <w:pPr>
        <w:ind w:left="4449" w:hanging="492"/>
      </w:pPr>
      <w:rPr>
        <w:rFonts w:hint="default"/>
        <w:lang w:val="it-IT" w:eastAsia="en-US" w:bidi="ar-SA"/>
      </w:rPr>
    </w:lvl>
    <w:lvl w:ilvl="4" w:tplc="76CC00B6">
      <w:numFmt w:val="bullet"/>
      <w:lvlText w:val="•"/>
      <w:lvlJc w:val="left"/>
      <w:pPr>
        <w:ind w:left="5326" w:hanging="492"/>
      </w:pPr>
      <w:rPr>
        <w:rFonts w:hint="default"/>
        <w:lang w:val="it-IT" w:eastAsia="en-US" w:bidi="ar-SA"/>
      </w:rPr>
    </w:lvl>
    <w:lvl w:ilvl="5" w:tplc="A64880A2">
      <w:numFmt w:val="bullet"/>
      <w:lvlText w:val="•"/>
      <w:lvlJc w:val="left"/>
      <w:pPr>
        <w:ind w:left="6203" w:hanging="492"/>
      </w:pPr>
      <w:rPr>
        <w:rFonts w:hint="default"/>
        <w:lang w:val="it-IT" w:eastAsia="en-US" w:bidi="ar-SA"/>
      </w:rPr>
    </w:lvl>
    <w:lvl w:ilvl="6" w:tplc="2AAA124E">
      <w:numFmt w:val="bullet"/>
      <w:lvlText w:val="•"/>
      <w:lvlJc w:val="left"/>
      <w:pPr>
        <w:ind w:left="7079" w:hanging="492"/>
      </w:pPr>
      <w:rPr>
        <w:rFonts w:hint="default"/>
        <w:lang w:val="it-IT" w:eastAsia="en-US" w:bidi="ar-SA"/>
      </w:rPr>
    </w:lvl>
    <w:lvl w:ilvl="7" w:tplc="A6DA822A">
      <w:numFmt w:val="bullet"/>
      <w:lvlText w:val="•"/>
      <w:lvlJc w:val="left"/>
      <w:pPr>
        <w:ind w:left="7956" w:hanging="492"/>
      </w:pPr>
      <w:rPr>
        <w:rFonts w:hint="default"/>
        <w:lang w:val="it-IT" w:eastAsia="en-US" w:bidi="ar-SA"/>
      </w:rPr>
    </w:lvl>
    <w:lvl w:ilvl="8" w:tplc="E6CCC988">
      <w:numFmt w:val="bullet"/>
      <w:lvlText w:val="•"/>
      <w:lvlJc w:val="left"/>
      <w:pPr>
        <w:ind w:left="8833" w:hanging="492"/>
      </w:pPr>
      <w:rPr>
        <w:rFonts w:hint="default"/>
        <w:lang w:val="it-IT" w:eastAsia="en-US" w:bidi="ar-SA"/>
      </w:rPr>
    </w:lvl>
  </w:abstractNum>
  <w:abstractNum w:abstractNumId="29" w15:restartNumberingAfterBreak="0">
    <w:nsid w:val="69C02AA0"/>
    <w:multiLevelType w:val="hybridMultilevel"/>
    <w:tmpl w:val="FE1656E2"/>
    <w:lvl w:ilvl="0" w:tplc="04100017">
      <w:start w:val="1"/>
      <w:numFmt w:val="lowerLetter"/>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30" w15:restartNumberingAfterBreak="0">
    <w:nsid w:val="6DA77E48"/>
    <w:multiLevelType w:val="hybridMultilevel"/>
    <w:tmpl w:val="CF1CF2FE"/>
    <w:lvl w:ilvl="0" w:tplc="0410000F">
      <w:start w:val="1"/>
      <w:numFmt w:val="decimal"/>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0">
    <w:nsid w:val="6EC00AF8"/>
    <w:multiLevelType w:val="hybridMultilevel"/>
    <w:tmpl w:val="D834F386"/>
    <w:lvl w:ilvl="0" w:tplc="0410000F">
      <w:start w:val="1"/>
      <w:numFmt w:val="decimal"/>
      <w:lvlText w:val="%1."/>
      <w:lvlJc w:val="left"/>
      <w:pPr>
        <w:ind w:left="1678" w:hanging="360"/>
      </w:pPr>
    </w:lvl>
    <w:lvl w:ilvl="1" w:tplc="04100019" w:tentative="1">
      <w:start w:val="1"/>
      <w:numFmt w:val="lowerLetter"/>
      <w:lvlText w:val="%2."/>
      <w:lvlJc w:val="left"/>
      <w:pPr>
        <w:ind w:left="2398" w:hanging="360"/>
      </w:pPr>
    </w:lvl>
    <w:lvl w:ilvl="2" w:tplc="0410001B" w:tentative="1">
      <w:start w:val="1"/>
      <w:numFmt w:val="lowerRoman"/>
      <w:lvlText w:val="%3."/>
      <w:lvlJc w:val="right"/>
      <w:pPr>
        <w:ind w:left="3118" w:hanging="180"/>
      </w:pPr>
    </w:lvl>
    <w:lvl w:ilvl="3" w:tplc="0410000F" w:tentative="1">
      <w:start w:val="1"/>
      <w:numFmt w:val="decimal"/>
      <w:lvlText w:val="%4."/>
      <w:lvlJc w:val="left"/>
      <w:pPr>
        <w:ind w:left="3838" w:hanging="360"/>
      </w:pPr>
    </w:lvl>
    <w:lvl w:ilvl="4" w:tplc="04100019" w:tentative="1">
      <w:start w:val="1"/>
      <w:numFmt w:val="lowerLetter"/>
      <w:lvlText w:val="%5."/>
      <w:lvlJc w:val="left"/>
      <w:pPr>
        <w:ind w:left="4558" w:hanging="360"/>
      </w:pPr>
    </w:lvl>
    <w:lvl w:ilvl="5" w:tplc="0410001B" w:tentative="1">
      <w:start w:val="1"/>
      <w:numFmt w:val="lowerRoman"/>
      <w:lvlText w:val="%6."/>
      <w:lvlJc w:val="right"/>
      <w:pPr>
        <w:ind w:left="5278" w:hanging="180"/>
      </w:pPr>
    </w:lvl>
    <w:lvl w:ilvl="6" w:tplc="0410000F" w:tentative="1">
      <w:start w:val="1"/>
      <w:numFmt w:val="decimal"/>
      <w:lvlText w:val="%7."/>
      <w:lvlJc w:val="left"/>
      <w:pPr>
        <w:ind w:left="5998" w:hanging="360"/>
      </w:pPr>
    </w:lvl>
    <w:lvl w:ilvl="7" w:tplc="04100019" w:tentative="1">
      <w:start w:val="1"/>
      <w:numFmt w:val="lowerLetter"/>
      <w:lvlText w:val="%8."/>
      <w:lvlJc w:val="left"/>
      <w:pPr>
        <w:ind w:left="6718" w:hanging="360"/>
      </w:pPr>
    </w:lvl>
    <w:lvl w:ilvl="8" w:tplc="0410001B" w:tentative="1">
      <w:start w:val="1"/>
      <w:numFmt w:val="lowerRoman"/>
      <w:lvlText w:val="%9."/>
      <w:lvlJc w:val="right"/>
      <w:pPr>
        <w:ind w:left="7438" w:hanging="180"/>
      </w:pPr>
    </w:lvl>
  </w:abstractNum>
  <w:abstractNum w:abstractNumId="32" w15:restartNumberingAfterBreak="0">
    <w:nsid w:val="70595A6C"/>
    <w:multiLevelType w:val="hybridMultilevel"/>
    <w:tmpl w:val="54D4A9A0"/>
    <w:lvl w:ilvl="0" w:tplc="0410001B">
      <w:start w:val="1"/>
      <w:numFmt w:val="lowerRoman"/>
      <w:lvlText w:val="%1."/>
      <w:lvlJc w:val="right"/>
      <w:pPr>
        <w:ind w:left="1678" w:hanging="360"/>
      </w:pPr>
    </w:lvl>
    <w:lvl w:ilvl="1" w:tplc="04100019" w:tentative="1">
      <w:start w:val="1"/>
      <w:numFmt w:val="lowerLetter"/>
      <w:lvlText w:val="%2."/>
      <w:lvlJc w:val="left"/>
      <w:pPr>
        <w:ind w:left="2398" w:hanging="360"/>
      </w:pPr>
    </w:lvl>
    <w:lvl w:ilvl="2" w:tplc="0410001B" w:tentative="1">
      <w:start w:val="1"/>
      <w:numFmt w:val="lowerRoman"/>
      <w:lvlText w:val="%3."/>
      <w:lvlJc w:val="right"/>
      <w:pPr>
        <w:ind w:left="3118" w:hanging="180"/>
      </w:pPr>
    </w:lvl>
    <w:lvl w:ilvl="3" w:tplc="0410000F" w:tentative="1">
      <w:start w:val="1"/>
      <w:numFmt w:val="decimal"/>
      <w:lvlText w:val="%4."/>
      <w:lvlJc w:val="left"/>
      <w:pPr>
        <w:ind w:left="3838" w:hanging="360"/>
      </w:pPr>
    </w:lvl>
    <w:lvl w:ilvl="4" w:tplc="04100019" w:tentative="1">
      <w:start w:val="1"/>
      <w:numFmt w:val="lowerLetter"/>
      <w:lvlText w:val="%5."/>
      <w:lvlJc w:val="left"/>
      <w:pPr>
        <w:ind w:left="4558" w:hanging="360"/>
      </w:pPr>
    </w:lvl>
    <w:lvl w:ilvl="5" w:tplc="0410001B" w:tentative="1">
      <w:start w:val="1"/>
      <w:numFmt w:val="lowerRoman"/>
      <w:lvlText w:val="%6."/>
      <w:lvlJc w:val="right"/>
      <w:pPr>
        <w:ind w:left="5278" w:hanging="180"/>
      </w:pPr>
    </w:lvl>
    <w:lvl w:ilvl="6" w:tplc="0410000F" w:tentative="1">
      <w:start w:val="1"/>
      <w:numFmt w:val="decimal"/>
      <w:lvlText w:val="%7."/>
      <w:lvlJc w:val="left"/>
      <w:pPr>
        <w:ind w:left="5998" w:hanging="360"/>
      </w:pPr>
    </w:lvl>
    <w:lvl w:ilvl="7" w:tplc="04100019" w:tentative="1">
      <w:start w:val="1"/>
      <w:numFmt w:val="lowerLetter"/>
      <w:lvlText w:val="%8."/>
      <w:lvlJc w:val="left"/>
      <w:pPr>
        <w:ind w:left="6718" w:hanging="360"/>
      </w:pPr>
    </w:lvl>
    <w:lvl w:ilvl="8" w:tplc="0410001B" w:tentative="1">
      <w:start w:val="1"/>
      <w:numFmt w:val="lowerRoman"/>
      <w:lvlText w:val="%9."/>
      <w:lvlJc w:val="right"/>
      <w:pPr>
        <w:ind w:left="7438" w:hanging="180"/>
      </w:pPr>
    </w:lvl>
  </w:abstractNum>
  <w:abstractNum w:abstractNumId="33" w15:restartNumberingAfterBreak="0">
    <w:nsid w:val="7313018D"/>
    <w:multiLevelType w:val="hybridMultilevel"/>
    <w:tmpl w:val="72DE44DC"/>
    <w:lvl w:ilvl="0" w:tplc="21CE1DB6">
      <w:start w:val="1"/>
      <w:numFmt w:val="lowerLetter"/>
      <w:lvlText w:val="%1."/>
      <w:lvlJc w:val="left"/>
      <w:pPr>
        <w:ind w:left="1810" w:hanging="492"/>
      </w:pPr>
      <w:rPr>
        <w:rFonts w:ascii="Trebuchet MS" w:eastAsia="Trebuchet MS" w:hAnsi="Trebuchet MS" w:cs="Trebuchet MS" w:hint="default"/>
        <w:spacing w:val="-1"/>
        <w:w w:val="100"/>
        <w:sz w:val="22"/>
        <w:szCs w:val="22"/>
        <w:lang w:val="it-IT" w:eastAsia="en-US" w:bidi="ar-SA"/>
      </w:rPr>
    </w:lvl>
    <w:lvl w:ilvl="1" w:tplc="2786C3BC">
      <w:numFmt w:val="bullet"/>
      <w:lvlText w:val="•"/>
      <w:lvlJc w:val="left"/>
      <w:pPr>
        <w:ind w:left="2696" w:hanging="492"/>
      </w:pPr>
      <w:rPr>
        <w:rFonts w:hint="default"/>
        <w:lang w:val="it-IT" w:eastAsia="en-US" w:bidi="ar-SA"/>
      </w:rPr>
    </w:lvl>
    <w:lvl w:ilvl="2" w:tplc="7D942116">
      <w:numFmt w:val="bullet"/>
      <w:lvlText w:val="•"/>
      <w:lvlJc w:val="left"/>
      <w:pPr>
        <w:ind w:left="3573" w:hanging="492"/>
      </w:pPr>
      <w:rPr>
        <w:rFonts w:hint="default"/>
        <w:lang w:val="it-IT" w:eastAsia="en-US" w:bidi="ar-SA"/>
      </w:rPr>
    </w:lvl>
    <w:lvl w:ilvl="3" w:tplc="ABC07170">
      <w:numFmt w:val="bullet"/>
      <w:lvlText w:val="•"/>
      <w:lvlJc w:val="left"/>
      <w:pPr>
        <w:ind w:left="4449" w:hanging="492"/>
      </w:pPr>
      <w:rPr>
        <w:rFonts w:hint="default"/>
        <w:lang w:val="it-IT" w:eastAsia="en-US" w:bidi="ar-SA"/>
      </w:rPr>
    </w:lvl>
    <w:lvl w:ilvl="4" w:tplc="6BBEC784">
      <w:numFmt w:val="bullet"/>
      <w:lvlText w:val="•"/>
      <w:lvlJc w:val="left"/>
      <w:pPr>
        <w:ind w:left="5326" w:hanging="492"/>
      </w:pPr>
      <w:rPr>
        <w:rFonts w:hint="default"/>
        <w:lang w:val="it-IT" w:eastAsia="en-US" w:bidi="ar-SA"/>
      </w:rPr>
    </w:lvl>
    <w:lvl w:ilvl="5" w:tplc="D102EDDA">
      <w:numFmt w:val="bullet"/>
      <w:lvlText w:val="•"/>
      <w:lvlJc w:val="left"/>
      <w:pPr>
        <w:ind w:left="6203" w:hanging="492"/>
      </w:pPr>
      <w:rPr>
        <w:rFonts w:hint="default"/>
        <w:lang w:val="it-IT" w:eastAsia="en-US" w:bidi="ar-SA"/>
      </w:rPr>
    </w:lvl>
    <w:lvl w:ilvl="6" w:tplc="8AB26B1A">
      <w:numFmt w:val="bullet"/>
      <w:lvlText w:val="•"/>
      <w:lvlJc w:val="left"/>
      <w:pPr>
        <w:ind w:left="7079" w:hanging="492"/>
      </w:pPr>
      <w:rPr>
        <w:rFonts w:hint="default"/>
        <w:lang w:val="it-IT" w:eastAsia="en-US" w:bidi="ar-SA"/>
      </w:rPr>
    </w:lvl>
    <w:lvl w:ilvl="7" w:tplc="63400CD6">
      <w:numFmt w:val="bullet"/>
      <w:lvlText w:val="•"/>
      <w:lvlJc w:val="left"/>
      <w:pPr>
        <w:ind w:left="7956" w:hanging="492"/>
      </w:pPr>
      <w:rPr>
        <w:rFonts w:hint="default"/>
        <w:lang w:val="it-IT" w:eastAsia="en-US" w:bidi="ar-SA"/>
      </w:rPr>
    </w:lvl>
    <w:lvl w:ilvl="8" w:tplc="BC3CF53C">
      <w:numFmt w:val="bullet"/>
      <w:lvlText w:val="•"/>
      <w:lvlJc w:val="left"/>
      <w:pPr>
        <w:ind w:left="8833" w:hanging="492"/>
      </w:pPr>
      <w:rPr>
        <w:rFonts w:hint="default"/>
        <w:lang w:val="it-IT" w:eastAsia="en-US" w:bidi="ar-SA"/>
      </w:rPr>
    </w:lvl>
  </w:abstractNum>
  <w:abstractNum w:abstractNumId="34" w15:restartNumberingAfterBreak="0">
    <w:nsid w:val="79237C2F"/>
    <w:multiLevelType w:val="hybridMultilevel"/>
    <w:tmpl w:val="B6BCDF2A"/>
    <w:lvl w:ilvl="0" w:tplc="CB24DC62">
      <w:start w:val="1"/>
      <w:numFmt w:val="lowerLetter"/>
      <w:lvlText w:val="%1."/>
      <w:lvlJc w:val="left"/>
      <w:pPr>
        <w:ind w:left="1525" w:hanging="284"/>
      </w:pPr>
      <w:rPr>
        <w:rFonts w:ascii="Trebuchet MS" w:eastAsia="Trebuchet MS" w:hAnsi="Trebuchet MS" w:cs="Trebuchet MS" w:hint="default"/>
        <w:spacing w:val="-1"/>
        <w:w w:val="100"/>
        <w:sz w:val="22"/>
        <w:szCs w:val="22"/>
        <w:lang w:val="it-IT" w:eastAsia="en-US" w:bidi="ar-SA"/>
      </w:rPr>
    </w:lvl>
    <w:lvl w:ilvl="1" w:tplc="5B2ABD0E">
      <w:numFmt w:val="bullet"/>
      <w:lvlText w:val="•"/>
      <w:lvlJc w:val="left"/>
      <w:pPr>
        <w:ind w:left="2426" w:hanging="284"/>
      </w:pPr>
      <w:rPr>
        <w:rFonts w:hint="default"/>
        <w:lang w:val="it-IT" w:eastAsia="en-US" w:bidi="ar-SA"/>
      </w:rPr>
    </w:lvl>
    <w:lvl w:ilvl="2" w:tplc="390AA318">
      <w:numFmt w:val="bullet"/>
      <w:lvlText w:val="•"/>
      <w:lvlJc w:val="left"/>
      <w:pPr>
        <w:ind w:left="3333" w:hanging="284"/>
      </w:pPr>
      <w:rPr>
        <w:rFonts w:hint="default"/>
        <w:lang w:val="it-IT" w:eastAsia="en-US" w:bidi="ar-SA"/>
      </w:rPr>
    </w:lvl>
    <w:lvl w:ilvl="3" w:tplc="7794C332">
      <w:numFmt w:val="bullet"/>
      <w:lvlText w:val="•"/>
      <w:lvlJc w:val="left"/>
      <w:pPr>
        <w:ind w:left="4239" w:hanging="284"/>
      </w:pPr>
      <w:rPr>
        <w:rFonts w:hint="default"/>
        <w:lang w:val="it-IT" w:eastAsia="en-US" w:bidi="ar-SA"/>
      </w:rPr>
    </w:lvl>
    <w:lvl w:ilvl="4" w:tplc="D45A30D0">
      <w:numFmt w:val="bullet"/>
      <w:lvlText w:val="•"/>
      <w:lvlJc w:val="left"/>
      <w:pPr>
        <w:ind w:left="5146" w:hanging="284"/>
      </w:pPr>
      <w:rPr>
        <w:rFonts w:hint="default"/>
        <w:lang w:val="it-IT" w:eastAsia="en-US" w:bidi="ar-SA"/>
      </w:rPr>
    </w:lvl>
    <w:lvl w:ilvl="5" w:tplc="E932DEA2">
      <w:numFmt w:val="bullet"/>
      <w:lvlText w:val="•"/>
      <w:lvlJc w:val="left"/>
      <w:pPr>
        <w:ind w:left="6053" w:hanging="284"/>
      </w:pPr>
      <w:rPr>
        <w:rFonts w:hint="default"/>
        <w:lang w:val="it-IT" w:eastAsia="en-US" w:bidi="ar-SA"/>
      </w:rPr>
    </w:lvl>
    <w:lvl w:ilvl="6" w:tplc="AC409A8E">
      <w:numFmt w:val="bullet"/>
      <w:lvlText w:val="•"/>
      <w:lvlJc w:val="left"/>
      <w:pPr>
        <w:ind w:left="6959" w:hanging="284"/>
      </w:pPr>
      <w:rPr>
        <w:rFonts w:hint="default"/>
        <w:lang w:val="it-IT" w:eastAsia="en-US" w:bidi="ar-SA"/>
      </w:rPr>
    </w:lvl>
    <w:lvl w:ilvl="7" w:tplc="A1248BA2">
      <w:numFmt w:val="bullet"/>
      <w:lvlText w:val="•"/>
      <w:lvlJc w:val="left"/>
      <w:pPr>
        <w:ind w:left="7866" w:hanging="284"/>
      </w:pPr>
      <w:rPr>
        <w:rFonts w:hint="default"/>
        <w:lang w:val="it-IT" w:eastAsia="en-US" w:bidi="ar-SA"/>
      </w:rPr>
    </w:lvl>
    <w:lvl w:ilvl="8" w:tplc="4F98E7BE">
      <w:numFmt w:val="bullet"/>
      <w:lvlText w:val="•"/>
      <w:lvlJc w:val="left"/>
      <w:pPr>
        <w:ind w:left="8773" w:hanging="284"/>
      </w:pPr>
      <w:rPr>
        <w:rFonts w:hint="default"/>
        <w:lang w:val="it-IT" w:eastAsia="en-US" w:bidi="ar-SA"/>
      </w:rPr>
    </w:lvl>
  </w:abstractNum>
  <w:abstractNum w:abstractNumId="35" w15:restartNumberingAfterBreak="0">
    <w:nsid w:val="7E2E003B"/>
    <w:multiLevelType w:val="hybridMultilevel"/>
    <w:tmpl w:val="4E404C90"/>
    <w:lvl w:ilvl="0" w:tplc="D5441EDC">
      <w:start w:val="1"/>
      <w:numFmt w:val="lowerLetter"/>
      <w:lvlText w:val="%1)"/>
      <w:lvlJc w:val="left"/>
      <w:pPr>
        <w:ind w:left="1353" w:hanging="360"/>
      </w:pPr>
      <w:rPr>
        <w:rFonts w:hint="default"/>
      </w:rPr>
    </w:lvl>
    <w:lvl w:ilvl="1" w:tplc="04100019" w:tentative="1">
      <w:start w:val="1"/>
      <w:numFmt w:val="lowerLetter"/>
      <w:lvlText w:val="%2."/>
      <w:lvlJc w:val="left"/>
      <w:pPr>
        <w:ind w:left="2073" w:hanging="360"/>
      </w:pPr>
    </w:lvl>
    <w:lvl w:ilvl="2" w:tplc="0410001B" w:tentative="1">
      <w:start w:val="1"/>
      <w:numFmt w:val="lowerRoman"/>
      <w:lvlText w:val="%3."/>
      <w:lvlJc w:val="right"/>
      <w:pPr>
        <w:ind w:left="2793" w:hanging="180"/>
      </w:pPr>
    </w:lvl>
    <w:lvl w:ilvl="3" w:tplc="0410000F" w:tentative="1">
      <w:start w:val="1"/>
      <w:numFmt w:val="decimal"/>
      <w:lvlText w:val="%4."/>
      <w:lvlJc w:val="left"/>
      <w:pPr>
        <w:ind w:left="3513" w:hanging="360"/>
      </w:pPr>
    </w:lvl>
    <w:lvl w:ilvl="4" w:tplc="04100019" w:tentative="1">
      <w:start w:val="1"/>
      <w:numFmt w:val="lowerLetter"/>
      <w:lvlText w:val="%5."/>
      <w:lvlJc w:val="left"/>
      <w:pPr>
        <w:ind w:left="4233" w:hanging="360"/>
      </w:pPr>
    </w:lvl>
    <w:lvl w:ilvl="5" w:tplc="0410001B" w:tentative="1">
      <w:start w:val="1"/>
      <w:numFmt w:val="lowerRoman"/>
      <w:lvlText w:val="%6."/>
      <w:lvlJc w:val="right"/>
      <w:pPr>
        <w:ind w:left="4953" w:hanging="180"/>
      </w:pPr>
    </w:lvl>
    <w:lvl w:ilvl="6" w:tplc="0410000F" w:tentative="1">
      <w:start w:val="1"/>
      <w:numFmt w:val="decimal"/>
      <w:lvlText w:val="%7."/>
      <w:lvlJc w:val="left"/>
      <w:pPr>
        <w:ind w:left="5673" w:hanging="360"/>
      </w:pPr>
    </w:lvl>
    <w:lvl w:ilvl="7" w:tplc="04100019" w:tentative="1">
      <w:start w:val="1"/>
      <w:numFmt w:val="lowerLetter"/>
      <w:lvlText w:val="%8."/>
      <w:lvlJc w:val="left"/>
      <w:pPr>
        <w:ind w:left="6393" w:hanging="360"/>
      </w:pPr>
    </w:lvl>
    <w:lvl w:ilvl="8" w:tplc="0410001B" w:tentative="1">
      <w:start w:val="1"/>
      <w:numFmt w:val="lowerRoman"/>
      <w:lvlText w:val="%9."/>
      <w:lvlJc w:val="right"/>
      <w:pPr>
        <w:ind w:left="7113" w:hanging="180"/>
      </w:pPr>
    </w:lvl>
  </w:abstractNum>
  <w:num w:numId="1" w16cid:durableId="1209613021">
    <w:abstractNumId w:val="28"/>
  </w:num>
  <w:num w:numId="2" w16cid:durableId="149639869">
    <w:abstractNumId w:val="15"/>
  </w:num>
  <w:num w:numId="3" w16cid:durableId="1627393930">
    <w:abstractNumId w:val="18"/>
  </w:num>
  <w:num w:numId="4" w16cid:durableId="1763404813">
    <w:abstractNumId w:val="34"/>
  </w:num>
  <w:num w:numId="5" w16cid:durableId="1900286416">
    <w:abstractNumId w:val="20"/>
  </w:num>
  <w:num w:numId="6" w16cid:durableId="419914922">
    <w:abstractNumId w:val="33"/>
  </w:num>
  <w:num w:numId="7" w16cid:durableId="225456547">
    <w:abstractNumId w:val="17"/>
  </w:num>
  <w:num w:numId="8" w16cid:durableId="1111166173">
    <w:abstractNumId w:val="6"/>
  </w:num>
  <w:num w:numId="9" w16cid:durableId="1453741808">
    <w:abstractNumId w:val="4"/>
  </w:num>
  <w:num w:numId="10" w16cid:durableId="2044164397">
    <w:abstractNumId w:val="5"/>
  </w:num>
  <w:num w:numId="11" w16cid:durableId="317734016">
    <w:abstractNumId w:val="21"/>
  </w:num>
  <w:num w:numId="12" w16cid:durableId="1483541739">
    <w:abstractNumId w:val="3"/>
  </w:num>
  <w:num w:numId="13" w16cid:durableId="1048261869">
    <w:abstractNumId w:val="22"/>
  </w:num>
  <w:num w:numId="14" w16cid:durableId="1843350395">
    <w:abstractNumId w:val="31"/>
  </w:num>
  <w:num w:numId="15" w16cid:durableId="366412908">
    <w:abstractNumId w:val="19"/>
  </w:num>
  <w:num w:numId="16" w16cid:durableId="1420057129">
    <w:abstractNumId w:val="1"/>
  </w:num>
  <w:num w:numId="17" w16cid:durableId="1015687921">
    <w:abstractNumId w:val="13"/>
  </w:num>
  <w:num w:numId="18" w16cid:durableId="807865331">
    <w:abstractNumId w:val="11"/>
  </w:num>
  <w:num w:numId="19" w16cid:durableId="861089882">
    <w:abstractNumId w:val="10"/>
  </w:num>
  <w:num w:numId="20" w16cid:durableId="1690717683">
    <w:abstractNumId w:val="9"/>
  </w:num>
  <w:num w:numId="21" w16cid:durableId="475145830">
    <w:abstractNumId w:val="2"/>
  </w:num>
  <w:num w:numId="22" w16cid:durableId="67923581">
    <w:abstractNumId w:val="32"/>
  </w:num>
  <w:num w:numId="23" w16cid:durableId="479807120">
    <w:abstractNumId w:val="26"/>
  </w:num>
  <w:num w:numId="24" w16cid:durableId="1719426632">
    <w:abstractNumId w:val="14"/>
  </w:num>
  <w:num w:numId="25" w16cid:durableId="1254820513">
    <w:abstractNumId w:val="0"/>
  </w:num>
  <w:num w:numId="26" w16cid:durableId="167526600">
    <w:abstractNumId w:val="29"/>
  </w:num>
  <w:num w:numId="27" w16cid:durableId="527835647">
    <w:abstractNumId w:val="35"/>
  </w:num>
  <w:num w:numId="28" w16cid:durableId="1367025127">
    <w:abstractNumId w:val="30"/>
  </w:num>
  <w:num w:numId="29" w16cid:durableId="1213347630">
    <w:abstractNumId w:val="16"/>
  </w:num>
  <w:num w:numId="30" w16cid:durableId="1518272839">
    <w:abstractNumId w:val="12"/>
  </w:num>
  <w:num w:numId="31" w16cid:durableId="390888468">
    <w:abstractNumId w:val="24"/>
  </w:num>
  <w:num w:numId="32" w16cid:durableId="1672754283">
    <w:abstractNumId w:val="8"/>
  </w:num>
  <w:num w:numId="33" w16cid:durableId="2079014528">
    <w:abstractNumId w:val="23"/>
  </w:num>
  <w:num w:numId="34" w16cid:durableId="1968583412">
    <w:abstractNumId w:val="25"/>
  </w:num>
  <w:num w:numId="35" w16cid:durableId="703291016">
    <w:abstractNumId w:val="7"/>
  </w:num>
  <w:num w:numId="36" w16cid:durableId="120691361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57AB7"/>
    <w:rsid w:val="00002E34"/>
    <w:rsid w:val="00002F49"/>
    <w:rsid w:val="000421CB"/>
    <w:rsid w:val="00052301"/>
    <w:rsid w:val="000548A3"/>
    <w:rsid w:val="00065E2C"/>
    <w:rsid w:val="000662FA"/>
    <w:rsid w:val="00072F97"/>
    <w:rsid w:val="00083419"/>
    <w:rsid w:val="000A14FB"/>
    <w:rsid w:val="000B471E"/>
    <w:rsid w:val="000C2292"/>
    <w:rsid w:val="000D26FB"/>
    <w:rsid w:val="000D591F"/>
    <w:rsid w:val="000E2B0F"/>
    <w:rsid w:val="000E365E"/>
    <w:rsid w:val="000E480F"/>
    <w:rsid w:val="000F1782"/>
    <w:rsid w:val="000F55AC"/>
    <w:rsid w:val="0010738F"/>
    <w:rsid w:val="00107E25"/>
    <w:rsid w:val="00110E0E"/>
    <w:rsid w:val="0013209B"/>
    <w:rsid w:val="00141FC2"/>
    <w:rsid w:val="001609D0"/>
    <w:rsid w:val="001616EA"/>
    <w:rsid w:val="00170307"/>
    <w:rsid w:val="00192BEF"/>
    <w:rsid w:val="001A6308"/>
    <w:rsid w:val="001B1446"/>
    <w:rsid w:val="001C7014"/>
    <w:rsid w:val="001D4067"/>
    <w:rsid w:val="001D4ED6"/>
    <w:rsid w:val="001E57C2"/>
    <w:rsid w:val="001F3DCA"/>
    <w:rsid w:val="0020374F"/>
    <w:rsid w:val="00214DE8"/>
    <w:rsid w:val="00216C22"/>
    <w:rsid w:val="002370B9"/>
    <w:rsid w:val="00243B71"/>
    <w:rsid w:val="002567B6"/>
    <w:rsid w:val="00263568"/>
    <w:rsid w:val="00265CC6"/>
    <w:rsid w:val="00267FA2"/>
    <w:rsid w:val="0028516B"/>
    <w:rsid w:val="002A07BD"/>
    <w:rsid w:val="002A2F10"/>
    <w:rsid w:val="002B179D"/>
    <w:rsid w:val="002C07B8"/>
    <w:rsid w:val="002C2D81"/>
    <w:rsid w:val="002C7F64"/>
    <w:rsid w:val="002D5345"/>
    <w:rsid w:val="002D7936"/>
    <w:rsid w:val="002E1306"/>
    <w:rsid w:val="002E7639"/>
    <w:rsid w:val="003127F7"/>
    <w:rsid w:val="0031595F"/>
    <w:rsid w:val="003375CA"/>
    <w:rsid w:val="00341B39"/>
    <w:rsid w:val="00353605"/>
    <w:rsid w:val="0036373A"/>
    <w:rsid w:val="00365E0E"/>
    <w:rsid w:val="00366A19"/>
    <w:rsid w:val="00376F6F"/>
    <w:rsid w:val="00387211"/>
    <w:rsid w:val="00396206"/>
    <w:rsid w:val="0039650C"/>
    <w:rsid w:val="00396DC0"/>
    <w:rsid w:val="003B7DE3"/>
    <w:rsid w:val="003C3960"/>
    <w:rsid w:val="003C75C0"/>
    <w:rsid w:val="003D2CE1"/>
    <w:rsid w:val="003D532C"/>
    <w:rsid w:val="003D7963"/>
    <w:rsid w:val="003F1CB6"/>
    <w:rsid w:val="00402A2C"/>
    <w:rsid w:val="004523B1"/>
    <w:rsid w:val="004623BA"/>
    <w:rsid w:val="00465FB0"/>
    <w:rsid w:val="00486229"/>
    <w:rsid w:val="00490FEC"/>
    <w:rsid w:val="004935DF"/>
    <w:rsid w:val="00493C7B"/>
    <w:rsid w:val="004A745E"/>
    <w:rsid w:val="004C5789"/>
    <w:rsid w:val="004D564F"/>
    <w:rsid w:val="004E23D9"/>
    <w:rsid w:val="004E392D"/>
    <w:rsid w:val="00500010"/>
    <w:rsid w:val="00512620"/>
    <w:rsid w:val="0054284A"/>
    <w:rsid w:val="00543478"/>
    <w:rsid w:val="00553FBE"/>
    <w:rsid w:val="00563A1C"/>
    <w:rsid w:val="00572E38"/>
    <w:rsid w:val="005813F7"/>
    <w:rsid w:val="00587A3F"/>
    <w:rsid w:val="0059748E"/>
    <w:rsid w:val="005B54D0"/>
    <w:rsid w:val="005D0991"/>
    <w:rsid w:val="005D498D"/>
    <w:rsid w:val="005E0823"/>
    <w:rsid w:val="0061543C"/>
    <w:rsid w:val="00617370"/>
    <w:rsid w:val="0062681F"/>
    <w:rsid w:val="00655CA1"/>
    <w:rsid w:val="00657AB7"/>
    <w:rsid w:val="00666980"/>
    <w:rsid w:val="006762EA"/>
    <w:rsid w:val="006A4B9F"/>
    <w:rsid w:val="006B4BE4"/>
    <w:rsid w:val="006C1041"/>
    <w:rsid w:val="006D6A2A"/>
    <w:rsid w:val="006D7AED"/>
    <w:rsid w:val="006F1EFD"/>
    <w:rsid w:val="006F704F"/>
    <w:rsid w:val="00726E8F"/>
    <w:rsid w:val="00744612"/>
    <w:rsid w:val="00750EAA"/>
    <w:rsid w:val="00762808"/>
    <w:rsid w:val="00764BD5"/>
    <w:rsid w:val="007A36C3"/>
    <w:rsid w:val="007B6D26"/>
    <w:rsid w:val="007C3213"/>
    <w:rsid w:val="007C7D21"/>
    <w:rsid w:val="007D0775"/>
    <w:rsid w:val="007E51DF"/>
    <w:rsid w:val="007F673E"/>
    <w:rsid w:val="00814B63"/>
    <w:rsid w:val="0082535B"/>
    <w:rsid w:val="008435BE"/>
    <w:rsid w:val="00870358"/>
    <w:rsid w:val="00882422"/>
    <w:rsid w:val="00885E99"/>
    <w:rsid w:val="0089758A"/>
    <w:rsid w:val="008B511E"/>
    <w:rsid w:val="008B5A90"/>
    <w:rsid w:val="008C5E42"/>
    <w:rsid w:val="008E32B2"/>
    <w:rsid w:val="008F19C0"/>
    <w:rsid w:val="008F27FA"/>
    <w:rsid w:val="0092494C"/>
    <w:rsid w:val="00936670"/>
    <w:rsid w:val="00944C42"/>
    <w:rsid w:val="009A234F"/>
    <w:rsid w:val="009B3667"/>
    <w:rsid w:val="009D225F"/>
    <w:rsid w:val="009E11E9"/>
    <w:rsid w:val="00A05B7B"/>
    <w:rsid w:val="00A05EFC"/>
    <w:rsid w:val="00A17E56"/>
    <w:rsid w:val="00A30C0F"/>
    <w:rsid w:val="00A32875"/>
    <w:rsid w:val="00A32BE0"/>
    <w:rsid w:val="00A35493"/>
    <w:rsid w:val="00A46AB8"/>
    <w:rsid w:val="00A46CFD"/>
    <w:rsid w:val="00A62F01"/>
    <w:rsid w:val="00A66A12"/>
    <w:rsid w:val="00A701B6"/>
    <w:rsid w:val="00A7282F"/>
    <w:rsid w:val="00A83C68"/>
    <w:rsid w:val="00A90E6B"/>
    <w:rsid w:val="00A951CC"/>
    <w:rsid w:val="00A95D15"/>
    <w:rsid w:val="00AA252F"/>
    <w:rsid w:val="00AB32BA"/>
    <w:rsid w:val="00AC6991"/>
    <w:rsid w:val="00AD5B2D"/>
    <w:rsid w:val="00AE24F6"/>
    <w:rsid w:val="00B13CAB"/>
    <w:rsid w:val="00B15573"/>
    <w:rsid w:val="00B22D45"/>
    <w:rsid w:val="00B25B7A"/>
    <w:rsid w:val="00B32A45"/>
    <w:rsid w:val="00B45467"/>
    <w:rsid w:val="00B66609"/>
    <w:rsid w:val="00B76DD7"/>
    <w:rsid w:val="00B92854"/>
    <w:rsid w:val="00BD43C5"/>
    <w:rsid w:val="00BD4C2A"/>
    <w:rsid w:val="00BE4150"/>
    <w:rsid w:val="00BE43CF"/>
    <w:rsid w:val="00BF6386"/>
    <w:rsid w:val="00C12B31"/>
    <w:rsid w:val="00C14B83"/>
    <w:rsid w:val="00C20AF8"/>
    <w:rsid w:val="00C23C6C"/>
    <w:rsid w:val="00C35F98"/>
    <w:rsid w:val="00C37ADC"/>
    <w:rsid w:val="00C53D48"/>
    <w:rsid w:val="00C53FF0"/>
    <w:rsid w:val="00C566FB"/>
    <w:rsid w:val="00C7160D"/>
    <w:rsid w:val="00CA4372"/>
    <w:rsid w:val="00CC6CB6"/>
    <w:rsid w:val="00CF44DB"/>
    <w:rsid w:val="00D2669B"/>
    <w:rsid w:val="00D27397"/>
    <w:rsid w:val="00D41EB0"/>
    <w:rsid w:val="00D44AE6"/>
    <w:rsid w:val="00D77A4D"/>
    <w:rsid w:val="00D9196C"/>
    <w:rsid w:val="00DB2A11"/>
    <w:rsid w:val="00DC0AF5"/>
    <w:rsid w:val="00DE1AE4"/>
    <w:rsid w:val="00DE3C31"/>
    <w:rsid w:val="00E070C0"/>
    <w:rsid w:val="00E2528A"/>
    <w:rsid w:val="00E40BC7"/>
    <w:rsid w:val="00E56308"/>
    <w:rsid w:val="00EA463D"/>
    <w:rsid w:val="00EA46A8"/>
    <w:rsid w:val="00EA56B9"/>
    <w:rsid w:val="00EC3945"/>
    <w:rsid w:val="00ED1B96"/>
    <w:rsid w:val="00EE6791"/>
    <w:rsid w:val="00F00183"/>
    <w:rsid w:val="00F0634A"/>
    <w:rsid w:val="00F1204C"/>
    <w:rsid w:val="00F20502"/>
    <w:rsid w:val="00F22C0B"/>
    <w:rsid w:val="00F31EC0"/>
    <w:rsid w:val="00F613B5"/>
    <w:rsid w:val="00F7316A"/>
    <w:rsid w:val="00F92D97"/>
    <w:rsid w:val="00FC6042"/>
    <w:rsid w:val="00FE45C6"/>
    <w:rsid w:val="00FE54BF"/>
    <w:rsid w:val="00FF3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508896"/>
  <w15:docId w15:val="{1AA96FB1-1B40-4BAD-8A6B-C50C0A66D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rebuchet MS" w:eastAsia="Trebuchet MS" w:hAnsi="Trebuchet MS" w:cs="Trebuchet MS"/>
      <w:lang w:val="it-IT"/>
    </w:rPr>
  </w:style>
  <w:style w:type="paragraph" w:styleId="Titolo1">
    <w:name w:val="heading 1"/>
    <w:basedOn w:val="Normale"/>
    <w:uiPriority w:val="9"/>
    <w:qFormat/>
    <w:pPr>
      <w:ind w:left="1666"/>
      <w:outlineLvl w:val="0"/>
    </w:pPr>
    <w:rPr>
      <w:b/>
      <w:bCs/>
      <w:sz w:val="24"/>
      <w:szCs w:val="24"/>
    </w:rPr>
  </w:style>
  <w:style w:type="paragraph" w:styleId="Titolo2">
    <w:name w:val="heading 2"/>
    <w:basedOn w:val="Normale"/>
    <w:link w:val="Titolo2Carattere"/>
    <w:uiPriority w:val="9"/>
    <w:unhideWhenUsed/>
    <w:qFormat/>
    <w:pPr>
      <w:ind w:left="1666"/>
      <w:outlineLvl w:val="1"/>
    </w:pPr>
    <w:rPr>
      <w:b/>
      <w:bCs/>
    </w:rPr>
  </w:style>
  <w:style w:type="paragraph" w:styleId="Titolo5">
    <w:name w:val="heading 5"/>
    <w:basedOn w:val="Normale"/>
    <w:next w:val="Normale"/>
    <w:link w:val="Titolo5Carattere"/>
    <w:uiPriority w:val="9"/>
    <w:semiHidden/>
    <w:unhideWhenUsed/>
    <w:qFormat/>
    <w:rsid w:val="00C20AF8"/>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19"/>
      <w:ind w:left="958"/>
    </w:pPr>
    <w:rPr>
      <w:b/>
      <w:bCs/>
      <w:sz w:val="24"/>
      <w:szCs w:val="24"/>
    </w:rPr>
  </w:style>
  <w:style w:type="paragraph" w:styleId="Sommario2">
    <w:name w:val="toc 2"/>
    <w:basedOn w:val="Normale"/>
    <w:uiPriority w:val="39"/>
    <w:qFormat/>
    <w:pPr>
      <w:ind w:left="958"/>
    </w:pPr>
    <w:rPr>
      <w:sz w:val="24"/>
      <w:szCs w:val="24"/>
    </w:rPr>
  </w:style>
  <w:style w:type="paragraph" w:styleId="Sommario3">
    <w:name w:val="toc 3"/>
    <w:basedOn w:val="Normale"/>
    <w:uiPriority w:val="1"/>
    <w:qFormat/>
    <w:pPr>
      <w:spacing w:line="278" w:lineRule="exact"/>
      <w:ind w:left="958"/>
    </w:pPr>
    <w:rPr>
      <w:b/>
      <w:bCs/>
      <w:i/>
      <w:iCs/>
    </w:rPr>
  </w:style>
  <w:style w:type="paragraph" w:styleId="Corpotesto">
    <w:name w:val="Body Text"/>
    <w:basedOn w:val="Normale"/>
    <w:link w:val="CorpotestoCarattere"/>
    <w:uiPriority w:val="1"/>
    <w:qFormat/>
  </w:style>
  <w:style w:type="paragraph" w:styleId="Paragrafoelenco">
    <w:name w:val="List Paragraph"/>
    <w:aliases w:val="Punto elenco 1,Bullet edison,Paragrafo elenco 2,Bullet List,FooterText,numbered,Paragraphe de liste1,Bulletr List Paragraph,列出段落,列出段落1,List Paragraph21,Listeafsnit1,Parágrafo da Lista1,Párrafo de lista1,Elenco Bullet point"/>
    <w:basedOn w:val="Normale"/>
    <w:link w:val="ParagrafoelencoCarattere"/>
    <w:uiPriority w:val="34"/>
    <w:qFormat/>
    <w:pPr>
      <w:ind w:left="1386" w:hanging="287"/>
    </w:pPr>
  </w:style>
  <w:style w:type="paragraph" w:customStyle="1" w:styleId="TableParagraph">
    <w:name w:val="Table Paragraph"/>
    <w:basedOn w:val="Normale"/>
    <w:uiPriority w:val="1"/>
    <w:qFormat/>
    <w:rPr>
      <w:rFonts w:ascii="Arial MT" w:eastAsia="Arial MT" w:hAnsi="Arial MT" w:cs="Arial MT"/>
    </w:rPr>
  </w:style>
  <w:style w:type="paragraph" w:styleId="Intestazione">
    <w:name w:val="header"/>
    <w:basedOn w:val="Normale"/>
    <w:link w:val="IntestazioneCarattere"/>
    <w:uiPriority w:val="99"/>
    <w:unhideWhenUsed/>
    <w:rsid w:val="00BD4C2A"/>
    <w:pPr>
      <w:tabs>
        <w:tab w:val="center" w:pos="4819"/>
        <w:tab w:val="right" w:pos="9638"/>
      </w:tabs>
    </w:pPr>
  </w:style>
  <w:style w:type="character" w:customStyle="1" w:styleId="IntestazioneCarattere">
    <w:name w:val="Intestazione Carattere"/>
    <w:basedOn w:val="Carpredefinitoparagrafo"/>
    <w:link w:val="Intestazione"/>
    <w:uiPriority w:val="99"/>
    <w:rsid w:val="00BD4C2A"/>
    <w:rPr>
      <w:rFonts w:ascii="Trebuchet MS" w:eastAsia="Trebuchet MS" w:hAnsi="Trebuchet MS" w:cs="Trebuchet MS"/>
      <w:lang w:val="it-IT"/>
    </w:rPr>
  </w:style>
  <w:style w:type="paragraph" w:styleId="Pidipagina">
    <w:name w:val="footer"/>
    <w:basedOn w:val="Normale"/>
    <w:link w:val="PidipaginaCarattere"/>
    <w:uiPriority w:val="99"/>
    <w:unhideWhenUsed/>
    <w:rsid w:val="00BD4C2A"/>
    <w:pPr>
      <w:tabs>
        <w:tab w:val="center" w:pos="4819"/>
        <w:tab w:val="right" w:pos="9638"/>
      </w:tabs>
    </w:pPr>
  </w:style>
  <w:style w:type="character" w:customStyle="1" w:styleId="PidipaginaCarattere">
    <w:name w:val="Piè di pagina Carattere"/>
    <w:basedOn w:val="Carpredefinitoparagrafo"/>
    <w:link w:val="Pidipagina"/>
    <w:uiPriority w:val="99"/>
    <w:rsid w:val="00BD4C2A"/>
    <w:rPr>
      <w:rFonts w:ascii="Trebuchet MS" w:eastAsia="Trebuchet MS" w:hAnsi="Trebuchet MS" w:cs="Trebuchet MS"/>
      <w:lang w:val="it-IT"/>
    </w:rPr>
  </w:style>
  <w:style w:type="paragraph" w:customStyle="1" w:styleId="Default">
    <w:name w:val="Default"/>
    <w:rsid w:val="00BD4C2A"/>
    <w:pPr>
      <w:widowControl/>
      <w:adjustRightInd w:val="0"/>
    </w:pPr>
    <w:rPr>
      <w:rFonts w:ascii="Arial" w:hAnsi="Arial" w:cs="Arial"/>
      <w:color w:val="000000"/>
      <w:sz w:val="24"/>
      <w:szCs w:val="24"/>
      <w:lang w:val="it-IT"/>
    </w:rPr>
  </w:style>
  <w:style w:type="character" w:customStyle="1" w:styleId="Titolo5Carattere">
    <w:name w:val="Titolo 5 Carattere"/>
    <w:basedOn w:val="Carpredefinitoparagrafo"/>
    <w:link w:val="Titolo5"/>
    <w:uiPriority w:val="9"/>
    <w:semiHidden/>
    <w:rsid w:val="00C20AF8"/>
    <w:rPr>
      <w:rFonts w:asciiTheme="majorHAnsi" w:eastAsiaTheme="majorEastAsia" w:hAnsiTheme="majorHAnsi" w:cstheme="majorBidi"/>
      <w:color w:val="365F91" w:themeColor="accent1" w:themeShade="BF"/>
      <w:lang w:val="it-IT"/>
    </w:rPr>
  </w:style>
  <w:style w:type="character" w:customStyle="1" w:styleId="CorpotestoCarattere">
    <w:name w:val="Corpo testo Carattere"/>
    <w:basedOn w:val="Carpredefinitoparagrafo"/>
    <w:link w:val="Corpotesto"/>
    <w:uiPriority w:val="1"/>
    <w:rsid w:val="00764BD5"/>
    <w:rPr>
      <w:rFonts w:ascii="Trebuchet MS" w:eastAsia="Trebuchet MS" w:hAnsi="Trebuchet MS" w:cs="Trebuchet MS"/>
      <w:lang w:val="it-IT"/>
    </w:rPr>
  </w:style>
  <w:style w:type="table" w:styleId="Grigliatabella">
    <w:name w:val="Table Grid"/>
    <w:basedOn w:val="Tabellanormale"/>
    <w:uiPriority w:val="39"/>
    <w:rsid w:val="006B4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uiPriority w:val="9"/>
    <w:rsid w:val="00B25B7A"/>
    <w:rPr>
      <w:rFonts w:ascii="Trebuchet MS" w:eastAsia="Trebuchet MS" w:hAnsi="Trebuchet MS" w:cs="Trebuchet MS"/>
      <w:b/>
      <w:bCs/>
      <w:lang w:val="it-IT"/>
    </w:rPr>
  </w:style>
  <w:style w:type="paragraph" w:styleId="Testonotaapidipagina">
    <w:name w:val="footnote text"/>
    <w:basedOn w:val="Normale"/>
    <w:link w:val="TestonotaapidipaginaCarattere"/>
    <w:uiPriority w:val="99"/>
    <w:unhideWhenUsed/>
    <w:rsid w:val="00490FEC"/>
    <w:pPr>
      <w:widowControl/>
      <w:autoSpaceDE/>
      <w:autoSpaceDN/>
      <w:spacing w:after="200" w:line="276" w:lineRule="auto"/>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uiPriority w:val="99"/>
    <w:rsid w:val="00490FEC"/>
    <w:rPr>
      <w:rFonts w:ascii="Calibri" w:eastAsia="Calibri" w:hAnsi="Calibri" w:cs="Times New Roman"/>
      <w:sz w:val="20"/>
      <w:szCs w:val="20"/>
      <w:lang w:val="it-IT"/>
    </w:rPr>
  </w:style>
  <w:style w:type="character" w:styleId="Rimandonotaapidipagina">
    <w:name w:val="footnote reference"/>
    <w:uiPriority w:val="99"/>
    <w:semiHidden/>
    <w:unhideWhenUsed/>
    <w:rsid w:val="00490FEC"/>
    <w:rPr>
      <w:vertAlign w:val="superscript"/>
    </w:rPr>
  </w:style>
  <w:style w:type="character" w:customStyle="1" w:styleId="ParagrafoelencoCarattere">
    <w:name w:val="Paragrafo elenco Carattere"/>
    <w:aliases w:val="Punto elenco 1 Carattere,Bullet edison Carattere,Paragrafo elenco 2 Carattere,Bullet List Carattere,FooterText Carattere,numbered Carattere,Paragraphe de liste1 Carattere,Bulletr List Paragraph Carattere,列出段落 Carattere"/>
    <w:link w:val="Paragrafoelenco"/>
    <w:uiPriority w:val="1"/>
    <w:qFormat/>
    <w:locked/>
    <w:rsid w:val="00490FEC"/>
    <w:rPr>
      <w:rFonts w:ascii="Trebuchet MS" w:eastAsia="Trebuchet MS" w:hAnsi="Trebuchet MS" w:cs="Trebuchet MS"/>
      <w:lang w:val="it-IT"/>
    </w:rPr>
  </w:style>
  <w:style w:type="paragraph" w:styleId="Titolosommario">
    <w:name w:val="TOC Heading"/>
    <w:basedOn w:val="Titolo1"/>
    <w:next w:val="Normale"/>
    <w:uiPriority w:val="39"/>
    <w:unhideWhenUsed/>
    <w:qFormat/>
    <w:rsid w:val="00655CA1"/>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it-IT"/>
    </w:rPr>
  </w:style>
  <w:style w:type="character" w:styleId="Collegamentoipertestuale">
    <w:name w:val="Hyperlink"/>
    <w:basedOn w:val="Carpredefinitoparagrafo"/>
    <w:uiPriority w:val="99"/>
    <w:unhideWhenUsed/>
    <w:rsid w:val="00655CA1"/>
    <w:rPr>
      <w:color w:val="0000FF" w:themeColor="hyperlink"/>
      <w:u w:val="single"/>
    </w:rPr>
  </w:style>
  <w:style w:type="paragraph" w:styleId="Corpodeltesto3">
    <w:name w:val="Body Text 3"/>
    <w:basedOn w:val="Normale"/>
    <w:link w:val="Corpodeltesto3Carattere"/>
    <w:uiPriority w:val="99"/>
    <w:semiHidden/>
    <w:unhideWhenUsed/>
    <w:rsid w:val="00A30C0F"/>
    <w:pPr>
      <w:spacing w:after="120"/>
    </w:pPr>
    <w:rPr>
      <w:sz w:val="16"/>
      <w:szCs w:val="16"/>
    </w:rPr>
  </w:style>
  <w:style w:type="character" w:customStyle="1" w:styleId="Corpodeltesto3Carattere">
    <w:name w:val="Corpo del testo 3 Carattere"/>
    <w:basedOn w:val="Carpredefinitoparagrafo"/>
    <w:link w:val="Corpodeltesto3"/>
    <w:rsid w:val="00A30C0F"/>
    <w:rPr>
      <w:rFonts w:ascii="Trebuchet MS" w:eastAsia="Trebuchet MS" w:hAnsi="Trebuchet MS" w:cs="Trebuchet MS"/>
      <w:sz w:val="16"/>
      <w:szCs w:val="16"/>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A45F2-02B9-4CD8-9F87-5910A0A74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1987</TotalTime>
  <Pages>25</Pages>
  <Words>12128</Words>
  <Characters>69131</Characters>
  <Application>Microsoft Office Word</Application>
  <DocSecurity>0</DocSecurity>
  <Lines>576</Lines>
  <Paragraphs>162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 vostro nome</dc:creator>
  <cp:lastModifiedBy>Provincia Fermo</cp:lastModifiedBy>
  <cp:revision>157</cp:revision>
  <cp:lastPrinted>2025-12-17T07:26:00Z</cp:lastPrinted>
  <dcterms:created xsi:type="dcterms:W3CDTF">2022-12-12T11:02:00Z</dcterms:created>
  <dcterms:modified xsi:type="dcterms:W3CDTF">2025-12-17T07:37:00Z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2020-11-06T00:00:00Z</vt:filetime>
  </property>
  <property fmtid="{D5CDD505-2E9C-101B-9397-08002B2CF9AE}" pid="3" name="Creator">
    <vt:lpwstr>Microsoft® Office Word 2007</vt:lpwstr>
  </property>
  <property fmtid="{D5CDD505-2E9C-101B-9397-08002B2CF9AE}" pid="4" name="LastSaved">
    <vt:filetime>2022-12-12T00:00:00Z</vt:filetime>
  </property>
</Properties>
</file>